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A1AA0" w14:textId="77777777" w:rsidR="00CB56A4" w:rsidRDefault="00CB56A4" w:rsidP="00820A21">
      <w:pPr>
        <w:spacing w:after="120"/>
        <w:jc w:val="center"/>
        <w:rPr>
          <w:b/>
          <w:sz w:val="24"/>
          <w:szCs w:val="24"/>
        </w:rPr>
      </w:pPr>
    </w:p>
    <w:p w14:paraId="1CCC3F99" w14:textId="77777777" w:rsidR="00EF0E89" w:rsidRDefault="00EF0E89" w:rsidP="00820A21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CHAMAMENTO PÚBLICO</w:t>
      </w:r>
    </w:p>
    <w:p w14:paraId="62B09165" w14:textId="1256B29F" w:rsidR="00820A21" w:rsidRPr="000311DD" w:rsidRDefault="00EF0E89" w:rsidP="00820A21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</w:t>
      </w:r>
      <w:r w:rsidR="00820A21" w:rsidRPr="000311DD">
        <w:rPr>
          <w:b/>
          <w:sz w:val="24"/>
          <w:szCs w:val="24"/>
        </w:rPr>
        <w:t xml:space="preserve"> N° </w:t>
      </w:r>
      <w:r w:rsidR="009C6D8D">
        <w:rPr>
          <w:b/>
          <w:sz w:val="24"/>
          <w:szCs w:val="24"/>
        </w:rPr>
        <w:t>01/2020</w:t>
      </w:r>
    </w:p>
    <w:p w14:paraId="2AC6AE1A" w14:textId="77777777" w:rsidR="00820A21" w:rsidRPr="003E00C0" w:rsidRDefault="00820A21" w:rsidP="00820A21">
      <w:pPr>
        <w:spacing w:after="120"/>
        <w:jc w:val="center"/>
        <w:rPr>
          <w:b/>
          <w:sz w:val="24"/>
          <w:szCs w:val="24"/>
        </w:rPr>
      </w:pPr>
      <w:r w:rsidRPr="000311DD">
        <w:rPr>
          <w:b/>
          <w:sz w:val="24"/>
          <w:szCs w:val="24"/>
        </w:rPr>
        <w:t xml:space="preserve">PRÉ-QUALIFICAÇÃO </w:t>
      </w:r>
      <w:r w:rsidR="003F638F" w:rsidRPr="0062302A">
        <w:rPr>
          <w:b/>
          <w:sz w:val="24"/>
          <w:szCs w:val="24"/>
        </w:rPr>
        <w:t xml:space="preserve">PARCIAL </w:t>
      </w:r>
      <w:r w:rsidRPr="0062302A">
        <w:rPr>
          <w:b/>
          <w:sz w:val="24"/>
          <w:szCs w:val="24"/>
        </w:rPr>
        <w:t>DE</w:t>
      </w:r>
      <w:r>
        <w:rPr>
          <w:b/>
          <w:sz w:val="24"/>
          <w:szCs w:val="24"/>
        </w:rPr>
        <w:t xml:space="preserve"> FORNECEDORES DE MATERIAIS DE EMBALAGEM</w:t>
      </w:r>
    </w:p>
    <w:p w14:paraId="2311F031" w14:textId="77777777" w:rsidR="00820A21" w:rsidRPr="003E00C0" w:rsidRDefault="00820A21" w:rsidP="00820A21">
      <w:pPr>
        <w:spacing w:after="12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4"/>
        <w:gridCol w:w="5395"/>
      </w:tblGrid>
      <w:tr w:rsidR="00820A21" w:rsidRPr="00215EB4" w14:paraId="440DC03D" w14:textId="77777777" w:rsidTr="00361BE0">
        <w:tc>
          <w:tcPr>
            <w:tcW w:w="3756" w:type="dxa"/>
          </w:tcPr>
          <w:p w14:paraId="02384BFD" w14:textId="77777777" w:rsidR="00820A21" w:rsidRPr="003E00C0" w:rsidRDefault="00820A21" w:rsidP="00361BE0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3E00C0">
              <w:rPr>
                <w:b/>
                <w:sz w:val="24"/>
                <w:szCs w:val="24"/>
              </w:rPr>
              <w:t>PROCESSO Nº</w:t>
            </w:r>
          </w:p>
        </w:tc>
        <w:tc>
          <w:tcPr>
            <w:tcW w:w="5739" w:type="dxa"/>
          </w:tcPr>
          <w:p w14:paraId="44C7E7A0" w14:textId="318E92D2" w:rsidR="00820A21" w:rsidRPr="00B714EB" w:rsidRDefault="00B714EB" w:rsidP="00361BE0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B714EB">
              <w:rPr>
                <w:b/>
                <w:sz w:val="24"/>
                <w:szCs w:val="24"/>
              </w:rPr>
              <w:t>25800.002002/2020</w:t>
            </w:r>
          </w:p>
        </w:tc>
      </w:tr>
      <w:tr w:rsidR="00820A21" w:rsidRPr="00215EB4" w14:paraId="57BA3E4E" w14:textId="77777777" w:rsidTr="00B5367C">
        <w:tc>
          <w:tcPr>
            <w:tcW w:w="3756" w:type="dxa"/>
            <w:tcBorders>
              <w:bottom w:val="single" w:sz="4" w:space="0" w:color="auto"/>
            </w:tcBorders>
          </w:tcPr>
          <w:p w14:paraId="5E94D035" w14:textId="77777777" w:rsidR="00820A21" w:rsidRPr="00215EB4" w:rsidRDefault="00820A21" w:rsidP="00361BE0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215EB4">
              <w:rPr>
                <w:b/>
                <w:sz w:val="24"/>
                <w:szCs w:val="24"/>
              </w:rPr>
              <w:t>OBJETO</w:t>
            </w:r>
          </w:p>
        </w:tc>
        <w:tc>
          <w:tcPr>
            <w:tcW w:w="5739" w:type="dxa"/>
            <w:tcBorders>
              <w:bottom w:val="single" w:sz="4" w:space="0" w:color="auto"/>
            </w:tcBorders>
          </w:tcPr>
          <w:p w14:paraId="0E045840" w14:textId="77777777" w:rsidR="00820A21" w:rsidRPr="00215EB4" w:rsidRDefault="00820A21" w:rsidP="00361BE0">
            <w:pPr>
              <w:spacing w:after="120"/>
              <w:jc w:val="both"/>
              <w:rPr>
                <w:sz w:val="24"/>
                <w:szCs w:val="24"/>
              </w:rPr>
            </w:pPr>
            <w:r w:rsidRPr="003E00C0">
              <w:rPr>
                <w:b/>
                <w:bCs/>
                <w:caps/>
                <w:sz w:val="24"/>
                <w:szCs w:val="24"/>
              </w:rPr>
              <w:t xml:space="preserve">Pré-qualificação TÉCNICA DE FORNECEDORES para futura contratação de fornecimento de </w:t>
            </w:r>
            <w:r>
              <w:rPr>
                <w:b/>
                <w:bCs/>
                <w:caps/>
                <w:sz w:val="24"/>
                <w:szCs w:val="24"/>
              </w:rPr>
              <w:t>materiais de embalagem</w:t>
            </w:r>
          </w:p>
        </w:tc>
      </w:tr>
      <w:tr w:rsidR="00B5367C" w:rsidRPr="00215EB4" w14:paraId="05A95D46" w14:textId="77777777" w:rsidTr="00AE5C28">
        <w:trPr>
          <w:cantSplit/>
          <w:trHeight w:val="2714"/>
        </w:trPr>
        <w:tc>
          <w:tcPr>
            <w:tcW w:w="9495" w:type="dxa"/>
            <w:gridSpan w:val="2"/>
          </w:tcPr>
          <w:p w14:paraId="1EF512E0" w14:textId="77777777" w:rsidR="00B5367C" w:rsidRPr="00215EB4" w:rsidRDefault="00B5367C" w:rsidP="00361BE0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215EB4">
              <w:rPr>
                <w:b/>
                <w:sz w:val="24"/>
                <w:szCs w:val="24"/>
              </w:rPr>
              <w:t>PREÂMBULO</w:t>
            </w:r>
          </w:p>
          <w:p w14:paraId="3AE1DB5D" w14:textId="05E0A420" w:rsidR="00B5367C" w:rsidRPr="00A47F8A" w:rsidRDefault="00B5367C" w:rsidP="00AE5C28">
            <w:pPr>
              <w:spacing w:after="120"/>
              <w:jc w:val="both"/>
              <w:rPr>
                <w:sz w:val="24"/>
                <w:szCs w:val="24"/>
              </w:rPr>
            </w:pPr>
            <w:r w:rsidRPr="00215EB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EMPRESA BRASILEIRA DE HEMODERIVADOS E BIOTECNOLOGIA - HEMOBRAS torna pública a convo</w:t>
            </w:r>
            <w:r w:rsidR="0097699B">
              <w:rPr>
                <w:sz w:val="24"/>
                <w:szCs w:val="24"/>
              </w:rPr>
              <w:t>cação de empresas interessadas em</w:t>
            </w:r>
            <w:r>
              <w:rPr>
                <w:sz w:val="24"/>
                <w:szCs w:val="24"/>
              </w:rPr>
              <w:t xml:space="preserve"> participar da PRÉ-QUALIFICAÇÃO TÉC</w:t>
            </w:r>
            <w:r w:rsidR="0010638B">
              <w:rPr>
                <w:sz w:val="24"/>
                <w:szCs w:val="24"/>
              </w:rPr>
              <w:t>NICA DE FORNECEDORES</w:t>
            </w:r>
            <w:r>
              <w:rPr>
                <w:sz w:val="24"/>
                <w:szCs w:val="24"/>
              </w:rPr>
              <w:t>, regida pela Lei nº 13.303/2016 e</w:t>
            </w:r>
            <w:r w:rsidRPr="003E00C0">
              <w:rPr>
                <w:sz w:val="24"/>
                <w:szCs w:val="24"/>
              </w:rPr>
              <w:t xml:space="preserve"> Resolução da Direto</w:t>
            </w:r>
            <w:r>
              <w:rPr>
                <w:sz w:val="24"/>
                <w:szCs w:val="24"/>
              </w:rPr>
              <w:t xml:space="preserve">ria Colegiada (RDC) ANVISA nº 301, de 21/08/2020 </w:t>
            </w:r>
            <w:r w:rsidRPr="003E00C0">
              <w:rPr>
                <w:sz w:val="24"/>
                <w:szCs w:val="24"/>
              </w:rPr>
              <w:t>(</w:t>
            </w:r>
            <w:r w:rsidRPr="00A47F8A">
              <w:rPr>
                <w:sz w:val="24"/>
                <w:szCs w:val="24"/>
              </w:rPr>
              <w:t>Diretrizes Gerais de Boas Práticas de Fabricação de Medicamentos</w:t>
            </w:r>
            <w:r>
              <w:rPr>
                <w:sz w:val="24"/>
                <w:szCs w:val="24"/>
              </w:rPr>
              <w:t xml:space="preserve">), </w:t>
            </w:r>
            <w:r w:rsidRPr="003E00C0">
              <w:rPr>
                <w:sz w:val="24"/>
                <w:szCs w:val="24"/>
              </w:rPr>
              <w:t>para futura contratação de</w:t>
            </w:r>
            <w:r w:rsidRPr="003E00C0">
              <w:rPr>
                <w:b/>
                <w:sz w:val="24"/>
                <w:szCs w:val="24"/>
              </w:rPr>
              <w:t xml:space="preserve"> </w:t>
            </w:r>
            <w:r w:rsidRPr="003E00C0">
              <w:rPr>
                <w:sz w:val="24"/>
                <w:szCs w:val="24"/>
              </w:rPr>
              <w:t>fornecimento de</w:t>
            </w:r>
            <w:r w:rsidRPr="003E00C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MATERIAIS DE EMBALAGEM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215EB4">
              <w:rPr>
                <w:sz w:val="24"/>
                <w:szCs w:val="24"/>
              </w:rPr>
              <w:t xml:space="preserve">O Edital e seus anexos poderão ser acessados através da </w:t>
            </w:r>
            <w:r>
              <w:rPr>
                <w:sz w:val="24"/>
                <w:szCs w:val="24"/>
              </w:rPr>
              <w:t>i</w:t>
            </w:r>
            <w:r w:rsidRPr="00215EB4">
              <w:rPr>
                <w:sz w:val="24"/>
                <w:szCs w:val="24"/>
              </w:rPr>
              <w:t>nternet no endereço</w:t>
            </w:r>
            <w:r>
              <w:rPr>
                <w:sz w:val="24"/>
                <w:szCs w:val="24"/>
              </w:rPr>
              <w:t xml:space="preserve"> </w:t>
            </w:r>
            <w:hyperlink r:id="rId8" w:history="1">
              <w:r w:rsidRPr="00B82669">
                <w:rPr>
                  <w:rStyle w:val="Hyperlink"/>
                  <w:sz w:val="24"/>
                  <w:szCs w:val="24"/>
                </w:rPr>
                <w:t>www.hemobras.gov.br</w:t>
              </w:r>
            </w:hyperlink>
            <w:r w:rsidR="00AE5C28">
              <w:rPr>
                <w:rStyle w:val="Hyperlink"/>
              </w:rPr>
              <w:t>.</w:t>
            </w:r>
          </w:p>
        </w:tc>
      </w:tr>
    </w:tbl>
    <w:p w14:paraId="4D6BFBC7" w14:textId="77777777" w:rsidR="00820A21" w:rsidRDefault="00820A21" w:rsidP="00820A21">
      <w:pPr>
        <w:tabs>
          <w:tab w:val="left" w:pos="709"/>
        </w:tabs>
        <w:spacing w:after="120"/>
        <w:ind w:left="709" w:hanging="709"/>
        <w:jc w:val="both"/>
        <w:rPr>
          <w:b/>
          <w:bCs/>
          <w:sz w:val="24"/>
          <w:szCs w:val="24"/>
        </w:rPr>
      </w:pPr>
    </w:p>
    <w:p w14:paraId="42A6E7B8" w14:textId="77777777" w:rsidR="00F22D79" w:rsidRDefault="00F22D79" w:rsidP="00820A21">
      <w:pPr>
        <w:tabs>
          <w:tab w:val="left" w:pos="709"/>
        </w:tabs>
        <w:spacing w:after="120"/>
        <w:ind w:left="709" w:hanging="709"/>
        <w:jc w:val="both"/>
        <w:rPr>
          <w:b/>
          <w:bCs/>
          <w:sz w:val="24"/>
          <w:szCs w:val="24"/>
        </w:rPr>
      </w:pPr>
    </w:p>
    <w:p w14:paraId="1814634D" w14:textId="77777777" w:rsidR="00820A21" w:rsidRPr="00762AC0" w:rsidRDefault="00820A21" w:rsidP="00820A21">
      <w:pPr>
        <w:numPr>
          <w:ilvl w:val="0"/>
          <w:numId w:val="7"/>
        </w:numPr>
        <w:tabs>
          <w:tab w:val="left" w:pos="709"/>
        </w:tabs>
        <w:spacing w:after="120"/>
        <w:jc w:val="both"/>
        <w:rPr>
          <w:bCs/>
          <w:sz w:val="24"/>
          <w:szCs w:val="24"/>
        </w:rPr>
      </w:pPr>
      <w:r w:rsidRPr="00762AC0">
        <w:rPr>
          <w:b/>
          <w:bCs/>
          <w:sz w:val="24"/>
          <w:szCs w:val="24"/>
        </w:rPr>
        <w:t>OBJETIVO</w:t>
      </w:r>
    </w:p>
    <w:p w14:paraId="61323233" w14:textId="64EBF562" w:rsidR="00820A21" w:rsidRPr="003E00C0" w:rsidRDefault="00ED5DD0" w:rsidP="00820A21">
      <w:pPr>
        <w:numPr>
          <w:ilvl w:val="1"/>
          <w:numId w:val="7"/>
        </w:numPr>
        <w:tabs>
          <w:tab w:val="left" w:pos="709"/>
        </w:tabs>
        <w:spacing w:after="120"/>
        <w:ind w:left="709" w:hanging="709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Pré-qualificar</w:t>
      </w:r>
      <w:r w:rsidR="00820A21" w:rsidRPr="00D55849">
        <w:rPr>
          <w:bCs/>
          <w:sz w:val="24"/>
          <w:szCs w:val="24"/>
        </w:rPr>
        <w:t xml:space="preserve">, tecnicamente, fornecedores </w:t>
      </w:r>
      <w:r w:rsidR="00820A21">
        <w:rPr>
          <w:bCs/>
          <w:sz w:val="24"/>
          <w:szCs w:val="24"/>
        </w:rPr>
        <w:t xml:space="preserve">de </w:t>
      </w:r>
      <w:r w:rsidR="00361BE0">
        <w:rPr>
          <w:bCs/>
          <w:sz w:val="24"/>
          <w:szCs w:val="24"/>
        </w:rPr>
        <w:t xml:space="preserve">MATERIAIS DE EMBALAGEM </w:t>
      </w:r>
      <w:r w:rsidR="00820A21" w:rsidRPr="003E00C0">
        <w:rPr>
          <w:bCs/>
          <w:sz w:val="24"/>
          <w:szCs w:val="24"/>
        </w:rPr>
        <w:t>que atendam aos requisitos técnicos necessários às ativida</w:t>
      </w:r>
      <w:r w:rsidR="00361BE0">
        <w:rPr>
          <w:bCs/>
          <w:sz w:val="24"/>
          <w:szCs w:val="24"/>
        </w:rPr>
        <w:t>des produtivas d</w:t>
      </w:r>
      <w:r w:rsidR="000C00E7">
        <w:rPr>
          <w:bCs/>
          <w:sz w:val="24"/>
          <w:szCs w:val="24"/>
        </w:rPr>
        <w:t>a</w:t>
      </w:r>
      <w:r w:rsidR="00361BE0">
        <w:rPr>
          <w:bCs/>
          <w:sz w:val="24"/>
          <w:szCs w:val="24"/>
        </w:rPr>
        <w:t xml:space="preserve"> Hemobrás</w:t>
      </w:r>
      <w:r w:rsidR="00820A21" w:rsidRPr="003E00C0">
        <w:rPr>
          <w:bCs/>
          <w:sz w:val="24"/>
          <w:szCs w:val="24"/>
        </w:rPr>
        <w:t>.</w:t>
      </w:r>
    </w:p>
    <w:p w14:paraId="5DBCB554" w14:textId="77777777" w:rsidR="00820A21" w:rsidRPr="003E00C0" w:rsidRDefault="00820A21" w:rsidP="00820A21">
      <w:pPr>
        <w:tabs>
          <w:tab w:val="left" w:pos="709"/>
        </w:tabs>
        <w:spacing w:after="120"/>
        <w:ind w:left="709"/>
        <w:jc w:val="both"/>
        <w:rPr>
          <w:b/>
          <w:bCs/>
          <w:sz w:val="24"/>
          <w:szCs w:val="24"/>
        </w:rPr>
      </w:pPr>
    </w:p>
    <w:p w14:paraId="2B853973" w14:textId="77777777" w:rsidR="00820A21" w:rsidRDefault="003970AE" w:rsidP="000C00E7">
      <w:pPr>
        <w:pStyle w:val="PargrafodaLista"/>
        <w:numPr>
          <w:ilvl w:val="0"/>
          <w:numId w:val="7"/>
        </w:numPr>
        <w:tabs>
          <w:tab w:val="left" w:pos="709"/>
        </w:tabs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DAS CONDIÇÕES PARA PARTICIPAR DA PRÉ-QUALIFICAÇÃO</w:t>
      </w:r>
    </w:p>
    <w:p w14:paraId="30F9B3C4" w14:textId="0F47B5C4" w:rsidR="003970AE" w:rsidRPr="003970AE" w:rsidRDefault="003970AE" w:rsidP="000C00E7">
      <w:pPr>
        <w:numPr>
          <w:ilvl w:val="1"/>
          <w:numId w:val="7"/>
        </w:numPr>
        <w:tabs>
          <w:tab w:val="left" w:pos="709"/>
        </w:tabs>
        <w:spacing w:after="120"/>
        <w:ind w:left="703" w:hanging="703"/>
        <w:jc w:val="both"/>
        <w:rPr>
          <w:sz w:val="24"/>
          <w:szCs w:val="24"/>
        </w:rPr>
      </w:pPr>
      <w:r w:rsidRPr="003970AE">
        <w:rPr>
          <w:sz w:val="24"/>
          <w:szCs w:val="24"/>
        </w:rPr>
        <w:t xml:space="preserve">As empresas, ao </w:t>
      </w:r>
      <w:r>
        <w:rPr>
          <w:sz w:val="24"/>
          <w:szCs w:val="24"/>
        </w:rPr>
        <w:t>participarem da pré-qualificação</w:t>
      </w:r>
      <w:r w:rsidRPr="003970AE">
        <w:rPr>
          <w:sz w:val="24"/>
          <w:szCs w:val="24"/>
        </w:rPr>
        <w:t>, automaticamente dão ciência</w:t>
      </w:r>
      <w:r w:rsidR="00CA0F3E">
        <w:rPr>
          <w:sz w:val="24"/>
          <w:szCs w:val="24"/>
        </w:rPr>
        <w:t xml:space="preserve"> e concordam</w:t>
      </w:r>
      <w:r w:rsidR="009208F6">
        <w:rPr>
          <w:sz w:val="24"/>
          <w:szCs w:val="24"/>
        </w:rPr>
        <w:t xml:space="preserve"> na íntegra com os procedimentos e disposições deste edital.</w:t>
      </w:r>
    </w:p>
    <w:p w14:paraId="14892047" w14:textId="77777777" w:rsidR="009208F6" w:rsidRDefault="009208F6" w:rsidP="009208F6">
      <w:pPr>
        <w:numPr>
          <w:ilvl w:val="1"/>
          <w:numId w:val="7"/>
        </w:numPr>
        <w:tabs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9208F6">
        <w:rPr>
          <w:sz w:val="24"/>
          <w:szCs w:val="24"/>
        </w:rPr>
        <w:t>Os pedidos de esclar</w:t>
      </w:r>
      <w:r>
        <w:rPr>
          <w:sz w:val="24"/>
          <w:szCs w:val="24"/>
        </w:rPr>
        <w:t>ecimentos referentes a esse chamamento público</w:t>
      </w:r>
      <w:r w:rsidRPr="009208F6">
        <w:rPr>
          <w:sz w:val="24"/>
          <w:szCs w:val="24"/>
        </w:rPr>
        <w:t xml:space="preserve"> deverão ser enviados exclusivamente </w:t>
      </w:r>
      <w:r w:rsidR="00354AFC">
        <w:rPr>
          <w:sz w:val="24"/>
          <w:szCs w:val="24"/>
        </w:rPr>
        <w:t>para</w:t>
      </w:r>
      <w:r w:rsidR="00F22D79">
        <w:rPr>
          <w:sz w:val="24"/>
          <w:szCs w:val="24"/>
        </w:rPr>
        <w:t xml:space="preserve"> o</w:t>
      </w:r>
      <w:r w:rsidRPr="009208F6">
        <w:rPr>
          <w:sz w:val="24"/>
          <w:szCs w:val="24"/>
        </w:rPr>
        <w:t xml:space="preserve"> e-mail </w:t>
      </w:r>
      <w:hyperlink r:id="rId9" w:history="1">
        <w:r w:rsidRPr="00B82669">
          <w:rPr>
            <w:rStyle w:val="Hyperlink"/>
            <w:sz w:val="24"/>
            <w:szCs w:val="24"/>
          </w:rPr>
          <w:t>quali.fornecedores@hemobras.gov.br</w:t>
        </w:r>
      </w:hyperlink>
      <w:r w:rsidRPr="009208F6">
        <w:rPr>
          <w:sz w:val="24"/>
          <w:szCs w:val="24"/>
        </w:rPr>
        <w:t>.</w:t>
      </w:r>
    </w:p>
    <w:p w14:paraId="6BA812D7" w14:textId="600C0AF7" w:rsidR="003201D5" w:rsidRDefault="003201D5" w:rsidP="009208F6">
      <w:pPr>
        <w:numPr>
          <w:ilvl w:val="1"/>
          <w:numId w:val="7"/>
        </w:numPr>
        <w:tabs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Todas as documentações exigidas nesta pré-qualificação deverão ser enviadas para o e-mail </w:t>
      </w:r>
      <w:hyperlink r:id="rId10" w:history="1">
        <w:r w:rsidRPr="00B82669">
          <w:rPr>
            <w:rStyle w:val="Hyperlink"/>
            <w:sz w:val="24"/>
            <w:szCs w:val="24"/>
          </w:rPr>
          <w:t>quali.fornecedores@hemobras.gov.br</w:t>
        </w:r>
      </w:hyperlink>
      <w:r>
        <w:rPr>
          <w:sz w:val="24"/>
          <w:szCs w:val="24"/>
        </w:rPr>
        <w:t xml:space="preserve">. </w:t>
      </w:r>
    </w:p>
    <w:p w14:paraId="490D7DC5" w14:textId="572002A0" w:rsidR="0097416D" w:rsidRPr="00852588" w:rsidRDefault="00852588" w:rsidP="009208F6">
      <w:pPr>
        <w:numPr>
          <w:ilvl w:val="1"/>
          <w:numId w:val="7"/>
        </w:numPr>
        <w:tabs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 fornecedor que participar</w:t>
      </w:r>
      <w:r w:rsidR="00A474F3" w:rsidRPr="00852588">
        <w:rPr>
          <w:sz w:val="24"/>
          <w:szCs w:val="24"/>
        </w:rPr>
        <w:t xml:space="preserve"> desta pré-qualificação</w:t>
      </w:r>
      <w:r>
        <w:rPr>
          <w:sz w:val="24"/>
          <w:szCs w:val="24"/>
        </w:rPr>
        <w:t xml:space="preserve"> deve</w:t>
      </w:r>
      <w:r w:rsidR="0097416D" w:rsidRPr="00852588">
        <w:rPr>
          <w:sz w:val="24"/>
          <w:szCs w:val="24"/>
        </w:rPr>
        <w:t xml:space="preserve"> atender plenamente as especificações</w:t>
      </w:r>
      <w:r w:rsidR="003D6F17">
        <w:rPr>
          <w:sz w:val="24"/>
          <w:szCs w:val="24"/>
        </w:rPr>
        <w:t xml:space="preserve"> (anexo </w:t>
      </w:r>
      <w:r w:rsidR="0062302A">
        <w:rPr>
          <w:sz w:val="24"/>
          <w:szCs w:val="24"/>
        </w:rPr>
        <w:t>III</w:t>
      </w:r>
      <w:r w:rsidR="003D6F17">
        <w:rPr>
          <w:sz w:val="24"/>
          <w:szCs w:val="24"/>
        </w:rPr>
        <w:t>)</w:t>
      </w:r>
      <w:r w:rsidRPr="00852588">
        <w:rPr>
          <w:sz w:val="24"/>
          <w:szCs w:val="24"/>
        </w:rPr>
        <w:t xml:space="preserve"> do grupo de material que pretende fornecer.</w:t>
      </w:r>
    </w:p>
    <w:p w14:paraId="29E7B426" w14:textId="7F1E0ED9" w:rsidR="009208F6" w:rsidRDefault="00A474F3" w:rsidP="009208F6">
      <w:pPr>
        <w:numPr>
          <w:ilvl w:val="1"/>
          <w:numId w:val="7"/>
        </w:numPr>
        <w:tabs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Os fornecedore</w:t>
      </w:r>
      <w:r w:rsidR="0045578D">
        <w:rPr>
          <w:sz w:val="24"/>
          <w:szCs w:val="24"/>
        </w:rPr>
        <w:t>s</w:t>
      </w:r>
      <w:r w:rsidR="009208F6" w:rsidRPr="009208F6">
        <w:rPr>
          <w:sz w:val="24"/>
          <w:szCs w:val="24"/>
        </w:rPr>
        <w:t xml:space="preserve"> deverão atender as exigências estabelecidas</w:t>
      </w:r>
      <w:r w:rsidR="00354AFC">
        <w:rPr>
          <w:sz w:val="24"/>
          <w:szCs w:val="24"/>
        </w:rPr>
        <w:t xml:space="preserve"> neste Edital de Pré-qualificação</w:t>
      </w:r>
      <w:r w:rsidR="009208F6" w:rsidRPr="009208F6">
        <w:rPr>
          <w:sz w:val="24"/>
          <w:szCs w:val="24"/>
        </w:rPr>
        <w:t>.</w:t>
      </w:r>
    </w:p>
    <w:p w14:paraId="38F6DAF7" w14:textId="77777777" w:rsidR="00C375E4" w:rsidRDefault="00AD586B" w:rsidP="001E734E">
      <w:pPr>
        <w:numPr>
          <w:ilvl w:val="0"/>
          <w:numId w:val="7"/>
        </w:numPr>
        <w:autoSpaceDE w:val="0"/>
        <w:autoSpaceDN w:val="0"/>
        <w:adjustRightInd w:val="0"/>
        <w:spacing w:before="480" w:after="120"/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PROCEDIMENTOS E </w:t>
      </w:r>
      <w:r w:rsidR="00C375E4">
        <w:rPr>
          <w:b/>
          <w:sz w:val="24"/>
          <w:szCs w:val="24"/>
        </w:rPr>
        <w:t>ETAPAS DA PRÉ-QUALIFICAÇÃO</w:t>
      </w:r>
    </w:p>
    <w:p w14:paraId="713B024E" w14:textId="055E53F2" w:rsidR="00C375E4" w:rsidRDefault="00152280" w:rsidP="008F5F1E">
      <w:pPr>
        <w:pStyle w:val="PargrafodaLista"/>
        <w:numPr>
          <w:ilvl w:val="1"/>
          <w:numId w:val="7"/>
        </w:numPr>
        <w:autoSpaceDE w:val="0"/>
        <w:autoSpaceDN w:val="0"/>
        <w:adjustRightInd w:val="0"/>
        <w:spacing w:before="48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AUDITORIA DOCUMENTAL</w:t>
      </w:r>
      <w:r w:rsidR="00AE5C28">
        <w:rPr>
          <w:b/>
          <w:sz w:val="24"/>
          <w:szCs w:val="24"/>
        </w:rPr>
        <w:t>.</w:t>
      </w:r>
    </w:p>
    <w:p w14:paraId="7FD45C99" w14:textId="5917A8C1" w:rsidR="00025FA6" w:rsidRDefault="00152280" w:rsidP="008F5F1E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As empresas deverão enviar </w:t>
      </w:r>
      <w:r w:rsidR="009C6D8D">
        <w:rPr>
          <w:b w:val="0"/>
          <w:szCs w:val="24"/>
        </w:rPr>
        <w:t xml:space="preserve">até o dia </w:t>
      </w:r>
      <w:r w:rsidR="00E67CFE">
        <w:rPr>
          <w:szCs w:val="24"/>
        </w:rPr>
        <w:t>11</w:t>
      </w:r>
      <w:r w:rsidR="00496BB5" w:rsidRPr="00B64ED8">
        <w:rPr>
          <w:szCs w:val="24"/>
        </w:rPr>
        <w:t>/09/2020</w:t>
      </w:r>
      <w:r>
        <w:rPr>
          <w:b w:val="0"/>
          <w:szCs w:val="24"/>
        </w:rPr>
        <w:t xml:space="preserve"> o</w:t>
      </w:r>
      <w:r w:rsidR="00CB56A4">
        <w:rPr>
          <w:b w:val="0"/>
          <w:szCs w:val="24"/>
        </w:rPr>
        <w:t>s</w:t>
      </w:r>
      <w:r w:rsidR="00025FA6">
        <w:rPr>
          <w:b w:val="0"/>
          <w:szCs w:val="24"/>
        </w:rPr>
        <w:t xml:space="preserve"> seguintes formulários preenchidos</w:t>
      </w:r>
      <w:r w:rsidR="003201D5">
        <w:rPr>
          <w:b w:val="0"/>
          <w:szCs w:val="24"/>
        </w:rPr>
        <w:t xml:space="preserve">. </w:t>
      </w:r>
    </w:p>
    <w:p w14:paraId="10F159F0" w14:textId="00B39FC4" w:rsidR="00107BDD" w:rsidRDefault="00025FA6" w:rsidP="00181ED7">
      <w:pPr>
        <w:pStyle w:val="Ttulo"/>
        <w:numPr>
          <w:ilvl w:val="0"/>
          <w:numId w:val="36"/>
        </w:numPr>
        <w:spacing w:after="120"/>
        <w:ind w:left="1134"/>
        <w:jc w:val="both"/>
        <w:rPr>
          <w:b w:val="0"/>
          <w:szCs w:val="24"/>
        </w:rPr>
      </w:pPr>
      <w:r>
        <w:rPr>
          <w:b w:val="0"/>
          <w:szCs w:val="24"/>
        </w:rPr>
        <w:t xml:space="preserve">Formulário </w:t>
      </w:r>
      <w:r w:rsidR="003D6F17">
        <w:rPr>
          <w:b w:val="0"/>
          <w:szCs w:val="24"/>
        </w:rPr>
        <w:t xml:space="preserve">de identificação do fornecedor (Anexo </w:t>
      </w:r>
      <w:r w:rsidR="00117856">
        <w:rPr>
          <w:b w:val="0"/>
          <w:szCs w:val="24"/>
        </w:rPr>
        <w:t>I</w:t>
      </w:r>
      <w:r w:rsidR="003D6F17">
        <w:rPr>
          <w:b w:val="0"/>
          <w:szCs w:val="24"/>
        </w:rPr>
        <w:t xml:space="preserve">). </w:t>
      </w:r>
    </w:p>
    <w:p w14:paraId="16140583" w14:textId="4342F7D1" w:rsidR="00107BDD" w:rsidRDefault="003201D5" w:rsidP="00181ED7">
      <w:pPr>
        <w:pStyle w:val="Ttulo"/>
        <w:numPr>
          <w:ilvl w:val="0"/>
          <w:numId w:val="36"/>
        </w:numPr>
        <w:spacing w:after="120"/>
        <w:ind w:left="1134"/>
        <w:jc w:val="both"/>
        <w:rPr>
          <w:b w:val="0"/>
          <w:szCs w:val="24"/>
        </w:rPr>
      </w:pPr>
      <w:r w:rsidRPr="00107BDD">
        <w:rPr>
          <w:b w:val="0"/>
          <w:szCs w:val="24"/>
        </w:rPr>
        <w:t>Materiais para fornecimento</w:t>
      </w:r>
      <w:r w:rsidR="003D6F17">
        <w:rPr>
          <w:b w:val="0"/>
          <w:szCs w:val="24"/>
        </w:rPr>
        <w:t xml:space="preserve"> (Anexo </w:t>
      </w:r>
      <w:r w:rsidR="00117856">
        <w:rPr>
          <w:b w:val="0"/>
          <w:szCs w:val="24"/>
        </w:rPr>
        <w:t>II</w:t>
      </w:r>
      <w:r w:rsidR="003D6F17">
        <w:rPr>
          <w:b w:val="0"/>
          <w:szCs w:val="24"/>
        </w:rPr>
        <w:t>)</w:t>
      </w:r>
      <w:r w:rsidRPr="00107BDD">
        <w:rPr>
          <w:b w:val="0"/>
          <w:szCs w:val="24"/>
        </w:rPr>
        <w:t>. A empresa dever</w:t>
      </w:r>
      <w:r w:rsidR="00B5367C" w:rsidRPr="00107BDD">
        <w:rPr>
          <w:b w:val="0"/>
          <w:szCs w:val="24"/>
        </w:rPr>
        <w:t>á assinalar para qual grupo de materiais de</w:t>
      </w:r>
      <w:r w:rsidRPr="00107BDD">
        <w:rPr>
          <w:b w:val="0"/>
          <w:szCs w:val="24"/>
        </w:rPr>
        <w:t xml:space="preserve"> embalagem deseja se pré-qualificar. Poderão ser assinaladas mais de uma opção. </w:t>
      </w:r>
    </w:p>
    <w:p w14:paraId="19242458" w14:textId="10087014" w:rsidR="00152280" w:rsidRPr="00107BDD" w:rsidRDefault="003201D5" w:rsidP="00181ED7">
      <w:pPr>
        <w:pStyle w:val="Ttulo"/>
        <w:numPr>
          <w:ilvl w:val="0"/>
          <w:numId w:val="36"/>
        </w:numPr>
        <w:spacing w:after="120"/>
        <w:ind w:left="1134"/>
        <w:jc w:val="both"/>
        <w:rPr>
          <w:b w:val="0"/>
          <w:szCs w:val="24"/>
        </w:rPr>
      </w:pPr>
      <w:r w:rsidRPr="00107BDD">
        <w:rPr>
          <w:b w:val="0"/>
          <w:i/>
          <w:szCs w:val="24"/>
        </w:rPr>
        <w:t>C</w:t>
      </w:r>
      <w:r w:rsidR="00152280" w:rsidRPr="00107BDD">
        <w:rPr>
          <w:b w:val="0"/>
          <w:i/>
          <w:szCs w:val="24"/>
        </w:rPr>
        <w:t>hecklist</w:t>
      </w:r>
      <w:r w:rsidR="00152280" w:rsidRPr="00107BDD">
        <w:rPr>
          <w:b w:val="0"/>
          <w:szCs w:val="24"/>
        </w:rPr>
        <w:t xml:space="preserve"> de auditoria do</w:t>
      </w:r>
      <w:r w:rsidR="001E734E" w:rsidRPr="00107BDD">
        <w:rPr>
          <w:b w:val="0"/>
          <w:szCs w:val="24"/>
        </w:rPr>
        <w:t>cumental</w:t>
      </w:r>
      <w:r w:rsidR="003D6F17">
        <w:rPr>
          <w:b w:val="0"/>
          <w:szCs w:val="24"/>
        </w:rPr>
        <w:t xml:space="preserve"> (Anexo </w:t>
      </w:r>
      <w:r w:rsidR="003D6F17" w:rsidRPr="00117856">
        <w:rPr>
          <w:b w:val="0"/>
          <w:szCs w:val="24"/>
        </w:rPr>
        <w:t>IV</w:t>
      </w:r>
      <w:r w:rsidR="003D6F17">
        <w:rPr>
          <w:b w:val="0"/>
          <w:szCs w:val="24"/>
        </w:rPr>
        <w:t>)</w:t>
      </w:r>
      <w:r w:rsidRPr="00107BDD">
        <w:rPr>
          <w:b w:val="0"/>
          <w:szCs w:val="24"/>
        </w:rPr>
        <w:t xml:space="preserve"> com todos os campos devidamente</w:t>
      </w:r>
      <w:r w:rsidR="001E734E" w:rsidRPr="00107BDD">
        <w:rPr>
          <w:b w:val="0"/>
          <w:szCs w:val="24"/>
        </w:rPr>
        <w:t xml:space="preserve"> preenchido</w:t>
      </w:r>
      <w:r w:rsidRPr="00107BDD">
        <w:rPr>
          <w:b w:val="0"/>
          <w:szCs w:val="24"/>
        </w:rPr>
        <w:t>s</w:t>
      </w:r>
      <w:r w:rsidR="00AD586B" w:rsidRPr="00107BDD">
        <w:rPr>
          <w:b w:val="0"/>
          <w:szCs w:val="24"/>
        </w:rPr>
        <w:t>, incluindo</w:t>
      </w:r>
      <w:r w:rsidR="001E734E" w:rsidRPr="00107BDD">
        <w:rPr>
          <w:b w:val="0"/>
          <w:szCs w:val="24"/>
        </w:rPr>
        <w:t xml:space="preserve"> as evidências necessárias para itens específicos</w:t>
      </w:r>
      <w:r w:rsidR="00AD586B" w:rsidRPr="00107BDD">
        <w:rPr>
          <w:b w:val="0"/>
          <w:szCs w:val="24"/>
        </w:rPr>
        <w:t xml:space="preserve"> do</w:t>
      </w:r>
      <w:r w:rsidR="00152280" w:rsidRPr="00107BDD">
        <w:rPr>
          <w:b w:val="0"/>
          <w:szCs w:val="24"/>
        </w:rPr>
        <w:t xml:space="preserve"> </w:t>
      </w:r>
      <w:r w:rsidR="00152280" w:rsidRPr="00107BDD">
        <w:rPr>
          <w:b w:val="0"/>
          <w:i/>
          <w:szCs w:val="24"/>
        </w:rPr>
        <w:t>checklist.</w:t>
      </w:r>
      <w:r w:rsidR="00152280" w:rsidRPr="00107BDD">
        <w:rPr>
          <w:b w:val="0"/>
          <w:szCs w:val="24"/>
        </w:rPr>
        <w:t xml:space="preserve"> </w:t>
      </w:r>
      <w:r w:rsidR="0010638B">
        <w:rPr>
          <w:b w:val="0"/>
          <w:szCs w:val="24"/>
        </w:rPr>
        <w:t xml:space="preserve">As evidências documentais </w:t>
      </w:r>
      <w:r w:rsidR="00852588">
        <w:rPr>
          <w:b w:val="0"/>
          <w:szCs w:val="24"/>
        </w:rPr>
        <w:t xml:space="preserve">devem estar devidamente </w:t>
      </w:r>
      <w:r w:rsidR="00EB24DF">
        <w:rPr>
          <w:b w:val="0"/>
          <w:szCs w:val="24"/>
        </w:rPr>
        <w:t>aprovadas (assinadas e datadas) dentro do sistema de gestão da qualidade do fornecedor</w:t>
      </w:r>
      <w:r w:rsidR="00852588">
        <w:rPr>
          <w:b w:val="0"/>
          <w:szCs w:val="24"/>
        </w:rPr>
        <w:t>.</w:t>
      </w:r>
    </w:p>
    <w:p w14:paraId="1A930ED3" w14:textId="4F094138" w:rsidR="001E734E" w:rsidRPr="007004EA" w:rsidRDefault="001E734E" w:rsidP="00025FA6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O preenchimento </w:t>
      </w:r>
      <w:r w:rsidRPr="001E734E">
        <w:rPr>
          <w:b w:val="0"/>
          <w:szCs w:val="24"/>
        </w:rPr>
        <w:t xml:space="preserve">dos formulários é de responsabilidade única e exclusiva do fornecedor. </w:t>
      </w:r>
      <w:r w:rsidR="00AE5C28">
        <w:rPr>
          <w:b w:val="0"/>
          <w:szCs w:val="24"/>
        </w:rPr>
        <w:t>Poderão ser feitas atualizações</w:t>
      </w:r>
      <w:r w:rsidRPr="001E734E">
        <w:rPr>
          <w:b w:val="0"/>
          <w:szCs w:val="24"/>
        </w:rPr>
        <w:t>, correções e complementações</w:t>
      </w:r>
      <w:r w:rsidR="00AE5C28">
        <w:rPr>
          <w:b w:val="0"/>
          <w:szCs w:val="24"/>
        </w:rPr>
        <w:t xml:space="preserve"> desses</w:t>
      </w:r>
      <w:r w:rsidR="000B6351">
        <w:rPr>
          <w:b w:val="0"/>
          <w:szCs w:val="24"/>
        </w:rPr>
        <w:t xml:space="preserve"> formulários</w:t>
      </w:r>
      <w:r w:rsidR="00852588">
        <w:rPr>
          <w:b w:val="0"/>
          <w:szCs w:val="24"/>
        </w:rPr>
        <w:t xml:space="preserve"> pelos fornecedores</w:t>
      </w:r>
      <w:r w:rsidR="00AE5C28">
        <w:rPr>
          <w:b w:val="0"/>
          <w:szCs w:val="24"/>
        </w:rPr>
        <w:t>,</w:t>
      </w:r>
      <w:r w:rsidR="00CB56A4">
        <w:rPr>
          <w:b w:val="0"/>
          <w:szCs w:val="24"/>
        </w:rPr>
        <w:t xml:space="preserve"> respeitando o prazo</w:t>
      </w:r>
      <w:r w:rsidRPr="001E734E">
        <w:rPr>
          <w:b w:val="0"/>
          <w:szCs w:val="24"/>
        </w:rPr>
        <w:t xml:space="preserve"> </w:t>
      </w:r>
      <w:r w:rsidR="00CB56A4">
        <w:rPr>
          <w:b w:val="0"/>
          <w:szCs w:val="24"/>
        </w:rPr>
        <w:t xml:space="preserve">estabelecido </w:t>
      </w:r>
      <w:r w:rsidR="00404456">
        <w:rPr>
          <w:b w:val="0"/>
          <w:szCs w:val="24"/>
        </w:rPr>
        <w:t>no item 3.1.1</w:t>
      </w:r>
      <w:r w:rsidR="00107BDD" w:rsidRPr="00F51A48">
        <w:rPr>
          <w:b w:val="0"/>
          <w:szCs w:val="24"/>
        </w:rPr>
        <w:t>.</w:t>
      </w:r>
      <w:r w:rsidR="007004EA">
        <w:rPr>
          <w:b w:val="0"/>
          <w:szCs w:val="24"/>
        </w:rPr>
        <w:t xml:space="preserve"> Em caso de duplicidade de documentos</w:t>
      </w:r>
      <w:r w:rsidR="007004EA" w:rsidRPr="007004EA">
        <w:rPr>
          <w:b w:val="0"/>
          <w:szCs w:val="24"/>
        </w:rPr>
        <w:t>, s</w:t>
      </w:r>
      <w:r w:rsidR="00830262" w:rsidRPr="007004EA">
        <w:rPr>
          <w:b w:val="0"/>
          <w:szCs w:val="24"/>
        </w:rPr>
        <w:t>erá</w:t>
      </w:r>
      <w:r w:rsidR="00E35213" w:rsidRPr="007004EA">
        <w:rPr>
          <w:b w:val="0"/>
          <w:szCs w:val="24"/>
        </w:rPr>
        <w:t xml:space="preserve"> considerado para fins da avaliação o último e-mail enviado</w:t>
      </w:r>
      <w:r w:rsidR="007004EA" w:rsidRPr="007004EA">
        <w:rPr>
          <w:b w:val="0"/>
          <w:szCs w:val="24"/>
        </w:rPr>
        <w:t>.</w:t>
      </w:r>
      <w:r w:rsidR="00E35213" w:rsidRPr="007004EA">
        <w:rPr>
          <w:b w:val="0"/>
          <w:szCs w:val="24"/>
        </w:rPr>
        <w:t xml:space="preserve"> </w:t>
      </w:r>
    </w:p>
    <w:p w14:paraId="77B40B1C" w14:textId="41639C07" w:rsidR="00E35213" w:rsidRPr="007004EA" w:rsidRDefault="007004EA" w:rsidP="007004EA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 w:rsidRPr="007004EA">
        <w:rPr>
          <w:b w:val="0"/>
          <w:szCs w:val="24"/>
        </w:rPr>
        <w:t>Caso</w:t>
      </w:r>
      <w:r w:rsidR="00E35213" w:rsidRPr="007004EA">
        <w:rPr>
          <w:b w:val="0"/>
          <w:szCs w:val="24"/>
        </w:rPr>
        <w:t xml:space="preserve"> não seja possível enviar todas as documentações em um único e-mail</w:t>
      </w:r>
      <w:r w:rsidRPr="007004EA">
        <w:rPr>
          <w:b w:val="0"/>
          <w:szCs w:val="24"/>
        </w:rPr>
        <w:t>, poderão ser enviados mais de um e-mail com as documentações solicitadas.</w:t>
      </w:r>
    </w:p>
    <w:p w14:paraId="16AC79BD" w14:textId="77777777" w:rsidR="003201D5" w:rsidRDefault="003201D5" w:rsidP="003201D5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 w:rsidRPr="002233A6">
        <w:rPr>
          <w:b w:val="0"/>
          <w:szCs w:val="24"/>
        </w:rPr>
        <w:t xml:space="preserve">A Garantia da Qualidade da Hemobrás, em conjunto com as áreas pertinentes, realizará a análise das documentações recebidas quanto à conformidade e atendimento aos requisitos previstos neste Instrumento. </w:t>
      </w:r>
    </w:p>
    <w:p w14:paraId="71C70D44" w14:textId="2C179278" w:rsidR="00C932E0" w:rsidRDefault="00ED0ADF" w:rsidP="00C932E0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Para o </w:t>
      </w:r>
      <w:r w:rsidRPr="00ED0ADF">
        <w:rPr>
          <w:b w:val="0"/>
          <w:i/>
          <w:szCs w:val="24"/>
        </w:rPr>
        <w:t>checklist</w:t>
      </w:r>
      <w:r>
        <w:rPr>
          <w:b w:val="0"/>
          <w:szCs w:val="24"/>
        </w:rPr>
        <w:t xml:space="preserve"> de auditoria documental, o</w:t>
      </w:r>
      <w:r w:rsidR="00C932E0">
        <w:rPr>
          <w:b w:val="0"/>
          <w:szCs w:val="24"/>
        </w:rPr>
        <w:t>s fornecedores devem atingir um Índice de Qualidade do Fornecedor (I</w:t>
      </w:r>
      <w:r w:rsidR="00C932E0" w:rsidRPr="00C932E0">
        <w:rPr>
          <w:b w:val="0"/>
          <w:szCs w:val="24"/>
        </w:rPr>
        <w:t>QF</w:t>
      </w:r>
      <w:r w:rsidR="00C932E0">
        <w:rPr>
          <w:b w:val="0"/>
          <w:szCs w:val="24"/>
        </w:rPr>
        <w:t>)</w:t>
      </w:r>
      <w:r w:rsidR="00C932E0" w:rsidRPr="00C932E0">
        <w:rPr>
          <w:b w:val="0"/>
          <w:szCs w:val="24"/>
        </w:rPr>
        <w:t xml:space="preserve"> igual ou maior a 60% (sessenta por cento)</w:t>
      </w:r>
      <w:r w:rsidR="00456913">
        <w:rPr>
          <w:b w:val="0"/>
          <w:szCs w:val="24"/>
        </w:rPr>
        <w:t xml:space="preserve">, para </w:t>
      </w:r>
      <w:r w:rsidR="00E35213">
        <w:rPr>
          <w:b w:val="0"/>
          <w:szCs w:val="24"/>
        </w:rPr>
        <w:t xml:space="preserve">serem considerados como pré-qualificado. </w:t>
      </w:r>
      <w:r w:rsidR="00C932E0" w:rsidRPr="00C932E0">
        <w:rPr>
          <w:b w:val="0"/>
          <w:szCs w:val="24"/>
        </w:rPr>
        <w:t xml:space="preserve">Proponentes fornecedores que obtiverem IQF menor </w:t>
      </w:r>
      <w:r w:rsidR="00C932E0" w:rsidRPr="00EE68D4">
        <w:rPr>
          <w:b w:val="0"/>
          <w:szCs w:val="24"/>
        </w:rPr>
        <w:t>que 60% (sessenta</w:t>
      </w:r>
      <w:r w:rsidR="001E24A5" w:rsidRPr="00EE68D4">
        <w:rPr>
          <w:b w:val="0"/>
          <w:szCs w:val="24"/>
        </w:rPr>
        <w:t xml:space="preserve"> por cento) estarão desclassificados deste ciclo de pré-qualificação. Considerando o caráter permanente do processo de pré-qualifcação, o fornecedor desclassificado poderá enviar a qualquer tempo novas documentações, porém </w:t>
      </w:r>
      <w:proofErr w:type="gramStart"/>
      <w:r w:rsidR="001E24A5" w:rsidRPr="00EE68D4">
        <w:rPr>
          <w:b w:val="0"/>
          <w:szCs w:val="24"/>
        </w:rPr>
        <w:t>as mesmas</w:t>
      </w:r>
      <w:proofErr w:type="gramEnd"/>
      <w:r w:rsidR="001E24A5" w:rsidRPr="00EE68D4">
        <w:rPr>
          <w:b w:val="0"/>
          <w:szCs w:val="24"/>
        </w:rPr>
        <w:t xml:space="preserve"> serão analisadas apenas no próximo ciclo de pré-qualificação.</w:t>
      </w:r>
      <w:r w:rsidR="00CB56A4" w:rsidRPr="00EE68D4">
        <w:rPr>
          <w:b w:val="0"/>
          <w:szCs w:val="24"/>
        </w:rPr>
        <w:t xml:space="preserve"> </w:t>
      </w:r>
    </w:p>
    <w:p w14:paraId="459AD4FF" w14:textId="77ABFAFD" w:rsidR="005A1E02" w:rsidRPr="00EE68D4" w:rsidRDefault="005A1E02" w:rsidP="00C932E0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 w:rsidRPr="005A1E02">
        <w:rPr>
          <w:b w:val="0"/>
        </w:rPr>
        <w:t xml:space="preserve">Os itens </w:t>
      </w:r>
      <w:r>
        <w:rPr>
          <w:b w:val="0"/>
        </w:rPr>
        <w:t>i</w:t>
      </w:r>
      <w:r w:rsidRPr="005A1E02">
        <w:rPr>
          <w:b w:val="0"/>
        </w:rPr>
        <w:t>mprescindíveis não compõem a fórmula de cálculo do IQF, isto porque, são itens indispensáveis para a caracterização de qualidade do fornecedor, logo, todos estes itens deverão ser cumpridos integralmente. O não cumprime</w:t>
      </w:r>
      <w:r>
        <w:rPr>
          <w:b w:val="0"/>
        </w:rPr>
        <w:t>nto de algum item imprescindível terá como resultado a empresa não pré-qualificada.</w:t>
      </w:r>
      <w:r>
        <w:t xml:space="preserve"> </w:t>
      </w:r>
    </w:p>
    <w:p w14:paraId="7C54E016" w14:textId="7C046266" w:rsidR="00ED0ADF" w:rsidRDefault="00ED0ADF" w:rsidP="00C932E0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 w:rsidRPr="00EE68D4">
        <w:rPr>
          <w:b w:val="0"/>
          <w:szCs w:val="24"/>
        </w:rPr>
        <w:t>As instruções sobre o</w:t>
      </w:r>
      <w:r>
        <w:rPr>
          <w:b w:val="0"/>
          <w:szCs w:val="24"/>
        </w:rPr>
        <w:t xml:space="preserve"> </w:t>
      </w:r>
      <w:r w:rsidRPr="00ED0ADF">
        <w:rPr>
          <w:b w:val="0"/>
          <w:i/>
          <w:szCs w:val="24"/>
        </w:rPr>
        <w:t>checklist</w:t>
      </w:r>
      <w:r>
        <w:rPr>
          <w:b w:val="0"/>
          <w:szCs w:val="24"/>
        </w:rPr>
        <w:t xml:space="preserve"> de auditoria documental e cálculo do IQF estão descritos no anexo </w:t>
      </w:r>
      <w:r w:rsidR="00A72B92">
        <w:rPr>
          <w:b w:val="0"/>
          <w:szCs w:val="24"/>
        </w:rPr>
        <w:t>IV</w:t>
      </w:r>
      <w:r w:rsidR="00B41051">
        <w:rPr>
          <w:b w:val="0"/>
          <w:szCs w:val="24"/>
        </w:rPr>
        <w:t>.</w:t>
      </w:r>
    </w:p>
    <w:p w14:paraId="3706BAA1" w14:textId="66F2A4CD" w:rsidR="003F341B" w:rsidRPr="00EE68D4" w:rsidRDefault="00773B21" w:rsidP="00C932E0">
      <w:pPr>
        <w:pStyle w:val="Ttulo"/>
        <w:numPr>
          <w:ilvl w:val="2"/>
          <w:numId w:val="7"/>
        </w:numPr>
        <w:spacing w:after="120"/>
        <w:ind w:left="709" w:hanging="709"/>
        <w:jc w:val="both"/>
        <w:rPr>
          <w:b w:val="0"/>
          <w:szCs w:val="24"/>
        </w:rPr>
      </w:pPr>
      <w:r w:rsidRPr="00EE68D4">
        <w:rPr>
          <w:b w:val="0"/>
          <w:szCs w:val="24"/>
        </w:rPr>
        <w:t>Juntamente com o formulário de i</w:t>
      </w:r>
      <w:r w:rsidR="00EE68D4">
        <w:rPr>
          <w:b w:val="0"/>
          <w:szCs w:val="24"/>
        </w:rPr>
        <w:t>dentificação do fornecedor,</w:t>
      </w:r>
      <w:r w:rsidRPr="00EE68D4">
        <w:rPr>
          <w:b w:val="0"/>
          <w:szCs w:val="24"/>
        </w:rPr>
        <w:t xml:space="preserve"> deverá</w:t>
      </w:r>
      <w:r w:rsidR="00EE68D4">
        <w:rPr>
          <w:b w:val="0"/>
          <w:szCs w:val="24"/>
        </w:rPr>
        <w:t xml:space="preserve"> ser enviado</w:t>
      </w:r>
      <w:r w:rsidRPr="00EE68D4">
        <w:rPr>
          <w:b w:val="0"/>
          <w:szCs w:val="24"/>
        </w:rPr>
        <w:t xml:space="preserve"> </w:t>
      </w:r>
      <w:r w:rsidR="00EE68D4">
        <w:rPr>
          <w:b w:val="0"/>
          <w:szCs w:val="24"/>
        </w:rPr>
        <w:t xml:space="preserve">um </w:t>
      </w:r>
      <w:r w:rsidRPr="00EE68D4">
        <w:rPr>
          <w:b w:val="0"/>
          <w:szCs w:val="24"/>
        </w:rPr>
        <w:t>a</w:t>
      </w:r>
      <w:r w:rsidR="00EE68D4">
        <w:rPr>
          <w:b w:val="0"/>
          <w:szCs w:val="24"/>
        </w:rPr>
        <w:t>rquivo com uma apresentação da empresa, contendo informações como: e</w:t>
      </w:r>
      <w:r w:rsidR="00404456">
        <w:rPr>
          <w:b w:val="0"/>
          <w:szCs w:val="24"/>
        </w:rPr>
        <w:t>strutura</w:t>
      </w:r>
      <w:r w:rsidRPr="00EE68D4">
        <w:rPr>
          <w:b w:val="0"/>
          <w:szCs w:val="24"/>
        </w:rPr>
        <w:t xml:space="preserve">, organograma, principais clientes, dentre outras informações que julgar importante. </w:t>
      </w:r>
    </w:p>
    <w:p w14:paraId="4F1AFAEB" w14:textId="6BEA2794" w:rsidR="00820A21" w:rsidRDefault="003A7F25" w:rsidP="00820A21">
      <w:pPr>
        <w:numPr>
          <w:ilvl w:val="0"/>
          <w:numId w:val="7"/>
        </w:numPr>
        <w:autoSpaceDE w:val="0"/>
        <w:autoSpaceDN w:val="0"/>
        <w:adjustRightInd w:val="0"/>
        <w:spacing w:before="480" w:after="120"/>
        <w:ind w:left="709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RESULTADO DA PRÉ-QUALIFICAÇÃO</w:t>
      </w:r>
    </w:p>
    <w:p w14:paraId="5918E904" w14:textId="77777777" w:rsidR="00820A21" w:rsidRPr="00327979" w:rsidRDefault="00327979" w:rsidP="00820A21">
      <w:pPr>
        <w:numPr>
          <w:ilvl w:val="1"/>
          <w:numId w:val="7"/>
        </w:numPr>
        <w:autoSpaceDE w:val="0"/>
        <w:autoSpaceDN w:val="0"/>
        <w:adjustRightInd w:val="0"/>
        <w:spacing w:before="120" w:after="120"/>
        <w:ind w:left="709" w:hanging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Finalizada as etapas de pré-qualificação, os resultados possíveis </w:t>
      </w:r>
      <w:r w:rsidR="00DA2C1C">
        <w:rPr>
          <w:sz w:val="24"/>
          <w:szCs w:val="24"/>
        </w:rPr>
        <w:t xml:space="preserve">de acordo com o grupo de </w:t>
      </w:r>
      <w:r>
        <w:rPr>
          <w:sz w:val="24"/>
          <w:szCs w:val="24"/>
        </w:rPr>
        <w:t xml:space="preserve">material são: </w:t>
      </w:r>
    </w:p>
    <w:p w14:paraId="599DCCE9" w14:textId="04E54AC2" w:rsidR="00181ED7" w:rsidRPr="00181ED7" w:rsidRDefault="00181ED7" w:rsidP="00181ED7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before="120" w:after="120"/>
        <w:jc w:val="both"/>
        <w:rPr>
          <w:b/>
          <w:sz w:val="24"/>
          <w:szCs w:val="24"/>
        </w:rPr>
      </w:pPr>
      <w:r w:rsidRPr="00181ED7">
        <w:rPr>
          <w:sz w:val="24"/>
          <w:szCs w:val="24"/>
        </w:rPr>
        <w:t xml:space="preserve">EMPRESA PRÉ-QUALIFICADA - Este proponente a fornecedor atende as condições técnicas e de qualidade determinadas pela Hemobrás. Será incluído na lista de Fornecedores pré-qualificados pela Hemobrás de acordo com o tipo de material. </w:t>
      </w:r>
    </w:p>
    <w:p w14:paraId="73D0793A" w14:textId="77777777" w:rsidR="00181ED7" w:rsidRPr="00181ED7" w:rsidRDefault="00181ED7" w:rsidP="00181ED7">
      <w:pPr>
        <w:pStyle w:val="PargrafodaLista"/>
        <w:numPr>
          <w:ilvl w:val="0"/>
          <w:numId w:val="43"/>
        </w:numPr>
        <w:autoSpaceDE w:val="0"/>
        <w:autoSpaceDN w:val="0"/>
        <w:adjustRightInd w:val="0"/>
        <w:spacing w:before="120" w:after="120"/>
        <w:jc w:val="both"/>
        <w:rPr>
          <w:b/>
          <w:sz w:val="24"/>
          <w:szCs w:val="24"/>
        </w:rPr>
      </w:pPr>
      <w:r w:rsidRPr="00181ED7">
        <w:rPr>
          <w:sz w:val="24"/>
          <w:szCs w:val="24"/>
        </w:rPr>
        <w:t xml:space="preserve">EMPRESA NÃO PRÉ-QUALIFICADA – Este pretendente a fornecedor não atende as condições técnicas e de qualidade determinadas pela Hemobrás. A Hemobrás recomendará que os desvios e problemas detectados sejam avaliados e corrigidos para o ingresso em um novo ciclo de pré-qualificação. </w:t>
      </w:r>
    </w:p>
    <w:p w14:paraId="496B5850" w14:textId="77777777" w:rsidR="00820A21" w:rsidRPr="00B714EB" w:rsidRDefault="003A7F25" w:rsidP="003A7F25">
      <w:pPr>
        <w:numPr>
          <w:ilvl w:val="1"/>
          <w:numId w:val="7"/>
        </w:numPr>
        <w:autoSpaceDE w:val="0"/>
        <w:autoSpaceDN w:val="0"/>
        <w:adjustRightInd w:val="0"/>
        <w:spacing w:before="120" w:after="120"/>
        <w:ind w:left="709" w:hanging="709"/>
        <w:jc w:val="both"/>
        <w:rPr>
          <w:sz w:val="24"/>
          <w:szCs w:val="24"/>
        </w:rPr>
      </w:pPr>
      <w:r w:rsidRPr="00B714EB">
        <w:rPr>
          <w:sz w:val="24"/>
          <w:szCs w:val="24"/>
        </w:rPr>
        <w:t>O resultado da pré-qualificação, com as empresas aprovadas, será divulgado por intermédio de publicação n</w:t>
      </w:r>
      <w:r w:rsidR="00DA2C1C" w:rsidRPr="00B714EB">
        <w:rPr>
          <w:sz w:val="24"/>
          <w:szCs w:val="24"/>
        </w:rPr>
        <w:t>o Diário Oficial da União (DOU) e</w:t>
      </w:r>
      <w:r w:rsidRPr="00B714EB">
        <w:rPr>
          <w:sz w:val="24"/>
          <w:szCs w:val="24"/>
        </w:rPr>
        <w:t xml:space="preserve"> sítio eletrônico da Hemobrás.</w:t>
      </w:r>
    </w:p>
    <w:p w14:paraId="3627E2FC" w14:textId="25691AAF" w:rsidR="00CB56A4" w:rsidRDefault="00CB56A4" w:rsidP="003A7F25">
      <w:pPr>
        <w:numPr>
          <w:ilvl w:val="1"/>
          <w:numId w:val="7"/>
        </w:numPr>
        <w:autoSpaceDE w:val="0"/>
        <w:autoSpaceDN w:val="0"/>
        <w:adjustRightInd w:val="0"/>
        <w:spacing w:before="120" w:after="120"/>
        <w:ind w:left="709" w:hanging="709"/>
        <w:jc w:val="both"/>
        <w:rPr>
          <w:sz w:val="24"/>
          <w:szCs w:val="24"/>
        </w:rPr>
      </w:pPr>
      <w:r w:rsidRPr="00DA2C1C">
        <w:rPr>
          <w:sz w:val="24"/>
          <w:szCs w:val="24"/>
        </w:rPr>
        <w:t>As empresas não</w:t>
      </w:r>
      <w:r w:rsidR="00DA2C1C" w:rsidRPr="00DA2C1C">
        <w:rPr>
          <w:sz w:val="24"/>
          <w:szCs w:val="24"/>
        </w:rPr>
        <w:t xml:space="preserve"> pré-qualificadas</w:t>
      </w:r>
      <w:r w:rsidRPr="00DA2C1C">
        <w:rPr>
          <w:sz w:val="24"/>
          <w:szCs w:val="24"/>
        </w:rPr>
        <w:t xml:space="preserve"> receberão a informação através do e-mail cadastrado, constando </w:t>
      </w:r>
      <w:r w:rsidR="00DA2C1C" w:rsidRPr="00DA2C1C">
        <w:rPr>
          <w:sz w:val="24"/>
          <w:szCs w:val="24"/>
        </w:rPr>
        <w:t xml:space="preserve">os requisitos e exigências não atendidas juntamente com sua fundamentação. </w:t>
      </w:r>
    </w:p>
    <w:p w14:paraId="25AD44B7" w14:textId="0331E0EC" w:rsidR="009658C8" w:rsidRDefault="009658C8" w:rsidP="009658C8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</w:p>
    <w:p w14:paraId="2B8E794E" w14:textId="77777777" w:rsidR="009658C8" w:rsidRDefault="009658C8" w:rsidP="009658C8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</w:p>
    <w:p w14:paraId="7C365D84" w14:textId="77777777" w:rsidR="002E1EE1" w:rsidRPr="00343A4C" w:rsidRDefault="002E1EE1" w:rsidP="00667EB7">
      <w:pPr>
        <w:numPr>
          <w:ilvl w:val="0"/>
          <w:numId w:val="7"/>
        </w:numPr>
        <w:spacing w:line="360" w:lineRule="auto"/>
        <w:ind w:left="709" w:hanging="709"/>
        <w:jc w:val="both"/>
        <w:rPr>
          <w:b/>
          <w:color w:val="000000" w:themeColor="text1"/>
          <w:sz w:val="24"/>
          <w:szCs w:val="24"/>
        </w:rPr>
      </w:pPr>
      <w:r w:rsidRPr="00343A4C">
        <w:rPr>
          <w:b/>
          <w:sz w:val="24"/>
          <w:szCs w:val="24"/>
        </w:rPr>
        <w:t xml:space="preserve">DOS </w:t>
      </w:r>
      <w:r w:rsidRPr="00343A4C">
        <w:rPr>
          <w:b/>
          <w:color w:val="000000" w:themeColor="text1"/>
          <w:sz w:val="24"/>
          <w:szCs w:val="24"/>
        </w:rPr>
        <w:t xml:space="preserve">RECURSOS </w:t>
      </w:r>
    </w:p>
    <w:p w14:paraId="4CAE92E1" w14:textId="0190E09D" w:rsidR="002E1EE1" w:rsidRDefault="002E1EE1" w:rsidP="00667EB7">
      <w:pPr>
        <w:numPr>
          <w:ilvl w:val="1"/>
          <w:numId w:val="7"/>
        </w:numPr>
        <w:spacing w:before="120" w:after="120"/>
        <w:ind w:left="709" w:hanging="709"/>
        <w:jc w:val="both"/>
        <w:rPr>
          <w:color w:val="000000" w:themeColor="text1"/>
          <w:sz w:val="24"/>
          <w:szCs w:val="24"/>
        </w:rPr>
      </w:pPr>
      <w:r w:rsidRPr="00343A4C">
        <w:rPr>
          <w:color w:val="000000" w:themeColor="text1"/>
          <w:sz w:val="24"/>
          <w:szCs w:val="24"/>
        </w:rPr>
        <w:t>O processo de pré-qualificação terá fase recursal única, conforme art. 59, caput, da Lei 13.303/2016.</w:t>
      </w:r>
    </w:p>
    <w:p w14:paraId="60459A60" w14:textId="5340D76D" w:rsidR="002E1EE1" w:rsidRPr="00343A4C" w:rsidRDefault="002E1EE1" w:rsidP="00667EB7">
      <w:pPr>
        <w:numPr>
          <w:ilvl w:val="1"/>
          <w:numId w:val="7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343A4C">
        <w:rPr>
          <w:sz w:val="24"/>
          <w:szCs w:val="24"/>
        </w:rPr>
        <w:t xml:space="preserve">Divulgado o resultado da pré-qualificação, o participante que discordar poderá interpor recurso no prazo de </w:t>
      </w:r>
      <w:r w:rsidRPr="00343A4C">
        <w:rPr>
          <w:b/>
          <w:sz w:val="24"/>
          <w:szCs w:val="24"/>
        </w:rPr>
        <w:t>5 dias úteis</w:t>
      </w:r>
      <w:r w:rsidRPr="00343A4C">
        <w:rPr>
          <w:sz w:val="24"/>
          <w:szCs w:val="24"/>
        </w:rPr>
        <w:t xml:space="preserve"> após a declar</w:t>
      </w:r>
      <w:r w:rsidR="00667EB7">
        <w:rPr>
          <w:sz w:val="24"/>
          <w:szCs w:val="24"/>
        </w:rPr>
        <w:t xml:space="preserve">ação da lista dos fornecedores </w:t>
      </w:r>
      <w:r w:rsidRPr="00343A4C">
        <w:rPr>
          <w:sz w:val="24"/>
          <w:szCs w:val="24"/>
        </w:rPr>
        <w:t>pré-qualificados, que contemplará os atos praticados na fase de análise documental</w:t>
      </w:r>
      <w:r w:rsidR="00EE68D4">
        <w:rPr>
          <w:sz w:val="24"/>
          <w:szCs w:val="24"/>
        </w:rPr>
        <w:t>.</w:t>
      </w:r>
    </w:p>
    <w:p w14:paraId="324FA3CE" w14:textId="77777777" w:rsidR="002740EA" w:rsidRPr="00EE68D4" w:rsidRDefault="002E1EE1" w:rsidP="00667EB7">
      <w:pPr>
        <w:numPr>
          <w:ilvl w:val="1"/>
          <w:numId w:val="7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EE68D4">
        <w:rPr>
          <w:sz w:val="24"/>
          <w:szCs w:val="24"/>
        </w:rPr>
        <w:t xml:space="preserve">O recurso deverá ser dirigido à </w:t>
      </w:r>
      <w:r w:rsidR="00336A6B" w:rsidRPr="00EE68D4">
        <w:rPr>
          <w:sz w:val="24"/>
          <w:szCs w:val="24"/>
        </w:rPr>
        <w:t>Gerência de Garantia da Qualidade</w:t>
      </w:r>
      <w:r w:rsidRPr="00EE68D4">
        <w:rPr>
          <w:sz w:val="24"/>
          <w:szCs w:val="24"/>
        </w:rPr>
        <w:t xml:space="preserve"> </w:t>
      </w:r>
      <w:r w:rsidR="00336A6B" w:rsidRPr="00EE68D4">
        <w:rPr>
          <w:sz w:val="24"/>
          <w:szCs w:val="24"/>
        </w:rPr>
        <w:t xml:space="preserve">por meio eletrônico, através do e-mail: </w:t>
      </w:r>
      <w:hyperlink r:id="rId11" w:history="1">
        <w:r w:rsidR="00336A6B" w:rsidRPr="00EE68D4">
          <w:rPr>
            <w:rStyle w:val="Hyperlink"/>
            <w:color w:val="auto"/>
            <w:sz w:val="24"/>
            <w:szCs w:val="24"/>
          </w:rPr>
          <w:t>quali.fornecedores@hemobras.gov.br</w:t>
        </w:r>
      </w:hyperlink>
      <w:r w:rsidR="00343A4C" w:rsidRPr="00EE68D4">
        <w:rPr>
          <w:sz w:val="24"/>
          <w:szCs w:val="24"/>
        </w:rPr>
        <w:t xml:space="preserve">, no horário das 8h ás 17h. </w:t>
      </w:r>
    </w:p>
    <w:p w14:paraId="635D59D3" w14:textId="34CCDD39" w:rsidR="002E1EE1" w:rsidRPr="002740EA" w:rsidRDefault="002E1EE1" w:rsidP="00667EB7">
      <w:pPr>
        <w:numPr>
          <w:ilvl w:val="1"/>
          <w:numId w:val="7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2740EA">
        <w:rPr>
          <w:sz w:val="24"/>
          <w:szCs w:val="24"/>
        </w:rPr>
        <w:t xml:space="preserve">O recurso deve ser dirigido à autoridade superior, por intermédio da </w:t>
      </w:r>
      <w:r w:rsidR="00336A6B" w:rsidRPr="002740EA">
        <w:rPr>
          <w:sz w:val="24"/>
          <w:szCs w:val="24"/>
        </w:rPr>
        <w:t>Gerência de Garantia da Qualidade,</w:t>
      </w:r>
      <w:r w:rsidRPr="002740EA">
        <w:rPr>
          <w:sz w:val="24"/>
          <w:szCs w:val="24"/>
        </w:rPr>
        <w:t xml:space="preserve"> cabendo a es</w:t>
      </w:r>
      <w:r w:rsidR="0095533C" w:rsidRPr="002740EA">
        <w:rPr>
          <w:sz w:val="24"/>
          <w:szCs w:val="24"/>
        </w:rPr>
        <w:t>s</w:t>
      </w:r>
      <w:r w:rsidRPr="002740EA">
        <w:rPr>
          <w:sz w:val="24"/>
          <w:szCs w:val="24"/>
        </w:rPr>
        <w:t xml:space="preserve">a reconsiderar sua decisão no prazo de </w:t>
      </w:r>
      <w:r w:rsidRPr="002740EA">
        <w:rPr>
          <w:b/>
          <w:sz w:val="24"/>
          <w:szCs w:val="24"/>
        </w:rPr>
        <w:t>5 (cinco) dias úteis</w:t>
      </w:r>
      <w:r w:rsidRPr="002740EA">
        <w:rPr>
          <w:sz w:val="24"/>
          <w:szCs w:val="24"/>
        </w:rPr>
        <w:t xml:space="preserve"> </w:t>
      </w:r>
      <w:r w:rsidR="0095533C" w:rsidRPr="002740EA">
        <w:rPr>
          <w:sz w:val="24"/>
          <w:szCs w:val="24"/>
        </w:rPr>
        <w:t xml:space="preserve">após análise das razões e contrarrazões </w:t>
      </w:r>
      <w:r w:rsidRPr="002740EA">
        <w:rPr>
          <w:sz w:val="24"/>
          <w:szCs w:val="24"/>
        </w:rPr>
        <w:t xml:space="preserve">ou, nesse mesmo prazo, fazê-lo subir, devidamente informado, devendo, neste caso, a decisão do recurso ser proferida dentro do prazo de </w:t>
      </w:r>
      <w:r w:rsidRPr="002740EA">
        <w:rPr>
          <w:b/>
          <w:sz w:val="24"/>
          <w:szCs w:val="24"/>
        </w:rPr>
        <w:t>5 (cinco) dias úteis</w:t>
      </w:r>
      <w:r w:rsidRPr="002740EA">
        <w:rPr>
          <w:sz w:val="24"/>
          <w:szCs w:val="24"/>
        </w:rPr>
        <w:t>, contados do seu recebimento, sob pena de apuração de responsabilidade;</w:t>
      </w:r>
    </w:p>
    <w:p w14:paraId="0F4BE240" w14:textId="77777777" w:rsidR="002E1EE1" w:rsidRPr="00343A4C" w:rsidRDefault="002E1EE1" w:rsidP="00667EB7">
      <w:pPr>
        <w:numPr>
          <w:ilvl w:val="1"/>
          <w:numId w:val="7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343A4C">
        <w:rPr>
          <w:sz w:val="24"/>
          <w:szCs w:val="24"/>
        </w:rPr>
        <w:t>O prazo para apresentação de contrarrazões será o mesmo do recurso, e começará imediatamente após o encerramento do prazo mencionado acima.</w:t>
      </w:r>
    </w:p>
    <w:p w14:paraId="6D33689F" w14:textId="77777777" w:rsidR="002E1EE1" w:rsidRPr="00343A4C" w:rsidRDefault="002E1EE1" w:rsidP="00667EB7">
      <w:pPr>
        <w:numPr>
          <w:ilvl w:val="1"/>
          <w:numId w:val="7"/>
        </w:numPr>
        <w:spacing w:line="360" w:lineRule="auto"/>
        <w:ind w:left="709" w:hanging="709"/>
        <w:jc w:val="both"/>
        <w:rPr>
          <w:sz w:val="24"/>
          <w:szCs w:val="24"/>
        </w:rPr>
      </w:pPr>
      <w:r w:rsidRPr="00343A4C">
        <w:rPr>
          <w:sz w:val="24"/>
          <w:szCs w:val="24"/>
        </w:rPr>
        <w:t>O recurso terá efeito suspensivo.</w:t>
      </w:r>
    </w:p>
    <w:p w14:paraId="68417E84" w14:textId="77777777" w:rsidR="002E1EE1" w:rsidRPr="00343A4C" w:rsidRDefault="002E1EE1" w:rsidP="00EE68D4">
      <w:pPr>
        <w:numPr>
          <w:ilvl w:val="1"/>
          <w:numId w:val="7"/>
        </w:numPr>
        <w:ind w:left="709" w:hanging="709"/>
        <w:jc w:val="both"/>
        <w:rPr>
          <w:sz w:val="24"/>
          <w:szCs w:val="24"/>
        </w:rPr>
      </w:pPr>
      <w:r w:rsidRPr="00343A4C">
        <w:rPr>
          <w:sz w:val="24"/>
          <w:szCs w:val="24"/>
        </w:rPr>
        <w:t xml:space="preserve">O acolhimento do recurso invalida tão somente os atos insuscetíveis de aproveitamento. </w:t>
      </w:r>
    </w:p>
    <w:p w14:paraId="339F7761" w14:textId="77777777" w:rsidR="002E1EE1" w:rsidRPr="00343A4C" w:rsidRDefault="002E1EE1" w:rsidP="00667EB7">
      <w:pPr>
        <w:numPr>
          <w:ilvl w:val="1"/>
          <w:numId w:val="7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343A4C">
        <w:rPr>
          <w:sz w:val="24"/>
          <w:szCs w:val="24"/>
        </w:rPr>
        <w:lastRenderedPageBreak/>
        <w:t>Os autos do processo permanecerão com vista franqueada aos interessados, no endereço constante neste Edital.</w:t>
      </w:r>
    </w:p>
    <w:p w14:paraId="0E48F386" w14:textId="77777777" w:rsidR="00820A21" w:rsidRPr="0084012C" w:rsidRDefault="009458C6" w:rsidP="00820A21">
      <w:pPr>
        <w:pStyle w:val="PargrafodaLista"/>
        <w:numPr>
          <w:ilvl w:val="0"/>
          <w:numId w:val="7"/>
        </w:numPr>
        <w:tabs>
          <w:tab w:val="left" w:pos="0"/>
          <w:tab w:val="left" w:pos="709"/>
        </w:tabs>
        <w:spacing w:before="480" w:after="120"/>
        <w:ind w:left="709" w:hanging="709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CERTIFICADO DE PRÉ-QUALIFICAÇÃO</w:t>
      </w:r>
    </w:p>
    <w:p w14:paraId="1FB304BE" w14:textId="4778630D" w:rsidR="00820A21" w:rsidRDefault="00820A21" w:rsidP="00667EB7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before="120" w:after="120"/>
        <w:ind w:left="709" w:hanging="709"/>
        <w:jc w:val="both"/>
        <w:rPr>
          <w:bCs/>
          <w:sz w:val="24"/>
          <w:szCs w:val="24"/>
        </w:rPr>
      </w:pPr>
      <w:r w:rsidRPr="00DA2C1C">
        <w:rPr>
          <w:bCs/>
          <w:sz w:val="24"/>
          <w:szCs w:val="24"/>
        </w:rPr>
        <w:t>Após a homologação pela autoridade competente</w:t>
      </w:r>
      <w:r w:rsidR="004D017D" w:rsidRPr="00DA2C1C">
        <w:rPr>
          <w:bCs/>
          <w:sz w:val="24"/>
          <w:szCs w:val="24"/>
        </w:rPr>
        <w:t>,</w:t>
      </w:r>
      <w:r w:rsidRPr="0084012C">
        <w:rPr>
          <w:bCs/>
          <w:sz w:val="24"/>
          <w:szCs w:val="24"/>
        </w:rPr>
        <w:t xml:space="preserve"> </w:t>
      </w:r>
      <w:r w:rsidR="004D017D">
        <w:rPr>
          <w:bCs/>
          <w:sz w:val="24"/>
          <w:szCs w:val="24"/>
        </w:rPr>
        <w:t xml:space="preserve">será enviado </w:t>
      </w:r>
      <w:r>
        <w:rPr>
          <w:bCs/>
          <w:sz w:val="24"/>
          <w:szCs w:val="24"/>
        </w:rPr>
        <w:t xml:space="preserve">ao fornecedor </w:t>
      </w:r>
      <w:r w:rsidRPr="0084012C">
        <w:rPr>
          <w:bCs/>
          <w:sz w:val="24"/>
          <w:szCs w:val="24"/>
        </w:rPr>
        <w:t>aprovado um</w:t>
      </w:r>
      <w:r w:rsidR="00CA14DF">
        <w:rPr>
          <w:bCs/>
          <w:sz w:val="24"/>
          <w:szCs w:val="24"/>
        </w:rPr>
        <w:t xml:space="preserve"> Certificado de Pré-qualificação técnica</w:t>
      </w:r>
      <w:r w:rsidR="00EE68D4">
        <w:rPr>
          <w:bCs/>
          <w:sz w:val="24"/>
          <w:szCs w:val="24"/>
        </w:rPr>
        <w:t>, contendo</w:t>
      </w:r>
      <w:r w:rsidR="005B2D5C">
        <w:rPr>
          <w:bCs/>
          <w:sz w:val="24"/>
          <w:szCs w:val="24"/>
        </w:rPr>
        <w:t xml:space="preserve"> informações sobre o grupo do material</w:t>
      </w:r>
      <w:r>
        <w:rPr>
          <w:bCs/>
          <w:sz w:val="24"/>
          <w:szCs w:val="24"/>
        </w:rPr>
        <w:t xml:space="preserve"> </w:t>
      </w:r>
      <w:r w:rsidRPr="0084012C">
        <w:rPr>
          <w:bCs/>
          <w:sz w:val="24"/>
          <w:szCs w:val="24"/>
        </w:rPr>
        <w:t>e validade</w:t>
      </w:r>
      <w:r w:rsidR="00CA14DF">
        <w:rPr>
          <w:bCs/>
          <w:sz w:val="24"/>
          <w:szCs w:val="24"/>
        </w:rPr>
        <w:t xml:space="preserve"> do Certificado.</w:t>
      </w:r>
    </w:p>
    <w:p w14:paraId="31C9B52E" w14:textId="4ACF8798" w:rsidR="00820A21" w:rsidRDefault="00820A21" w:rsidP="00820A21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bCs/>
          <w:sz w:val="24"/>
          <w:szCs w:val="24"/>
        </w:rPr>
      </w:pPr>
      <w:r w:rsidRPr="0084012C">
        <w:rPr>
          <w:bCs/>
          <w:sz w:val="24"/>
          <w:szCs w:val="24"/>
        </w:rPr>
        <w:t>Os futuros fornecimentos realizados pelos fornecedores tecnicamente pré-qualificados se</w:t>
      </w:r>
      <w:r w:rsidR="00CA14DF">
        <w:rPr>
          <w:bCs/>
          <w:sz w:val="24"/>
          <w:szCs w:val="24"/>
        </w:rPr>
        <w:t>rão permanentemente acompanhados</w:t>
      </w:r>
      <w:r w:rsidRPr="0084012C">
        <w:rPr>
          <w:bCs/>
          <w:sz w:val="24"/>
          <w:szCs w:val="24"/>
        </w:rPr>
        <w:t xml:space="preserve"> pelo Programa d</w:t>
      </w:r>
      <w:r w:rsidR="00CA14DF">
        <w:rPr>
          <w:bCs/>
          <w:sz w:val="24"/>
          <w:szCs w:val="24"/>
        </w:rPr>
        <w:t>e Qualificação de Fornecedores da Hemobrás, com base no procedimento de monitoramento de fornecimento</w:t>
      </w:r>
      <w:r w:rsidR="00336A6B">
        <w:rPr>
          <w:rStyle w:val="Refdecomentrio"/>
        </w:rPr>
        <w:t>.</w:t>
      </w:r>
    </w:p>
    <w:p w14:paraId="22387C7B" w14:textId="18746612" w:rsidR="00820A21" w:rsidRDefault="00820A21" w:rsidP="005870A9">
      <w:pPr>
        <w:numPr>
          <w:ilvl w:val="1"/>
          <w:numId w:val="7"/>
        </w:numPr>
        <w:tabs>
          <w:tab w:val="left" w:pos="709"/>
        </w:tabs>
        <w:spacing w:before="120" w:after="120"/>
        <w:ind w:left="709" w:hanging="709"/>
        <w:jc w:val="both"/>
        <w:rPr>
          <w:bCs/>
          <w:sz w:val="24"/>
          <w:szCs w:val="24"/>
        </w:rPr>
      </w:pPr>
      <w:r w:rsidRPr="00215EB4">
        <w:rPr>
          <w:bCs/>
          <w:sz w:val="24"/>
          <w:szCs w:val="24"/>
        </w:rPr>
        <w:t>Durante o praz</w:t>
      </w:r>
      <w:r>
        <w:rPr>
          <w:bCs/>
          <w:sz w:val="24"/>
          <w:szCs w:val="24"/>
        </w:rPr>
        <w:t xml:space="preserve">o de vigência do certificado, </w:t>
      </w:r>
      <w:r w:rsidR="00B21C35">
        <w:rPr>
          <w:bCs/>
          <w:sz w:val="24"/>
          <w:szCs w:val="24"/>
        </w:rPr>
        <w:t>os fornecedores poderão</w:t>
      </w:r>
      <w:r>
        <w:rPr>
          <w:bCs/>
          <w:sz w:val="24"/>
          <w:szCs w:val="24"/>
        </w:rPr>
        <w:t xml:space="preserve"> perder</w:t>
      </w:r>
      <w:r w:rsidRPr="00215EB4">
        <w:rPr>
          <w:bCs/>
          <w:sz w:val="24"/>
          <w:szCs w:val="24"/>
        </w:rPr>
        <w:t xml:space="preserve"> sua condição nas seguintes hipóteses:</w:t>
      </w:r>
    </w:p>
    <w:p w14:paraId="5AEC090A" w14:textId="77036AE2" w:rsidR="00475F27" w:rsidRPr="00336A6B" w:rsidRDefault="00475F27" w:rsidP="00336A6B">
      <w:pPr>
        <w:numPr>
          <w:ilvl w:val="0"/>
          <w:numId w:val="1"/>
        </w:numPr>
        <w:tabs>
          <w:tab w:val="left" w:pos="709"/>
        </w:tabs>
        <w:spacing w:after="120"/>
        <w:ind w:hanging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Requerimento por escrito do interessado</w:t>
      </w:r>
    </w:p>
    <w:p w14:paraId="2C23ADAF" w14:textId="77777777" w:rsidR="00475F27" w:rsidRDefault="00475F27" w:rsidP="001306FA">
      <w:pPr>
        <w:pStyle w:val="PargrafodaLista"/>
        <w:numPr>
          <w:ilvl w:val="0"/>
          <w:numId w:val="1"/>
        </w:numPr>
        <w:ind w:hanging="720"/>
        <w:contextualSpacing/>
        <w:rPr>
          <w:sz w:val="24"/>
          <w:szCs w:val="24"/>
        </w:rPr>
      </w:pPr>
      <w:r w:rsidRPr="00301057">
        <w:rPr>
          <w:sz w:val="24"/>
          <w:szCs w:val="24"/>
        </w:rPr>
        <w:t xml:space="preserve">Resultados insatisfatórios no processo do monitoramento de fornecimento, no caso de fornecedores contratados. </w:t>
      </w:r>
    </w:p>
    <w:p w14:paraId="6FCADF60" w14:textId="77777777" w:rsidR="001306FA" w:rsidRPr="001306FA" w:rsidRDefault="001306FA" w:rsidP="001306FA">
      <w:pPr>
        <w:pStyle w:val="PargrafodaLista"/>
        <w:rPr>
          <w:sz w:val="24"/>
          <w:szCs w:val="24"/>
        </w:rPr>
      </w:pPr>
    </w:p>
    <w:p w14:paraId="54E846AE" w14:textId="4AD14A4B" w:rsidR="00820A21" w:rsidRPr="004D017D" w:rsidRDefault="00820A21" w:rsidP="00820A21">
      <w:pPr>
        <w:pStyle w:val="PargrafodaLista"/>
        <w:numPr>
          <w:ilvl w:val="1"/>
          <w:numId w:val="7"/>
        </w:numPr>
        <w:spacing w:after="120"/>
        <w:ind w:left="709" w:hanging="709"/>
        <w:jc w:val="both"/>
        <w:rPr>
          <w:sz w:val="24"/>
          <w:szCs w:val="24"/>
        </w:rPr>
      </w:pPr>
      <w:r w:rsidRPr="004D017D">
        <w:rPr>
          <w:sz w:val="24"/>
          <w:szCs w:val="24"/>
        </w:rPr>
        <w:t>Toda ação do for</w:t>
      </w:r>
      <w:r w:rsidR="009458C6" w:rsidRPr="004D017D">
        <w:rPr>
          <w:sz w:val="24"/>
          <w:szCs w:val="24"/>
        </w:rPr>
        <w:t>necedor que ensejar perda d</w:t>
      </w:r>
      <w:r w:rsidR="00466F5C">
        <w:rPr>
          <w:sz w:val="24"/>
          <w:szCs w:val="24"/>
        </w:rPr>
        <w:t>a condição de pré-qualificado</w:t>
      </w:r>
      <w:r w:rsidRPr="004D017D">
        <w:rPr>
          <w:sz w:val="24"/>
          <w:szCs w:val="24"/>
        </w:rPr>
        <w:t>, será comunica</w:t>
      </w:r>
      <w:r w:rsidR="009458C6" w:rsidRPr="004D017D">
        <w:rPr>
          <w:sz w:val="24"/>
          <w:szCs w:val="24"/>
        </w:rPr>
        <w:t xml:space="preserve">da </w:t>
      </w:r>
      <w:r w:rsidR="004D017D" w:rsidRPr="004D017D">
        <w:rPr>
          <w:sz w:val="24"/>
          <w:szCs w:val="24"/>
        </w:rPr>
        <w:t>formalmente</w:t>
      </w:r>
      <w:r w:rsidR="009458C6" w:rsidRPr="004D017D">
        <w:rPr>
          <w:sz w:val="24"/>
          <w:szCs w:val="24"/>
        </w:rPr>
        <w:t xml:space="preserve"> pela Hemobrás.</w:t>
      </w:r>
    </w:p>
    <w:p w14:paraId="23562664" w14:textId="2E12FDC0" w:rsidR="00820A21" w:rsidRDefault="00466F5C" w:rsidP="00820A21">
      <w:pPr>
        <w:pStyle w:val="PargrafodaLista"/>
        <w:numPr>
          <w:ilvl w:val="1"/>
          <w:numId w:val="7"/>
        </w:numPr>
        <w:spacing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fornecedores </w:t>
      </w:r>
      <w:r w:rsidR="00336A6B">
        <w:rPr>
          <w:sz w:val="24"/>
          <w:szCs w:val="24"/>
        </w:rPr>
        <w:t>não aprovados neste ciclo</w:t>
      </w:r>
      <w:r w:rsidR="000D1D74">
        <w:rPr>
          <w:sz w:val="24"/>
          <w:szCs w:val="24"/>
        </w:rPr>
        <w:t xml:space="preserve"> de pré-qualificação poderão enviar, a qualquer tempo, as documentações exigidas neste edital, as quais serão analisadas em um pr</w:t>
      </w:r>
      <w:r w:rsidR="005E11BC">
        <w:rPr>
          <w:sz w:val="24"/>
          <w:szCs w:val="24"/>
        </w:rPr>
        <w:t>óximo ciclo de pr</w:t>
      </w:r>
      <w:r w:rsidR="000D1D74">
        <w:rPr>
          <w:sz w:val="24"/>
          <w:szCs w:val="24"/>
        </w:rPr>
        <w:t>é-qualificação.</w:t>
      </w:r>
    </w:p>
    <w:p w14:paraId="3B0B952F" w14:textId="77777777" w:rsidR="00820A21" w:rsidRPr="003E00C0" w:rsidRDefault="00820A21" w:rsidP="00820A21">
      <w:pPr>
        <w:pStyle w:val="Default"/>
        <w:numPr>
          <w:ilvl w:val="0"/>
          <w:numId w:val="7"/>
        </w:numPr>
        <w:tabs>
          <w:tab w:val="left" w:pos="0"/>
          <w:tab w:val="left" w:pos="709"/>
        </w:tabs>
        <w:spacing w:before="480" w:after="120"/>
        <w:ind w:left="357" w:hanging="357"/>
        <w:jc w:val="both"/>
        <w:rPr>
          <w:rFonts w:ascii="Times New Roman" w:hAnsi="Times New Roman" w:cs="Times New Roman"/>
          <w:b/>
          <w:color w:val="auto"/>
        </w:rPr>
      </w:pPr>
      <w:r w:rsidRPr="003E00C0">
        <w:rPr>
          <w:rFonts w:ascii="Times New Roman" w:hAnsi="Times New Roman" w:cs="Times New Roman"/>
          <w:b/>
          <w:color w:val="auto"/>
        </w:rPr>
        <w:t>VALIDADE E RENOVAÇÃO</w:t>
      </w:r>
    </w:p>
    <w:p w14:paraId="4666F128" w14:textId="5F935A35" w:rsidR="00820A21" w:rsidRDefault="00820A21" w:rsidP="00820A21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before="120" w:after="120"/>
        <w:ind w:left="709" w:hanging="709"/>
        <w:jc w:val="both"/>
        <w:rPr>
          <w:bCs/>
          <w:sz w:val="24"/>
          <w:szCs w:val="24"/>
        </w:rPr>
      </w:pPr>
      <w:r w:rsidRPr="0084012C">
        <w:rPr>
          <w:bCs/>
          <w:sz w:val="24"/>
          <w:szCs w:val="24"/>
        </w:rPr>
        <w:t xml:space="preserve">A validade do </w:t>
      </w:r>
      <w:r w:rsidR="003A0F83">
        <w:rPr>
          <w:bCs/>
          <w:sz w:val="24"/>
          <w:szCs w:val="24"/>
        </w:rPr>
        <w:t xml:space="preserve">Certificado de Pré-qualificação </w:t>
      </w:r>
      <w:r w:rsidRPr="0084012C">
        <w:rPr>
          <w:bCs/>
          <w:sz w:val="24"/>
          <w:szCs w:val="24"/>
        </w:rPr>
        <w:t>será de 01 (um) ano contado da data de publicação no</w:t>
      </w:r>
      <w:r w:rsidR="005E11BC">
        <w:rPr>
          <w:bCs/>
          <w:sz w:val="24"/>
          <w:szCs w:val="24"/>
        </w:rPr>
        <w:t xml:space="preserve"> Diário Oficial da União (DOU). </w:t>
      </w:r>
    </w:p>
    <w:p w14:paraId="763E7780" w14:textId="77777777" w:rsidR="00820A21" w:rsidRPr="004B49B1" w:rsidRDefault="00556C9C" w:rsidP="00820A21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before="120" w:after="120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empresa </w:t>
      </w:r>
      <w:r w:rsidR="00820A21" w:rsidRPr="004B49B1">
        <w:rPr>
          <w:rFonts w:ascii="Times New Roman" w:hAnsi="Times New Roman" w:cs="Times New Roman"/>
        </w:rPr>
        <w:t xml:space="preserve">receberá em seu e-mail cadastrado, com pelo menos 30 (trinta) dias de antecedência, comunicado </w:t>
      </w:r>
      <w:r>
        <w:rPr>
          <w:rFonts w:ascii="Times New Roman" w:hAnsi="Times New Roman" w:cs="Times New Roman"/>
        </w:rPr>
        <w:t>do vencimento do respectivo Certificado.</w:t>
      </w:r>
    </w:p>
    <w:p w14:paraId="64FD80C1" w14:textId="1A093299" w:rsidR="005E11BC" w:rsidRPr="000E19E1" w:rsidRDefault="00556C9C" w:rsidP="00556C9C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20" w:hanging="720"/>
        <w:jc w:val="both"/>
        <w:rPr>
          <w:rFonts w:ascii="Times New Roman" w:hAnsi="Times New Roman" w:cs="Times New Roman"/>
        </w:rPr>
      </w:pPr>
      <w:r w:rsidRPr="000E19E1">
        <w:rPr>
          <w:rFonts w:ascii="Times New Roman" w:hAnsi="Times New Roman" w:cs="Times New Roman"/>
        </w:rPr>
        <w:t>Além de não incorrer nas condições previstas no item 6.3</w:t>
      </w:r>
      <w:r w:rsidR="000E19E1" w:rsidRPr="000E19E1">
        <w:rPr>
          <w:rFonts w:ascii="Times New Roman" w:hAnsi="Times New Roman" w:cs="Times New Roman"/>
        </w:rPr>
        <w:t xml:space="preserve"> e caso não ocorram novas exigências no</w:t>
      </w:r>
      <w:r w:rsidR="00120F5E">
        <w:rPr>
          <w:rFonts w:ascii="Times New Roman" w:hAnsi="Times New Roman" w:cs="Times New Roman"/>
        </w:rPr>
        <w:t>s editais</w:t>
      </w:r>
      <w:r w:rsidR="000E19E1" w:rsidRPr="000E19E1">
        <w:rPr>
          <w:rFonts w:ascii="Times New Roman" w:hAnsi="Times New Roman" w:cs="Times New Roman"/>
        </w:rPr>
        <w:t xml:space="preserve"> do</w:t>
      </w:r>
      <w:r w:rsidR="00120F5E">
        <w:rPr>
          <w:rFonts w:ascii="Times New Roman" w:hAnsi="Times New Roman" w:cs="Times New Roman"/>
        </w:rPr>
        <w:t>s</w:t>
      </w:r>
      <w:r w:rsidR="000E19E1" w:rsidRPr="000E19E1">
        <w:rPr>
          <w:rFonts w:ascii="Times New Roman" w:hAnsi="Times New Roman" w:cs="Times New Roman"/>
        </w:rPr>
        <w:t xml:space="preserve"> próximo</w:t>
      </w:r>
      <w:r w:rsidR="00120F5E">
        <w:rPr>
          <w:rFonts w:ascii="Times New Roman" w:hAnsi="Times New Roman" w:cs="Times New Roman"/>
        </w:rPr>
        <w:t>s</w:t>
      </w:r>
      <w:r w:rsidR="000E19E1" w:rsidRPr="000E19E1">
        <w:rPr>
          <w:rFonts w:ascii="Times New Roman" w:hAnsi="Times New Roman" w:cs="Times New Roman"/>
        </w:rPr>
        <w:t xml:space="preserve"> ciclo</w:t>
      </w:r>
      <w:r w:rsidR="00120F5E">
        <w:rPr>
          <w:rFonts w:ascii="Times New Roman" w:hAnsi="Times New Roman" w:cs="Times New Roman"/>
        </w:rPr>
        <w:t>s</w:t>
      </w:r>
      <w:r w:rsidR="000E19E1" w:rsidRPr="000E19E1">
        <w:rPr>
          <w:rFonts w:ascii="Times New Roman" w:hAnsi="Times New Roman" w:cs="Times New Roman"/>
        </w:rPr>
        <w:t xml:space="preserve"> de pré-qualificação,</w:t>
      </w:r>
      <w:r w:rsidR="000E19E1">
        <w:rPr>
          <w:rFonts w:ascii="Times New Roman" w:hAnsi="Times New Roman" w:cs="Times New Roman"/>
        </w:rPr>
        <w:t xml:space="preserve"> a</w:t>
      </w:r>
      <w:r w:rsidR="00E05F69" w:rsidRPr="000E19E1">
        <w:rPr>
          <w:rFonts w:ascii="Times New Roman" w:hAnsi="Times New Roman" w:cs="Times New Roman"/>
        </w:rPr>
        <w:t xml:space="preserve"> </w:t>
      </w:r>
      <w:r w:rsidRPr="000E19E1">
        <w:rPr>
          <w:rFonts w:ascii="Times New Roman" w:hAnsi="Times New Roman" w:cs="Times New Roman"/>
        </w:rPr>
        <w:t>empresa deverá enviar os seguintes documentos para que a</w:t>
      </w:r>
      <w:r w:rsidR="00820A21" w:rsidRPr="000E19E1">
        <w:rPr>
          <w:rFonts w:ascii="Times New Roman" w:hAnsi="Times New Roman" w:cs="Times New Roman"/>
        </w:rPr>
        <w:t xml:space="preserve"> renovação</w:t>
      </w:r>
      <w:r w:rsidR="000E19E1" w:rsidRPr="000E19E1">
        <w:rPr>
          <w:rFonts w:ascii="Times New Roman" w:hAnsi="Times New Roman" w:cs="Times New Roman"/>
        </w:rPr>
        <w:t xml:space="preserve"> anual seja efetuada</w:t>
      </w:r>
      <w:r w:rsidR="000E19E1">
        <w:rPr>
          <w:rFonts w:ascii="Times New Roman" w:hAnsi="Times New Roman" w:cs="Times New Roman"/>
        </w:rPr>
        <w:t xml:space="preserve">: </w:t>
      </w:r>
    </w:p>
    <w:p w14:paraId="0BC87076" w14:textId="77777777" w:rsidR="00E05F69" w:rsidRDefault="00E05F69" w:rsidP="000E19E1">
      <w:pPr>
        <w:pStyle w:val="PargrafodaLista"/>
        <w:numPr>
          <w:ilvl w:val="2"/>
          <w:numId w:val="7"/>
        </w:numPr>
        <w:ind w:left="1134" w:hanging="850"/>
        <w:rPr>
          <w:color w:val="000000"/>
          <w:sz w:val="24"/>
          <w:szCs w:val="24"/>
        </w:rPr>
      </w:pPr>
      <w:r w:rsidRPr="00556C9C">
        <w:rPr>
          <w:color w:val="000000"/>
          <w:sz w:val="24"/>
          <w:szCs w:val="24"/>
        </w:rPr>
        <w:t xml:space="preserve">Licenças ou Autorizações vigentes e emitidas pelo órgão competente, necessárias ao funcionamento da empresa. </w:t>
      </w:r>
    </w:p>
    <w:p w14:paraId="238F19C4" w14:textId="77777777" w:rsidR="00E05F69" w:rsidRDefault="00E05F69" w:rsidP="00E05F69">
      <w:pPr>
        <w:pStyle w:val="PargrafodaLista"/>
        <w:ind w:left="1418"/>
        <w:rPr>
          <w:color w:val="000000"/>
          <w:sz w:val="24"/>
          <w:szCs w:val="24"/>
        </w:rPr>
      </w:pPr>
    </w:p>
    <w:p w14:paraId="43DC2A57" w14:textId="77777777" w:rsidR="00E05F69" w:rsidRDefault="00E05F69" w:rsidP="000E19E1">
      <w:pPr>
        <w:pStyle w:val="PargrafodaLista"/>
        <w:numPr>
          <w:ilvl w:val="2"/>
          <w:numId w:val="7"/>
        </w:numPr>
        <w:ind w:left="1134" w:hanging="850"/>
        <w:jc w:val="both"/>
        <w:rPr>
          <w:color w:val="000000"/>
          <w:sz w:val="24"/>
          <w:szCs w:val="24"/>
        </w:rPr>
      </w:pPr>
      <w:r w:rsidRPr="00556C9C">
        <w:rPr>
          <w:color w:val="000000"/>
          <w:sz w:val="24"/>
          <w:szCs w:val="24"/>
        </w:rPr>
        <w:t xml:space="preserve">Manual da qualidade ou documento equivalente aprovado e atualizado contendo a descrição do sistema de gestão da qualidade, incluindo as responsabilidades de gestão. </w:t>
      </w:r>
    </w:p>
    <w:p w14:paraId="70511B4A" w14:textId="77777777" w:rsidR="00E05F69" w:rsidRPr="00E05F69" w:rsidRDefault="00E05F69" w:rsidP="00E05F69">
      <w:pPr>
        <w:pStyle w:val="PargrafodaLista"/>
        <w:rPr>
          <w:color w:val="000000"/>
          <w:sz w:val="24"/>
          <w:szCs w:val="24"/>
        </w:rPr>
      </w:pPr>
    </w:p>
    <w:p w14:paraId="04083F87" w14:textId="55272D82" w:rsidR="001306FA" w:rsidRDefault="001306FA" w:rsidP="000E19E1">
      <w:pPr>
        <w:pStyle w:val="Default"/>
        <w:tabs>
          <w:tab w:val="left" w:pos="0"/>
          <w:tab w:val="left" w:pos="709"/>
        </w:tabs>
        <w:spacing w:after="120"/>
        <w:ind w:left="720"/>
        <w:jc w:val="both"/>
      </w:pPr>
    </w:p>
    <w:p w14:paraId="65D62303" w14:textId="77777777" w:rsidR="00E05F69" w:rsidRPr="00E05F69" w:rsidRDefault="00E05F69" w:rsidP="00E05F69">
      <w:pPr>
        <w:pStyle w:val="PargrafodaLista"/>
        <w:rPr>
          <w:color w:val="000000"/>
          <w:sz w:val="24"/>
          <w:szCs w:val="24"/>
        </w:rPr>
      </w:pPr>
    </w:p>
    <w:p w14:paraId="3580F300" w14:textId="632C257E" w:rsidR="005E11BC" w:rsidRPr="003E00C0" w:rsidRDefault="005E11BC" w:rsidP="005E11BC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20" w:hanging="720"/>
        <w:jc w:val="both"/>
        <w:rPr>
          <w:rFonts w:ascii="Times New Roman" w:hAnsi="Times New Roman" w:cs="Times New Roman"/>
        </w:rPr>
      </w:pPr>
      <w:r w:rsidRPr="00EE68D4">
        <w:rPr>
          <w:rFonts w:ascii="Times New Roman" w:hAnsi="Times New Roman" w:cs="Times New Roman"/>
        </w:rPr>
        <w:lastRenderedPageBreak/>
        <w:t xml:space="preserve">Após duas renovações consecutivas, </w:t>
      </w:r>
      <w:r w:rsidR="00E1042D" w:rsidRPr="00EE68D4">
        <w:rPr>
          <w:rFonts w:ascii="Times New Roman" w:hAnsi="Times New Roman" w:cs="Times New Roman"/>
        </w:rPr>
        <w:t xml:space="preserve">a empresa </w:t>
      </w:r>
      <w:r w:rsidR="00EE68D4">
        <w:rPr>
          <w:rFonts w:ascii="Times New Roman" w:hAnsi="Times New Roman" w:cs="Times New Roman"/>
        </w:rPr>
        <w:t>deverá se submeter</w:t>
      </w:r>
      <w:r w:rsidRPr="00EE68D4">
        <w:rPr>
          <w:rFonts w:ascii="Times New Roman" w:hAnsi="Times New Roman" w:cs="Times New Roman"/>
        </w:rPr>
        <w:t xml:space="preserve"> ao ciclo completo de pré-qualificação</w:t>
      </w:r>
      <w:r w:rsidR="00120F5E">
        <w:rPr>
          <w:rFonts w:ascii="Times New Roman" w:hAnsi="Times New Roman" w:cs="Times New Roman"/>
        </w:rPr>
        <w:t xml:space="preserve">, de acordo com as exigências constantes no edital do período.  </w:t>
      </w:r>
    </w:p>
    <w:p w14:paraId="3040E6FF" w14:textId="77777777" w:rsidR="00327979" w:rsidRPr="003E00C0" w:rsidRDefault="00327979" w:rsidP="00820A21">
      <w:pPr>
        <w:pStyle w:val="Default"/>
        <w:tabs>
          <w:tab w:val="left" w:pos="0"/>
          <w:tab w:val="left" w:pos="709"/>
        </w:tabs>
        <w:spacing w:after="120"/>
        <w:ind w:left="709"/>
        <w:jc w:val="both"/>
        <w:rPr>
          <w:rFonts w:ascii="Times New Roman" w:hAnsi="Times New Roman"/>
          <w:color w:val="auto"/>
        </w:rPr>
      </w:pPr>
    </w:p>
    <w:p w14:paraId="44EA96FC" w14:textId="06C29239" w:rsidR="00820A21" w:rsidRPr="003E00C0" w:rsidRDefault="00820A21" w:rsidP="00820A21">
      <w:pPr>
        <w:numPr>
          <w:ilvl w:val="0"/>
          <w:numId w:val="7"/>
        </w:numPr>
        <w:rPr>
          <w:rFonts w:cs="Arial"/>
          <w:b/>
          <w:sz w:val="24"/>
          <w:szCs w:val="24"/>
        </w:rPr>
      </w:pPr>
      <w:r w:rsidRPr="003E00C0">
        <w:rPr>
          <w:rFonts w:cs="Arial"/>
          <w:b/>
          <w:sz w:val="24"/>
          <w:szCs w:val="24"/>
        </w:rPr>
        <w:t xml:space="preserve">OBRIGAÇÕES E RESPONSABILIDADES DA EMPRESA </w:t>
      </w:r>
      <w:r w:rsidR="006B3A40">
        <w:rPr>
          <w:rFonts w:cs="Arial"/>
          <w:b/>
          <w:sz w:val="24"/>
          <w:szCs w:val="24"/>
        </w:rPr>
        <w:t>PARTICIPANTE</w:t>
      </w:r>
      <w:r w:rsidRPr="003E00C0">
        <w:rPr>
          <w:rFonts w:cs="Arial"/>
          <w:b/>
          <w:sz w:val="24"/>
          <w:szCs w:val="24"/>
        </w:rPr>
        <w:t xml:space="preserve"> </w:t>
      </w:r>
    </w:p>
    <w:p w14:paraId="76AF0CEC" w14:textId="77777777" w:rsidR="00820A21" w:rsidRPr="003E00C0" w:rsidRDefault="00820A21" w:rsidP="00820A21">
      <w:pPr>
        <w:ind w:left="360"/>
        <w:rPr>
          <w:rFonts w:cs="Arial"/>
          <w:b/>
          <w:sz w:val="24"/>
          <w:szCs w:val="24"/>
        </w:rPr>
      </w:pPr>
    </w:p>
    <w:p w14:paraId="348FAF99" w14:textId="77777777" w:rsidR="00820A21" w:rsidRPr="003E00C0" w:rsidRDefault="00820A21" w:rsidP="00820A21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>Fornecer informações e documentos técnicos que a</w:t>
      </w:r>
      <w:r w:rsidR="0072102D">
        <w:rPr>
          <w:sz w:val="24"/>
          <w:szCs w:val="24"/>
        </w:rPr>
        <w:t xml:space="preserve"> Hemobrás</w:t>
      </w:r>
      <w:r w:rsidRPr="003E00C0">
        <w:rPr>
          <w:sz w:val="24"/>
          <w:szCs w:val="24"/>
        </w:rPr>
        <w:t xml:space="preserve"> julgar necessários para instrução do processo.</w:t>
      </w:r>
    </w:p>
    <w:p w14:paraId="07504FC9" w14:textId="77777777" w:rsidR="00820A21" w:rsidRPr="003E00C0" w:rsidRDefault="00820A21" w:rsidP="00820A21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 xml:space="preserve">Manter canais de comunicação permanente com a </w:t>
      </w:r>
      <w:r w:rsidR="0072102D">
        <w:rPr>
          <w:sz w:val="24"/>
          <w:szCs w:val="24"/>
        </w:rPr>
        <w:t>Hemobrás</w:t>
      </w:r>
      <w:r w:rsidRPr="003E00C0">
        <w:rPr>
          <w:sz w:val="24"/>
          <w:szCs w:val="24"/>
        </w:rPr>
        <w:t>, durante o processo.</w:t>
      </w:r>
    </w:p>
    <w:p w14:paraId="2F118546" w14:textId="06B7BB36" w:rsidR="00820A21" w:rsidRPr="003E00C0" w:rsidRDefault="00820A21" w:rsidP="00820A21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 xml:space="preserve">Definir uma pessoa responsável pela condução no processo de </w:t>
      </w:r>
      <w:r w:rsidR="00181ED7">
        <w:rPr>
          <w:sz w:val="24"/>
          <w:szCs w:val="24"/>
        </w:rPr>
        <w:t>pré-q</w:t>
      </w:r>
      <w:r w:rsidRPr="003E00C0">
        <w:rPr>
          <w:sz w:val="24"/>
          <w:szCs w:val="24"/>
        </w:rPr>
        <w:t>ualificação.</w:t>
      </w:r>
    </w:p>
    <w:p w14:paraId="0412E2EC" w14:textId="77777777" w:rsidR="00820A21" w:rsidRPr="003E00C0" w:rsidRDefault="00820A21" w:rsidP="00820A21">
      <w:pPr>
        <w:ind w:left="360"/>
        <w:rPr>
          <w:rFonts w:cs="Arial"/>
          <w:b/>
          <w:sz w:val="24"/>
          <w:szCs w:val="24"/>
        </w:rPr>
      </w:pPr>
    </w:p>
    <w:p w14:paraId="63981E78" w14:textId="77777777" w:rsidR="00820A21" w:rsidRPr="003E00C0" w:rsidRDefault="00820A21" w:rsidP="00820A21">
      <w:pPr>
        <w:ind w:left="360"/>
        <w:rPr>
          <w:rFonts w:cs="Arial"/>
          <w:sz w:val="24"/>
          <w:szCs w:val="24"/>
        </w:rPr>
      </w:pPr>
    </w:p>
    <w:p w14:paraId="5DD5DE46" w14:textId="77777777" w:rsidR="00820A21" w:rsidRPr="003E00C0" w:rsidRDefault="00820A21" w:rsidP="00820A21">
      <w:pPr>
        <w:numPr>
          <w:ilvl w:val="0"/>
          <w:numId w:val="7"/>
        </w:numPr>
        <w:rPr>
          <w:rFonts w:cs="Arial"/>
          <w:sz w:val="24"/>
          <w:szCs w:val="24"/>
        </w:rPr>
      </w:pPr>
      <w:r w:rsidRPr="003E00C0">
        <w:rPr>
          <w:rFonts w:cs="Arial"/>
          <w:b/>
          <w:sz w:val="24"/>
          <w:szCs w:val="24"/>
        </w:rPr>
        <w:t>OBRIGAÇÕES DA EMPRESA PRÉ-QUALIFICADA</w:t>
      </w:r>
    </w:p>
    <w:p w14:paraId="70BD06DB" w14:textId="77777777" w:rsidR="00820A21" w:rsidRPr="003E00C0" w:rsidRDefault="00820A21" w:rsidP="00820A21">
      <w:pPr>
        <w:ind w:left="360"/>
        <w:rPr>
          <w:rFonts w:cs="Arial"/>
          <w:sz w:val="24"/>
          <w:szCs w:val="24"/>
        </w:rPr>
      </w:pPr>
    </w:p>
    <w:p w14:paraId="1EBD0130" w14:textId="77777777" w:rsidR="00820A21" w:rsidRPr="003E00C0" w:rsidRDefault="00820A21" w:rsidP="00820A21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>Comunicar, sempre por escrito, qualquer das seguintes ocorrências que tenham impacto na fabricação do</w:t>
      </w:r>
      <w:r w:rsidR="005870A9">
        <w:rPr>
          <w:sz w:val="24"/>
          <w:szCs w:val="24"/>
        </w:rPr>
        <w:t>s materiais para os quais está pré-qualificada</w:t>
      </w:r>
      <w:r w:rsidRPr="003E00C0">
        <w:rPr>
          <w:sz w:val="24"/>
          <w:szCs w:val="24"/>
        </w:rPr>
        <w:t>:</w:t>
      </w:r>
    </w:p>
    <w:p w14:paraId="53E34B34" w14:textId="77777777" w:rsidR="00820A21" w:rsidRDefault="00820A21" w:rsidP="00181ED7">
      <w:pPr>
        <w:pStyle w:val="PargrafodaLista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jc w:val="both"/>
        <w:rPr>
          <w:sz w:val="24"/>
          <w:szCs w:val="24"/>
        </w:rPr>
      </w:pPr>
      <w:r w:rsidRPr="00181ED7">
        <w:rPr>
          <w:sz w:val="24"/>
          <w:szCs w:val="24"/>
        </w:rPr>
        <w:t>Alteração do processo de fabricação;</w:t>
      </w:r>
    </w:p>
    <w:p w14:paraId="75F90C21" w14:textId="0441576A" w:rsidR="00181ED7" w:rsidRPr="00181ED7" w:rsidRDefault="00181ED7" w:rsidP="00181ED7">
      <w:pPr>
        <w:pStyle w:val="PargrafodaLista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jc w:val="both"/>
        <w:rPr>
          <w:sz w:val="24"/>
          <w:szCs w:val="24"/>
        </w:rPr>
      </w:pPr>
      <w:r w:rsidRPr="00181ED7">
        <w:rPr>
          <w:sz w:val="24"/>
          <w:szCs w:val="24"/>
        </w:rPr>
        <w:t>Alteração de mudança de local de fabricação/armazenagem</w:t>
      </w:r>
    </w:p>
    <w:p w14:paraId="69F12E50" w14:textId="77ECC9F1" w:rsidR="001306FA" w:rsidRDefault="00820A21" w:rsidP="001306FA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>Em caso de planejamento de descontinuação do insumo/material de co</w:t>
      </w:r>
      <w:r w:rsidR="005B2D5C">
        <w:rPr>
          <w:sz w:val="24"/>
          <w:szCs w:val="24"/>
        </w:rPr>
        <w:t>nsumo/serviço para o qual está pré-q</w:t>
      </w:r>
      <w:r w:rsidRPr="003E00C0">
        <w:rPr>
          <w:sz w:val="24"/>
          <w:szCs w:val="24"/>
        </w:rPr>
        <w:t>ualificada a fornecer, avisar com antecedência</w:t>
      </w:r>
      <w:r w:rsidR="006E5D25">
        <w:rPr>
          <w:sz w:val="24"/>
          <w:szCs w:val="24"/>
        </w:rPr>
        <w:t xml:space="preserve"> à Hemobrás</w:t>
      </w:r>
      <w:r w:rsidRPr="003E00C0">
        <w:rPr>
          <w:sz w:val="24"/>
          <w:szCs w:val="24"/>
        </w:rPr>
        <w:t xml:space="preserve"> para que este possa tomar as devidas providências.</w:t>
      </w:r>
      <w:r w:rsidR="001306FA" w:rsidRPr="001306FA">
        <w:rPr>
          <w:sz w:val="24"/>
          <w:szCs w:val="24"/>
        </w:rPr>
        <w:t xml:space="preserve"> </w:t>
      </w:r>
    </w:p>
    <w:p w14:paraId="648A967E" w14:textId="5628DB59" w:rsidR="001306FA" w:rsidRPr="003E00C0" w:rsidRDefault="001306FA" w:rsidP="001306FA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>Manter a validade dos certificados</w:t>
      </w:r>
      <w:r>
        <w:rPr>
          <w:sz w:val="24"/>
          <w:szCs w:val="24"/>
        </w:rPr>
        <w:t>, licenças, autorizações ou de procedimentos</w:t>
      </w:r>
      <w:r w:rsidRPr="003E00C0">
        <w:rPr>
          <w:sz w:val="24"/>
          <w:szCs w:val="24"/>
        </w:rPr>
        <w:t xml:space="preserve"> que requerem renovação periódica, exigidos em normas técnicas ou, no mínimo, </w:t>
      </w:r>
      <w:r w:rsidR="00833437">
        <w:rPr>
          <w:sz w:val="24"/>
          <w:szCs w:val="24"/>
        </w:rPr>
        <w:t>a cada ano transcorrido de sua pré-q</w:t>
      </w:r>
      <w:r w:rsidRPr="003E00C0">
        <w:rPr>
          <w:sz w:val="24"/>
          <w:szCs w:val="24"/>
        </w:rPr>
        <w:t>ualificação, pois</w:t>
      </w:r>
      <w:r>
        <w:rPr>
          <w:sz w:val="24"/>
          <w:szCs w:val="24"/>
        </w:rPr>
        <w:t xml:space="preserve"> a qualquer tempo a Hemobrás</w:t>
      </w:r>
      <w:r w:rsidRPr="003E00C0">
        <w:rPr>
          <w:sz w:val="24"/>
          <w:szCs w:val="24"/>
        </w:rPr>
        <w:t xml:space="preserve"> poderá solicitar vistas </w:t>
      </w:r>
      <w:proofErr w:type="gramStart"/>
      <w:r w:rsidRPr="003E00C0">
        <w:rPr>
          <w:sz w:val="24"/>
          <w:szCs w:val="24"/>
        </w:rPr>
        <w:t>dos mesmos</w:t>
      </w:r>
      <w:proofErr w:type="gramEnd"/>
      <w:r w:rsidRPr="003E00C0">
        <w:rPr>
          <w:sz w:val="24"/>
          <w:szCs w:val="24"/>
        </w:rPr>
        <w:t>.</w:t>
      </w:r>
    </w:p>
    <w:p w14:paraId="33BC3B0A" w14:textId="23B89923" w:rsidR="001306FA" w:rsidRPr="003E00C0" w:rsidRDefault="001306FA" w:rsidP="001306FA">
      <w:pPr>
        <w:pStyle w:val="PargrafodaLista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sz w:val="24"/>
          <w:szCs w:val="24"/>
        </w:rPr>
      </w:pPr>
      <w:r w:rsidRPr="003E00C0">
        <w:rPr>
          <w:sz w:val="24"/>
          <w:szCs w:val="24"/>
        </w:rPr>
        <w:t>Manter durante todo o perí</w:t>
      </w:r>
      <w:r w:rsidR="00833437">
        <w:rPr>
          <w:sz w:val="24"/>
          <w:szCs w:val="24"/>
        </w:rPr>
        <w:t>odo de validade do processo de pré-q</w:t>
      </w:r>
      <w:r w:rsidRPr="003E00C0">
        <w:rPr>
          <w:sz w:val="24"/>
          <w:szCs w:val="24"/>
        </w:rPr>
        <w:t>ualificação dos insumos/materiais de consumo/serviços, as condições previstas em Edital e que a pré-qualificaram como fornecedora.</w:t>
      </w:r>
    </w:p>
    <w:p w14:paraId="5731AB40" w14:textId="77777777" w:rsidR="00820A21" w:rsidRPr="004B49B1" w:rsidRDefault="00820A21" w:rsidP="00820A21">
      <w:pPr>
        <w:pStyle w:val="Default"/>
        <w:numPr>
          <w:ilvl w:val="0"/>
          <w:numId w:val="7"/>
        </w:numPr>
        <w:tabs>
          <w:tab w:val="left" w:pos="0"/>
          <w:tab w:val="left" w:pos="709"/>
        </w:tabs>
        <w:spacing w:before="480" w:after="120"/>
        <w:ind w:left="709" w:hanging="709"/>
        <w:jc w:val="both"/>
        <w:rPr>
          <w:b/>
        </w:rPr>
      </w:pPr>
      <w:r w:rsidRPr="004B49B1">
        <w:rPr>
          <w:rFonts w:ascii="Times New Roman" w:hAnsi="Times New Roman"/>
          <w:b/>
          <w:color w:val="auto"/>
        </w:rPr>
        <w:t>DISPOSIÇÕES GERAIS</w:t>
      </w:r>
    </w:p>
    <w:p w14:paraId="27838E11" w14:textId="4C7E0157" w:rsidR="00820A21" w:rsidRPr="00773B21" w:rsidRDefault="00820A21" w:rsidP="00820A21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before="120" w:after="120"/>
        <w:ind w:left="709" w:hanging="709"/>
        <w:jc w:val="both"/>
        <w:rPr>
          <w:bCs/>
        </w:rPr>
      </w:pPr>
      <w:r w:rsidRPr="004B49B1">
        <w:rPr>
          <w:rFonts w:ascii="Times New Roman" w:hAnsi="Times New Roman" w:cs="Times New Roman"/>
          <w:bCs/>
          <w:color w:val="auto"/>
        </w:rPr>
        <w:t>Quaisquer dúvidas relativas às condições do edital e/ou às especificações dos produto</w:t>
      </w:r>
      <w:r w:rsidR="00E418C0">
        <w:rPr>
          <w:rFonts w:ascii="Times New Roman" w:hAnsi="Times New Roman" w:cs="Times New Roman"/>
          <w:bCs/>
          <w:color w:val="auto"/>
        </w:rPr>
        <w:t xml:space="preserve">s deverão ser encaminhadas para o </w:t>
      </w:r>
      <w:r w:rsidRPr="004B49B1">
        <w:rPr>
          <w:rFonts w:ascii="Times New Roman" w:hAnsi="Times New Roman" w:cs="Times New Roman"/>
          <w:bCs/>
          <w:color w:val="auto"/>
        </w:rPr>
        <w:t xml:space="preserve">e-mail </w:t>
      </w:r>
      <w:hyperlink r:id="rId12" w:history="1">
        <w:r w:rsidR="00E418C0" w:rsidRPr="00DF27CC">
          <w:rPr>
            <w:rStyle w:val="Hyperlink"/>
            <w:rFonts w:ascii="Times New Roman" w:hAnsi="Times New Roman"/>
          </w:rPr>
          <w:t>quali.fornecedores@hemobras.gov.br</w:t>
        </w:r>
      </w:hyperlink>
      <w:r w:rsidRPr="00773B21">
        <w:rPr>
          <w:rFonts w:ascii="Times New Roman" w:hAnsi="Times New Roman" w:cs="Times New Roman"/>
          <w:bCs/>
          <w:color w:val="auto"/>
        </w:rPr>
        <w:t xml:space="preserve">, no prazo de até 03 (três) dias úteis </w:t>
      </w:r>
      <w:r w:rsidR="00FF3453" w:rsidRPr="00773B21">
        <w:rPr>
          <w:rFonts w:ascii="Times New Roman" w:hAnsi="Times New Roman" w:cs="Times New Roman"/>
          <w:bCs/>
          <w:color w:val="auto"/>
        </w:rPr>
        <w:t>da data limite</w:t>
      </w:r>
      <w:r w:rsidR="00F420A5">
        <w:rPr>
          <w:rFonts w:ascii="Times New Roman" w:hAnsi="Times New Roman" w:cs="Times New Roman"/>
          <w:bCs/>
          <w:color w:val="auto"/>
        </w:rPr>
        <w:t xml:space="preserve"> para o envio das documentações.</w:t>
      </w:r>
      <w:r w:rsidR="004D017D" w:rsidRPr="00773B21">
        <w:rPr>
          <w:rFonts w:ascii="Times New Roman" w:hAnsi="Times New Roman" w:cs="Times New Roman"/>
          <w:bCs/>
          <w:color w:val="auto"/>
        </w:rPr>
        <w:t xml:space="preserve"> </w:t>
      </w:r>
    </w:p>
    <w:p w14:paraId="7CEDF784" w14:textId="0313459D" w:rsidR="00820A21" w:rsidRPr="00C87FC5" w:rsidRDefault="00820A21" w:rsidP="00820A21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rFonts w:ascii="Times New Roman" w:hAnsi="Times New Roman" w:cs="Times New Roman"/>
          <w:bCs/>
          <w:color w:val="auto"/>
        </w:rPr>
      </w:pPr>
      <w:r w:rsidRPr="00C87FC5">
        <w:rPr>
          <w:rFonts w:ascii="Times New Roman" w:hAnsi="Times New Roman" w:cs="Times New Roman"/>
          <w:bCs/>
          <w:color w:val="auto"/>
        </w:rPr>
        <w:t xml:space="preserve">Este procedimento não gerará qualquer direito para </w:t>
      </w:r>
      <w:r w:rsidR="005E673F">
        <w:rPr>
          <w:rFonts w:ascii="Times New Roman" w:hAnsi="Times New Roman" w:cs="Times New Roman"/>
          <w:bCs/>
          <w:color w:val="auto"/>
        </w:rPr>
        <w:t>os fornecedores pré-qualificados</w:t>
      </w:r>
      <w:r w:rsidRPr="00C87FC5">
        <w:rPr>
          <w:rFonts w:ascii="Times New Roman" w:hAnsi="Times New Roman" w:cs="Times New Roman"/>
          <w:bCs/>
          <w:color w:val="auto"/>
        </w:rPr>
        <w:t xml:space="preserve">, a não ser o de </w:t>
      </w:r>
      <w:r w:rsidR="005E673F">
        <w:rPr>
          <w:rFonts w:ascii="Times New Roman" w:hAnsi="Times New Roman" w:cs="Times New Roman"/>
          <w:bCs/>
          <w:color w:val="auto"/>
        </w:rPr>
        <w:t>compor o rol de fornecedores habilitados tecnicamente</w:t>
      </w:r>
      <w:r w:rsidRPr="00C87FC5">
        <w:rPr>
          <w:rFonts w:ascii="Times New Roman" w:hAnsi="Times New Roman" w:cs="Times New Roman"/>
          <w:bCs/>
          <w:color w:val="auto"/>
        </w:rPr>
        <w:t>, os quais serão os únicos admitidos para eventual e futura licitação de aquisição.</w:t>
      </w:r>
    </w:p>
    <w:p w14:paraId="1D4F3058" w14:textId="77777777" w:rsidR="000B3735" w:rsidRPr="000B3735" w:rsidRDefault="00820A21" w:rsidP="000B3735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b/>
        </w:rPr>
      </w:pPr>
      <w:r w:rsidRPr="00784D3D">
        <w:rPr>
          <w:rFonts w:ascii="Times New Roman" w:hAnsi="Times New Roman" w:cs="Times New Roman"/>
          <w:bCs/>
          <w:color w:val="auto"/>
        </w:rPr>
        <w:t xml:space="preserve">Este edital e seus anexos deverão ser lidos e interpretados na íntegra, e após apresentação da </w:t>
      </w:r>
      <w:r w:rsidR="00C87FC5">
        <w:rPr>
          <w:rFonts w:ascii="Times New Roman" w:hAnsi="Times New Roman" w:cs="Times New Roman"/>
          <w:bCs/>
          <w:color w:val="auto"/>
        </w:rPr>
        <w:t>documentação de pré-</w:t>
      </w:r>
      <w:r w:rsidRPr="00784D3D">
        <w:rPr>
          <w:rFonts w:ascii="Times New Roman" w:hAnsi="Times New Roman" w:cs="Times New Roman"/>
          <w:bCs/>
          <w:color w:val="auto"/>
        </w:rPr>
        <w:t xml:space="preserve">qualificação técnica não serão aceitas alegações de desconhecimento ou </w:t>
      </w:r>
      <w:r w:rsidRPr="003E00C0">
        <w:rPr>
          <w:rFonts w:ascii="Times New Roman" w:hAnsi="Times New Roman" w:cs="Times New Roman"/>
          <w:bCs/>
          <w:color w:val="auto"/>
        </w:rPr>
        <w:t>discordância de seus termos.</w:t>
      </w:r>
    </w:p>
    <w:p w14:paraId="66BE9008" w14:textId="023864DD" w:rsidR="00E35213" w:rsidRPr="0031529D" w:rsidRDefault="00E35213" w:rsidP="000B3735">
      <w:pPr>
        <w:pStyle w:val="Default"/>
        <w:numPr>
          <w:ilvl w:val="1"/>
          <w:numId w:val="7"/>
        </w:numPr>
        <w:tabs>
          <w:tab w:val="left" w:pos="0"/>
          <w:tab w:val="left" w:pos="709"/>
        </w:tabs>
        <w:spacing w:after="120"/>
        <w:ind w:left="709" w:hanging="709"/>
        <w:jc w:val="both"/>
        <w:rPr>
          <w:b/>
        </w:rPr>
      </w:pPr>
      <w:r w:rsidRPr="0031529D">
        <w:rPr>
          <w:rFonts w:ascii="Times New Roman" w:hAnsi="Times New Roman" w:cs="Times New Roman"/>
        </w:rPr>
        <w:lastRenderedPageBreak/>
        <w:t>A empresa poder</w:t>
      </w:r>
      <w:r w:rsidR="00833437">
        <w:rPr>
          <w:rFonts w:ascii="Times New Roman" w:hAnsi="Times New Roman" w:cs="Times New Roman"/>
        </w:rPr>
        <w:t>á receber a auditoria em suas instalações</w:t>
      </w:r>
      <w:r w:rsidR="000D2702" w:rsidRPr="0031529D">
        <w:rPr>
          <w:rFonts w:ascii="Times New Roman" w:hAnsi="Times New Roman" w:cs="Times New Roman"/>
        </w:rPr>
        <w:t xml:space="preserve"> </w:t>
      </w:r>
      <w:r w:rsidR="000B3735" w:rsidRPr="0031529D">
        <w:rPr>
          <w:rFonts w:ascii="Times New Roman" w:hAnsi="Times New Roman" w:cs="Times New Roman"/>
        </w:rPr>
        <w:t>durante o processo licitatório para aquisição do material ou assim que as novas medidas sanitárias possibilitem a realização de de</w:t>
      </w:r>
      <w:r w:rsidR="00833437">
        <w:rPr>
          <w:rFonts w:ascii="Times New Roman" w:hAnsi="Times New Roman" w:cs="Times New Roman"/>
        </w:rPr>
        <w:t>slocamentos para a realização deste tipo de</w:t>
      </w:r>
      <w:r w:rsidR="000B3735" w:rsidRPr="0031529D">
        <w:rPr>
          <w:rFonts w:ascii="Times New Roman" w:hAnsi="Times New Roman" w:cs="Times New Roman"/>
        </w:rPr>
        <w:t xml:space="preserve"> auditoria</w:t>
      </w:r>
      <w:r w:rsidR="000B3735" w:rsidRPr="0031529D">
        <w:t>.</w:t>
      </w:r>
    </w:p>
    <w:p w14:paraId="281A26BB" w14:textId="6840FF40" w:rsidR="00820A21" w:rsidRPr="003E00C0" w:rsidRDefault="005E673F" w:rsidP="00820A21">
      <w:pPr>
        <w:numPr>
          <w:ilvl w:val="1"/>
          <w:numId w:val="7"/>
        </w:numPr>
        <w:spacing w:after="120"/>
        <w:ind w:left="709" w:hanging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A</w:t>
      </w:r>
      <w:r w:rsidR="00820A21" w:rsidRPr="003E00C0">
        <w:rPr>
          <w:bCs/>
          <w:sz w:val="24"/>
          <w:szCs w:val="24"/>
        </w:rPr>
        <w:t xml:space="preserve"> </w:t>
      </w:r>
      <w:r w:rsidR="006E5D25">
        <w:rPr>
          <w:bCs/>
          <w:sz w:val="24"/>
          <w:szCs w:val="24"/>
        </w:rPr>
        <w:t xml:space="preserve">Hemobrás </w:t>
      </w:r>
      <w:r>
        <w:rPr>
          <w:bCs/>
          <w:sz w:val="24"/>
          <w:szCs w:val="24"/>
        </w:rPr>
        <w:t xml:space="preserve">poderá </w:t>
      </w:r>
      <w:r w:rsidR="00667EB7">
        <w:rPr>
          <w:bCs/>
          <w:sz w:val="24"/>
          <w:szCs w:val="24"/>
        </w:rPr>
        <w:t>realizar</w:t>
      </w:r>
      <w:r w:rsidR="00820A21" w:rsidRPr="003E00C0">
        <w:rPr>
          <w:bCs/>
          <w:sz w:val="24"/>
          <w:szCs w:val="24"/>
        </w:rPr>
        <w:t xml:space="preserve"> novos chamamentos públicos de instrumento</w:t>
      </w:r>
      <w:r w:rsidR="006A2DD9">
        <w:rPr>
          <w:bCs/>
          <w:sz w:val="24"/>
          <w:szCs w:val="24"/>
        </w:rPr>
        <w:t xml:space="preserve"> similar</w:t>
      </w:r>
      <w:r w:rsidR="00820A21" w:rsidRPr="003E00C0">
        <w:rPr>
          <w:bCs/>
          <w:sz w:val="24"/>
          <w:szCs w:val="24"/>
        </w:rPr>
        <w:t xml:space="preserve"> </w:t>
      </w:r>
      <w:r w:rsidR="006A2DD9">
        <w:rPr>
          <w:bCs/>
          <w:sz w:val="24"/>
          <w:szCs w:val="24"/>
        </w:rPr>
        <w:t>visando atender a novo ciclo de pré-qualificação de fornecedores para fornecimento do objeto desse edital</w:t>
      </w:r>
      <w:r w:rsidR="00820A21" w:rsidRPr="003E00C0">
        <w:rPr>
          <w:bCs/>
          <w:sz w:val="24"/>
          <w:szCs w:val="24"/>
        </w:rPr>
        <w:t>.</w:t>
      </w:r>
    </w:p>
    <w:p w14:paraId="0E4C8A1C" w14:textId="29F05A3F" w:rsidR="00820A21" w:rsidRPr="004D017D" w:rsidRDefault="002B78AB" w:rsidP="00820A21">
      <w:pPr>
        <w:numPr>
          <w:ilvl w:val="1"/>
          <w:numId w:val="7"/>
        </w:numPr>
        <w:spacing w:after="120"/>
        <w:ind w:left="709" w:hanging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A</w:t>
      </w:r>
      <w:r w:rsidR="00820A21" w:rsidRPr="003E00C0">
        <w:rPr>
          <w:bCs/>
          <w:sz w:val="24"/>
          <w:szCs w:val="24"/>
        </w:rPr>
        <w:t xml:space="preserve"> contar da data </w:t>
      </w:r>
      <w:r w:rsidR="00667EB7" w:rsidRPr="003E00C0">
        <w:rPr>
          <w:bCs/>
          <w:sz w:val="24"/>
          <w:szCs w:val="24"/>
        </w:rPr>
        <w:t>de publicação</w:t>
      </w:r>
      <w:r w:rsidR="00144D9C">
        <w:rPr>
          <w:bCs/>
          <w:sz w:val="24"/>
          <w:szCs w:val="24"/>
        </w:rPr>
        <w:t xml:space="preserve"> do resultado da pré-qualificação</w:t>
      </w:r>
      <w:r w:rsidR="00820A21" w:rsidRPr="003E00C0">
        <w:rPr>
          <w:bCs/>
          <w:sz w:val="24"/>
          <w:szCs w:val="24"/>
        </w:rPr>
        <w:t xml:space="preserve">, encerra </w:t>
      </w:r>
      <w:r>
        <w:rPr>
          <w:bCs/>
          <w:sz w:val="24"/>
          <w:szCs w:val="24"/>
        </w:rPr>
        <w:t>este ciclo</w:t>
      </w:r>
      <w:r w:rsidR="006E5D25" w:rsidRPr="003E00C0">
        <w:rPr>
          <w:bCs/>
          <w:sz w:val="24"/>
          <w:szCs w:val="24"/>
        </w:rPr>
        <w:t xml:space="preserve">, quando deverá </w:t>
      </w:r>
      <w:r w:rsidR="00667EB7" w:rsidRPr="003E00C0">
        <w:rPr>
          <w:bCs/>
          <w:sz w:val="24"/>
          <w:szCs w:val="24"/>
        </w:rPr>
        <w:t xml:space="preserve">ser </w:t>
      </w:r>
      <w:r w:rsidR="00667EB7">
        <w:rPr>
          <w:bCs/>
          <w:sz w:val="24"/>
          <w:szCs w:val="24"/>
        </w:rPr>
        <w:t>iniciado</w:t>
      </w:r>
      <w:r w:rsidR="009B72F9">
        <w:rPr>
          <w:bCs/>
          <w:sz w:val="24"/>
          <w:szCs w:val="24"/>
        </w:rPr>
        <w:t xml:space="preserve"> um novo ciclo</w:t>
      </w:r>
      <w:r w:rsidR="006E5D25" w:rsidRPr="003E00C0">
        <w:rPr>
          <w:bCs/>
          <w:sz w:val="24"/>
          <w:szCs w:val="24"/>
        </w:rPr>
        <w:t xml:space="preserve"> por nov</w:t>
      </w:r>
      <w:r w:rsidR="009B72F9">
        <w:rPr>
          <w:bCs/>
          <w:sz w:val="24"/>
          <w:szCs w:val="24"/>
        </w:rPr>
        <w:t>o edital</w:t>
      </w:r>
      <w:r w:rsidR="006E5D25" w:rsidRPr="003E00C0">
        <w:rPr>
          <w:bCs/>
          <w:sz w:val="24"/>
          <w:szCs w:val="24"/>
        </w:rPr>
        <w:t>, com as alterações que se façam necessária</w:t>
      </w:r>
      <w:r w:rsidR="00006C55">
        <w:rPr>
          <w:bCs/>
          <w:sz w:val="24"/>
          <w:szCs w:val="24"/>
        </w:rPr>
        <w:t>s</w:t>
      </w:r>
      <w:r w:rsidR="00820A21" w:rsidRPr="003E00C0">
        <w:rPr>
          <w:bCs/>
          <w:sz w:val="24"/>
          <w:szCs w:val="24"/>
        </w:rPr>
        <w:t>.</w:t>
      </w:r>
    </w:p>
    <w:p w14:paraId="26214762" w14:textId="24F07DDE" w:rsidR="00820A21" w:rsidRDefault="00820A21" w:rsidP="00820A21">
      <w:pPr>
        <w:numPr>
          <w:ilvl w:val="1"/>
          <w:numId w:val="7"/>
        </w:numPr>
        <w:spacing w:after="120"/>
        <w:ind w:left="709" w:hanging="709"/>
        <w:jc w:val="both"/>
        <w:rPr>
          <w:bCs/>
          <w:sz w:val="24"/>
          <w:szCs w:val="24"/>
        </w:rPr>
      </w:pPr>
      <w:r w:rsidRPr="0031529D">
        <w:rPr>
          <w:bCs/>
          <w:sz w:val="24"/>
          <w:szCs w:val="24"/>
        </w:rPr>
        <w:t xml:space="preserve">Os casos e situações gerais não previstos neste documento, mas </w:t>
      </w:r>
      <w:r w:rsidR="00C87FC5" w:rsidRPr="0031529D">
        <w:rPr>
          <w:bCs/>
          <w:sz w:val="24"/>
          <w:szCs w:val="24"/>
        </w:rPr>
        <w:t xml:space="preserve">que a ele estejam relacionados </w:t>
      </w:r>
      <w:r w:rsidRPr="0031529D">
        <w:rPr>
          <w:bCs/>
          <w:sz w:val="24"/>
          <w:szCs w:val="24"/>
        </w:rPr>
        <w:t>s</w:t>
      </w:r>
      <w:r w:rsidR="002B78AB" w:rsidRPr="0031529D">
        <w:rPr>
          <w:bCs/>
          <w:sz w:val="24"/>
          <w:szCs w:val="24"/>
        </w:rPr>
        <w:t xml:space="preserve">erão apreciados e decididos pela </w:t>
      </w:r>
      <w:r w:rsidR="00891535" w:rsidRPr="0031529D">
        <w:rPr>
          <w:bCs/>
          <w:sz w:val="24"/>
          <w:szCs w:val="24"/>
        </w:rPr>
        <w:t>Gerência de Garantia da Qualidade</w:t>
      </w:r>
      <w:r w:rsidR="0031529D" w:rsidRPr="0031529D">
        <w:rPr>
          <w:bCs/>
          <w:sz w:val="24"/>
          <w:szCs w:val="24"/>
        </w:rPr>
        <w:t xml:space="preserve"> da Hemobrás</w:t>
      </w:r>
      <w:r w:rsidR="0031529D">
        <w:rPr>
          <w:bCs/>
          <w:sz w:val="24"/>
          <w:szCs w:val="24"/>
        </w:rPr>
        <w:t xml:space="preserve">. </w:t>
      </w:r>
    </w:p>
    <w:p w14:paraId="67D5FDE9" w14:textId="77777777" w:rsidR="00FC14C4" w:rsidRDefault="00FC14C4" w:rsidP="00FC14C4">
      <w:pPr>
        <w:spacing w:after="120"/>
        <w:jc w:val="both"/>
        <w:rPr>
          <w:bCs/>
          <w:sz w:val="24"/>
          <w:szCs w:val="24"/>
        </w:rPr>
      </w:pPr>
    </w:p>
    <w:p w14:paraId="177ABB46" w14:textId="77777777" w:rsidR="00FC14C4" w:rsidRDefault="00FC14C4" w:rsidP="00FC14C4">
      <w:pPr>
        <w:spacing w:after="120"/>
        <w:jc w:val="both"/>
        <w:rPr>
          <w:bCs/>
          <w:sz w:val="24"/>
          <w:szCs w:val="24"/>
        </w:rPr>
      </w:pPr>
    </w:p>
    <w:p w14:paraId="65BC2FF3" w14:textId="755B6B1D" w:rsidR="00820A21" w:rsidRPr="00C87FC5" w:rsidRDefault="00820A21" w:rsidP="00C87FC5">
      <w:pPr>
        <w:pStyle w:val="PargrafodaLista"/>
        <w:numPr>
          <w:ilvl w:val="0"/>
          <w:numId w:val="7"/>
        </w:numPr>
        <w:spacing w:after="120"/>
        <w:jc w:val="both"/>
        <w:rPr>
          <w:b/>
          <w:sz w:val="24"/>
          <w:szCs w:val="24"/>
        </w:rPr>
      </w:pPr>
      <w:r w:rsidRPr="00C87FC5">
        <w:rPr>
          <w:b/>
          <w:sz w:val="24"/>
          <w:szCs w:val="24"/>
        </w:rPr>
        <w:t>ANEXOS</w:t>
      </w:r>
    </w:p>
    <w:p w14:paraId="7F8863B3" w14:textId="77777777" w:rsidR="00820A21" w:rsidRPr="003E00C0" w:rsidRDefault="00025FA6" w:rsidP="00D25DAC">
      <w:pPr>
        <w:numPr>
          <w:ilvl w:val="0"/>
          <w:numId w:val="9"/>
        </w:numPr>
        <w:tabs>
          <w:tab w:val="left" w:pos="709"/>
        </w:tabs>
        <w:spacing w:before="240" w:after="240"/>
        <w:ind w:left="709" w:hanging="15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FORMULÁRIO</w:t>
      </w:r>
      <w:r w:rsidR="006E5D25">
        <w:rPr>
          <w:b/>
          <w:sz w:val="24"/>
          <w:szCs w:val="24"/>
        </w:rPr>
        <w:t xml:space="preserve"> DE IDENTIFICAÇÃO DE FORNECEDOR</w:t>
      </w:r>
    </w:p>
    <w:p w14:paraId="2E65D5D8" w14:textId="77777777" w:rsidR="00820A21" w:rsidRDefault="00820A21" w:rsidP="00D25DAC">
      <w:pPr>
        <w:numPr>
          <w:ilvl w:val="0"/>
          <w:numId w:val="9"/>
        </w:numPr>
        <w:tabs>
          <w:tab w:val="left" w:pos="709"/>
        </w:tabs>
        <w:spacing w:before="240" w:after="240"/>
        <w:ind w:left="709" w:hanging="15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MATERIAIS </w:t>
      </w:r>
      <w:r w:rsidR="003E630A">
        <w:rPr>
          <w:b/>
          <w:bCs/>
          <w:sz w:val="24"/>
          <w:szCs w:val="24"/>
        </w:rPr>
        <w:t xml:space="preserve">PARA </w:t>
      </w:r>
      <w:r>
        <w:rPr>
          <w:b/>
          <w:bCs/>
          <w:sz w:val="24"/>
          <w:szCs w:val="24"/>
        </w:rPr>
        <w:t>FORNECIMENTO</w:t>
      </w:r>
    </w:p>
    <w:p w14:paraId="13C99736" w14:textId="19906BFD" w:rsidR="00820A21" w:rsidRDefault="00833437" w:rsidP="00D25DAC">
      <w:pPr>
        <w:numPr>
          <w:ilvl w:val="0"/>
          <w:numId w:val="9"/>
        </w:numPr>
        <w:tabs>
          <w:tab w:val="left" w:pos="709"/>
        </w:tabs>
        <w:spacing w:before="240" w:after="240"/>
        <w:ind w:left="709" w:hanging="15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ESPECIFICAÇÕES</w:t>
      </w:r>
    </w:p>
    <w:p w14:paraId="5C8ADE4B" w14:textId="76C3CA52" w:rsidR="00D75462" w:rsidRPr="006A67E6" w:rsidRDefault="00820A21" w:rsidP="006A67E6">
      <w:pPr>
        <w:numPr>
          <w:ilvl w:val="0"/>
          <w:numId w:val="9"/>
        </w:numPr>
        <w:tabs>
          <w:tab w:val="left" w:pos="709"/>
        </w:tabs>
        <w:spacing w:before="240" w:after="240"/>
        <w:ind w:left="709" w:hanging="153"/>
        <w:jc w:val="both"/>
        <w:rPr>
          <w:b/>
          <w:sz w:val="24"/>
          <w:szCs w:val="24"/>
        </w:rPr>
      </w:pPr>
      <w:r w:rsidRPr="00002CD8">
        <w:rPr>
          <w:b/>
          <w:i/>
          <w:sz w:val="24"/>
          <w:szCs w:val="24"/>
        </w:rPr>
        <w:t>CHECKLIST</w:t>
      </w:r>
      <w:r>
        <w:rPr>
          <w:b/>
          <w:sz w:val="24"/>
          <w:szCs w:val="24"/>
        </w:rPr>
        <w:t xml:space="preserve"> DE AUDITORIA DOCUMENTAL</w:t>
      </w:r>
    </w:p>
    <w:p w14:paraId="6461B2DC" w14:textId="77777777" w:rsidR="00820A21" w:rsidRDefault="00820A21" w:rsidP="00820A21">
      <w:pPr>
        <w:spacing w:after="120"/>
        <w:jc w:val="center"/>
        <w:rPr>
          <w:sz w:val="24"/>
          <w:szCs w:val="24"/>
          <w:highlight w:val="cyan"/>
        </w:rPr>
      </w:pPr>
    </w:p>
    <w:p w14:paraId="131795D7" w14:textId="77777777" w:rsidR="00820A21" w:rsidRPr="00215EB4" w:rsidRDefault="00820A21" w:rsidP="00820A21">
      <w:pPr>
        <w:spacing w:after="120"/>
        <w:rPr>
          <w:sz w:val="24"/>
          <w:szCs w:val="24"/>
          <w:highlight w:val="cyan"/>
        </w:rPr>
      </w:pPr>
    </w:p>
    <w:p w14:paraId="0ADC0C83" w14:textId="77777777" w:rsidR="00820A21" w:rsidRPr="003E00C0" w:rsidRDefault="00820A21" w:rsidP="00820A21">
      <w:pPr>
        <w:spacing w:after="120"/>
        <w:jc w:val="center"/>
        <w:rPr>
          <w:sz w:val="24"/>
          <w:szCs w:val="24"/>
        </w:rPr>
      </w:pPr>
    </w:p>
    <w:p w14:paraId="36D8A1EE" w14:textId="61F48438" w:rsidR="00820A21" w:rsidRPr="00215EB4" w:rsidRDefault="00820A21" w:rsidP="00820A21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Recife</w:t>
      </w:r>
      <w:bookmarkStart w:id="0" w:name="_GoBack"/>
      <w:bookmarkEnd w:id="0"/>
      <w:r w:rsidRPr="003E00C0">
        <w:rPr>
          <w:sz w:val="24"/>
          <w:szCs w:val="24"/>
        </w:rPr>
        <w:t xml:space="preserve">, </w:t>
      </w:r>
      <w:r w:rsidR="0091471E">
        <w:rPr>
          <w:sz w:val="24"/>
          <w:szCs w:val="24"/>
        </w:rPr>
        <w:t>28</w:t>
      </w:r>
      <w:r w:rsidR="00006C55">
        <w:rPr>
          <w:sz w:val="24"/>
          <w:szCs w:val="24"/>
        </w:rPr>
        <w:t xml:space="preserve"> de</w:t>
      </w:r>
      <w:r w:rsidR="005E4865">
        <w:rPr>
          <w:sz w:val="24"/>
          <w:szCs w:val="24"/>
        </w:rPr>
        <w:t xml:space="preserve"> </w:t>
      </w:r>
      <w:r w:rsidR="00E60C39">
        <w:rPr>
          <w:sz w:val="24"/>
          <w:szCs w:val="24"/>
        </w:rPr>
        <w:t>julho</w:t>
      </w:r>
      <w:r>
        <w:rPr>
          <w:sz w:val="24"/>
          <w:szCs w:val="24"/>
        </w:rPr>
        <w:t xml:space="preserve"> de 2020</w:t>
      </w:r>
    </w:p>
    <w:p w14:paraId="2FC904F9" w14:textId="77777777" w:rsidR="00820A21" w:rsidRPr="00215EB4" w:rsidRDefault="00820A21" w:rsidP="00820A21">
      <w:pPr>
        <w:spacing w:after="120"/>
        <w:jc w:val="center"/>
        <w:rPr>
          <w:sz w:val="24"/>
          <w:szCs w:val="24"/>
        </w:rPr>
      </w:pPr>
    </w:p>
    <w:p w14:paraId="2AAC3CBF" w14:textId="77777777" w:rsidR="00404456" w:rsidRDefault="00404456" w:rsidP="00404456">
      <w:pPr>
        <w:tabs>
          <w:tab w:val="left" w:pos="709"/>
        </w:tabs>
        <w:spacing w:after="120"/>
        <w:jc w:val="both"/>
        <w:rPr>
          <w:sz w:val="24"/>
          <w:szCs w:val="24"/>
          <w:highlight w:val="cyan"/>
        </w:rPr>
      </w:pPr>
    </w:p>
    <w:p w14:paraId="2CA328AE" w14:textId="7EC6661E" w:rsidR="00404456" w:rsidRPr="00404456" w:rsidRDefault="00404456" w:rsidP="00404456">
      <w:pPr>
        <w:tabs>
          <w:tab w:val="left" w:pos="709"/>
        </w:tabs>
        <w:spacing w:after="120"/>
        <w:jc w:val="center"/>
        <w:rPr>
          <w:sz w:val="24"/>
          <w:szCs w:val="24"/>
        </w:rPr>
      </w:pPr>
      <w:r w:rsidRPr="00404456">
        <w:rPr>
          <w:sz w:val="24"/>
          <w:szCs w:val="24"/>
        </w:rPr>
        <w:t>_______________________________________</w:t>
      </w:r>
    </w:p>
    <w:p w14:paraId="21AD887B" w14:textId="77777777" w:rsidR="00404456" w:rsidRPr="003E3272" w:rsidRDefault="00404456" w:rsidP="00404456">
      <w:pPr>
        <w:tabs>
          <w:tab w:val="left" w:pos="709"/>
        </w:tabs>
        <w:spacing w:after="120"/>
        <w:jc w:val="center"/>
        <w:rPr>
          <w:b/>
          <w:sz w:val="24"/>
          <w:szCs w:val="24"/>
        </w:rPr>
      </w:pPr>
      <w:r w:rsidRPr="003E3272">
        <w:rPr>
          <w:b/>
          <w:sz w:val="24"/>
          <w:szCs w:val="24"/>
        </w:rPr>
        <w:t>Antônio Diógenes Pereira de Oliveira</w:t>
      </w:r>
    </w:p>
    <w:p w14:paraId="5589AFF9" w14:textId="12D25280" w:rsidR="00820A21" w:rsidRDefault="00404456" w:rsidP="00404456">
      <w:pPr>
        <w:tabs>
          <w:tab w:val="left" w:pos="709"/>
        </w:tabs>
        <w:spacing w:after="120"/>
        <w:jc w:val="center"/>
        <w:rPr>
          <w:b/>
          <w:sz w:val="24"/>
          <w:szCs w:val="24"/>
        </w:rPr>
      </w:pPr>
      <w:r w:rsidRPr="00404456">
        <w:rPr>
          <w:sz w:val="24"/>
          <w:szCs w:val="24"/>
        </w:rPr>
        <w:t>Gerente da Garantia da Qualidade</w:t>
      </w:r>
      <w:r w:rsidR="00820A21" w:rsidRPr="00215EB4">
        <w:rPr>
          <w:sz w:val="24"/>
          <w:szCs w:val="24"/>
          <w:highlight w:val="cyan"/>
        </w:rPr>
        <w:br w:type="page"/>
      </w:r>
    </w:p>
    <w:p w14:paraId="4FDD92A4" w14:textId="77777777" w:rsidR="0072102D" w:rsidRDefault="0072102D" w:rsidP="00820A21">
      <w:pPr>
        <w:jc w:val="both"/>
      </w:pPr>
    </w:p>
    <w:p w14:paraId="024F83B6" w14:textId="77777777" w:rsidR="006E5D25" w:rsidRDefault="006E5D25" w:rsidP="006E5D25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3F7C8055" w14:textId="77777777" w:rsidR="00212C3B" w:rsidRDefault="00212C3B" w:rsidP="006E5D25">
      <w:pPr>
        <w:spacing w:after="120"/>
        <w:jc w:val="center"/>
        <w:rPr>
          <w:b/>
          <w:sz w:val="24"/>
          <w:szCs w:val="24"/>
        </w:rPr>
      </w:pPr>
    </w:p>
    <w:p w14:paraId="265424F5" w14:textId="77777777" w:rsidR="006E5D25" w:rsidRDefault="00025FA6" w:rsidP="006E5D25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FORMULÁRIO</w:t>
      </w:r>
      <w:r w:rsidR="006E5D25">
        <w:rPr>
          <w:b/>
          <w:sz w:val="24"/>
          <w:szCs w:val="24"/>
        </w:rPr>
        <w:t xml:space="preserve"> DE IDENTIFICAÇÃO DO FORNECEDOR</w:t>
      </w:r>
    </w:p>
    <w:p w14:paraId="051AA0F3" w14:textId="77777777" w:rsidR="008F1FC7" w:rsidRDefault="008F1FC7" w:rsidP="008F1FC7">
      <w:pPr>
        <w:spacing w:after="120"/>
        <w:rPr>
          <w:b/>
          <w:sz w:val="24"/>
          <w:szCs w:val="24"/>
        </w:rPr>
      </w:pPr>
    </w:p>
    <w:p w14:paraId="1B9C132B" w14:textId="5F75F07B" w:rsidR="007D08B2" w:rsidRDefault="008F1FC7" w:rsidP="008F1FC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</w:t>
      </w:r>
      <w:r w:rsidRPr="00215EB4">
        <w:rPr>
          <w:b/>
          <w:bCs/>
          <w:sz w:val="24"/>
          <w:szCs w:val="24"/>
        </w:rPr>
        <w:t xml:space="preserve"> PRÉ-QUALIFICAÇÃO </w:t>
      </w:r>
      <w:r w:rsidRPr="00721408">
        <w:rPr>
          <w:b/>
          <w:bCs/>
          <w:sz w:val="24"/>
          <w:szCs w:val="24"/>
        </w:rPr>
        <w:t xml:space="preserve">TÉCNICA </w:t>
      </w:r>
      <w:r w:rsidRPr="009C6D8D">
        <w:rPr>
          <w:b/>
          <w:bCs/>
          <w:sz w:val="24"/>
          <w:szCs w:val="24"/>
        </w:rPr>
        <w:t>N</w:t>
      </w:r>
      <w:r w:rsidR="009C6D8D" w:rsidRPr="009C6D8D">
        <w:rPr>
          <w:b/>
          <w:bCs/>
          <w:sz w:val="24"/>
          <w:szCs w:val="24"/>
        </w:rPr>
        <w:t>° 01/2020</w:t>
      </w:r>
    </w:p>
    <w:p w14:paraId="524DF027" w14:textId="77777777" w:rsidR="008F1FC7" w:rsidRDefault="008F1FC7" w:rsidP="008F1FC7">
      <w:pPr>
        <w:rPr>
          <w:b/>
          <w:bCs/>
          <w:sz w:val="24"/>
          <w:szCs w:val="24"/>
        </w:rPr>
      </w:pPr>
    </w:p>
    <w:p w14:paraId="1302E947" w14:textId="7D58FF68" w:rsidR="008F1FC7" w:rsidRPr="00215EB4" w:rsidRDefault="008F1FC7" w:rsidP="008F1FC7">
      <w:pPr>
        <w:rPr>
          <w:b/>
          <w:bCs/>
          <w:sz w:val="24"/>
          <w:szCs w:val="24"/>
        </w:rPr>
      </w:pPr>
      <w:r w:rsidRPr="00215EB4">
        <w:rPr>
          <w:b/>
          <w:bCs/>
          <w:sz w:val="24"/>
          <w:szCs w:val="24"/>
        </w:rPr>
        <w:t>PROCESSO N</w:t>
      </w:r>
      <w:r w:rsidRPr="00F64B80">
        <w:rPr>
          <w:b/>
          <w:bCs/>
          <w:sz w:val="24"/>
          <w:szCs w:val="24"/>
        </w:rPr>
        <w:t xml:space="preserve">° </w:t>
      </w:r>
      <w:r w:rsidR="00B714EB" w:rsidRPr="00B714EB">
        <w:rPr>
          <w:b/>
          <w:sz w:val="24"/>
          <w:szCs w:val="24"/>
        </w:rPr>
        <w:t>25800.002002/2020</w:t>
      </w:r>
    </w:p>
    <w:tbl>
      <w:tblPr>
        <w:tblStyle w:val="Tabelacomgrade"/>
        <w:tblpPr w:leftFromText="141" w:rightFromText="141" w:vertAnchor="text" w:horzAnchor="margin" w:tblpY="300"/>
        <w:tblW w:w="0" w:type="auto"/>
        <w:tblLook w:val="04A0" w:firstRow="1" w:lastRow="0" w:firstColumn="1" w:lastColumn="0" w:noHBand="0" w:noVBand="1"/>
      </w:tblPr>
      <w:tblGrid>
        <w:gridCol w:w="9005"/>
      </w:tblGrid>
      <w:tr w:rsidR="008F1FC7" w:rsidRPr="00C70BA2" w14:paraId="561F99D6" w14:textId="77777777" w:rsidTr="00701163">
        <w:tc>
          <w:tcPr>
            <w:tcW w:w="9345" w:type="dxa"/>
          </w:tcPr>
          <w:p w14:paraId="71BC0BDA" w14:textId="77777777" w:rsidR="008F1FC7" w:rsidRPr="0046429F" w:rsidRDefault="008F1FC7" w:rsidP="008F1FC7">
            <w:pPr>
              <w:pStyle w:val="Ttulo1"/>
              <w:keepLines/>
              <w:numPr>
                <w:ilvl w:val="0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bCs w:val="0"/>
                <w:szCs w:val="24"/>
              </w:rPr>
            </w:pPr>
            <w:r w:rsidRPr="00C70BA2">
              <w:rPr>
                <w:rFonts w:ascii="Times New Roman" w:hAnsi="Times New Roman"/>
                <w:szCs w:val="24"/>
              </w:rPr>
              <w:t>IDENTIFICAÇÃO DO FORNECEDOR</w:t>
            </w:r>
          </w:p>
        </w:tc>
      </w:tr>
      <w:tr w:rsidR="008F1FC7" w:rsidRPr="00A45F17" w14:paraId="0B3C29D5" w14:textId="77777777" w:rsidTr="00701163">
        <w:tc>
          <w:tcPr>
            <w:tcW w:w="9345" w:type="dxa"/>
          </w:tcPr>
          <w:p w14:paraId="7FA8D68F" w14:textId="77777777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b w:val="0"/>
                <w:szCs w:val="24"/>
              </w:rPr>
            </w:pPr>
            <w:r w:rsidRPr="00C70BA2">
              <w:rPr>
                <w:rFonts w:ascii="Times New Roman" w:eastAsia="MS Gothic" w:hAnsi="Times New Roman"/>
                <w:szCs w:val="24"/>
              </w:rPr>
              <w:t>CNPJ:</w:t>
            </w:r>
            <w:r>
              <w:rPr>
                <w:rStyle w:val="TextodoEspaoReservado"/>
                <w:rFonts w:ascii="Times New Roman" w:hAnsi="Times New Roman"/>
                <w:b w:val="0"/>
                <w:szCs w:val="24"/>
              </w:rPr>
              <w:t xml:space="preserve"> </w:t>
            </w:r>
          </w:p>
        </w:tc>
      </w:tr>
      <w:tr w:rsidR="008F1FC7" w:rsidRPr="00C70BA2" w14:paraId="6E3E2FE2" w14:textId="77777777" w:rsidTr="00701163">
        <w:tc>
          <w:tcPr>
            <w:tcW w:w="9345" w:type="dxa"/>
          </w:tcPr>
          <w:p w14:paraId="1E1D89DA" w14:textId="77777777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b w:val="0"/>
                <w:szCs w:val="24"/>
              </w:rPr>
            </w:pPr>
            <w:r w:rsidRPr="00C70BA2">
              <w:rPr>
                <w:rFonts w:ascii="Times New Roman" w:eastAsia="MS Gothic" w:hAnsi="Times New Roman"/>
                <w:szCs w:val="24"/>
              </w:rPr>
              <w:t xml:space="preserve">Nome Fantasia: </w:t>
            </w:r>
            <w:r w:rsidRPr="00C70BA2">
              <w:rPr>
                <w:rFonts w:ascii="Times New Roman" w:hAnsi="Times New Roman"/>
                <w:b w:val="0"/>
                <w:szCs w:val="24"/>
              </w:rPr>
              <w:t xml:space="preserve">     </w:t>
            </w:r>
          </w:p>
        </w:tc>
      </w:tr>
      <w:tr w:rsidR="008F1FC7" w:rsidRPr="00C70BA2" w14:paraId="751DF72C" w14:textId="77777777" w:rsidTr="00701163">
        <w:tc>
          <w:tcPr>
            <w:tcW w:w="9345" w:type="dxa"/>
          </w:tcPr>
          <w:p w14:paraId="62BFDA13" w14:textId="77777777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szCs w:val="24"/>
              </w:rPr>
            </w:pPr>
            <w:r w:rsidRPr="00C70BA2">
              <w:rPr>
                <w:rFonts w:ascii="Times New Roman" w:hAnsi="Times New Roman"/>
                <w:szCs w:val="24"/>
              </w:rPr>
              <w:t>Razão Social:</w:t>
            </w:r>
            <w:r w:rsidRPr="00C70BA2">
              <w:rPr>
                <w:rFonts w:ascii="Times New Roman" w:hAnsi="Times New Roman"/>
                <w:b w:val="0"/>
                <w:szCs w:val="24"/>
              </w:rPr>
              <w:t xml:space="preserve">      </w:t>
            </w:r>
          </w:p>
        </w:tc>
      </w:tr>
      <w:tr w:rsidR="008F1FC7" w:rsidRPr="00C70BA2" w14:paraId="33992D28" w14:textId="77777777" w:rsidTr="00701163">
        <w:tc>
          <w:tcPr>
            <w:tcW w:w="9345" w:type="dxa"/>
          </w:tcPr>
          <w:p w14:paraId="19A03EE2" w14:textId="1897217F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Descrição das principais atividades</w:t>
            </w:r>
            <w:r w:rsidR="00FD2168">
              <w:rPr>
                <w:rFonts w:ascii="Times New Roman" w:hAnsi="Times New Roman"/>
                <w:szCs w:val="24"/>
              </w:rPr>
              <w:t xml:space="preserve"> (de acordo com objeto social)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</w:p>
        </w:tc>
      </w:tr>
      <w:tr w:rsidR="008F1FC7" w:rsidRPr="00C70BA2" w14:paraId="6A137496" w14:textId="77777777" w:rsidTr="00701163">
        <w:tc>
          <w:tcPr>
            <w:tcW w:w="9345" w:type="dxa"/>
          </w:tcPr>
          <w:p w14:paraId="16663532" w14:textId="77777777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Endereço: </w:t>
            </w:r>
          </w:p>
        </w:tc>
      </w:tr>
      <w:tr w:rsidR="008F1FC7" w:rsidRPr="00C70BA2" w14:paraId="6A3F64CB" w14:textId="77777777" w:rsidTr="00701163">
        <w:tc>
          <w:tcPr>
            <w:tcW w:w="9345" w:type="dxa"/>
          </w:tcPr>
          <w:p w14:paraId="076C8BE4" w14:textId="77777777" w:rsidR="008F1FC7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CEP:</w:t>
            </w:r>
          </w:p>
        </w:tc>
      </w:tr>
      <w:tr w:rsidR="008F1FC7" w:rsidRPr="00C70BA2" w14:paraId="402AC22F" w14:textId="77777777" w:rsidTr="00701163">
        <w:tc>
          <w:tcPr>
            <w:tcW w:w="9345" w:type="dxa"/>
          </w:tcPr>
          <w:p w14:paraId="1D0ABE14" w14:textId="77777777" w:rsidR="008F1FC7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Nome e CPF do Representante Legal:</w:t>
            </w:r>
          </w:p>
        </w:tc>
      </w:tr>
      <w:tr w:rsidR="008F1FC7" w:rsidRPr="004C6AF7" w14:paraId="142DFE48" w14:textId="77777777" w:rsidTr="00701163">
        <w:tc>
          <w:tcPr>
            <w:tcW w:w="9345" w:type="dxa"/>
          </w:tcPr>
          <w:p w14:paraId="43685266" w14:textId="77777777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Nome do Profissional autorizado a responder pela Empresa</w:t>
            </w:r>
            <w:r w:rsidRPr="00C70BA2">
              <w:rPr>
                <w:rFonts w:ascii="Times New Roman" w:hAnsi="Times New Roman"/>
                <w:szCs w:val="24"/>
              </w:rPr>
              <w:t>:</w:t>
            </w:r>
            <w:r w:rsidRPr="00C70BA2">
              <w:rPr>
                <w:rFonts w:ascii="Times New Roman" w:hAnsi="Times New Roman"/>
                <w:b w:val="0"/>
                <w:szCs w:val="24"/>
              </w:rPr>
              <w:t xml:space="preserve">      </w:t>
            </w:r>
          </w:p>
        </w:tc>
      </w:tr>
      <w:tr w:rsidR="008F1FC7" w:rsidRPr="004C6AF7" w14:paraId="3D73944F" w14:textId="77777777" w:rsidTr="00701163">
        <w:tc>
          <w:tcPr>
            <w:tcW w:w="9345" w:type="dxa"/>
          </w:tcPr>
          <w:p w14:paraId="4380C0DC" w14:textId="77777777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b w:val="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Telefone e </w:t>
            </w:r>
            <w:r w:rsidRPr="00C70BA2">
              <w:rPr>
                <w:rFonts w:ascii="Times New Roman" w:hAnsi="Times New Roman"/>
                <w:szCs w:val="24"/>
              </w:rPr>
              <w:t xml:space="preserve">e-mail </w:t>
            </w:r>
            <w:r>
              <w:rPr>
                <w:rFonts w:ascii="Times New Roman" w:hAnsi="Times New Roman"/>
                <w:szCs w:val="24"/>
              </w:rPr>
              <w:t>do profissional autorizado a responder pela Empresa</w:t>
            </w:r>
            <w:r w:rsidRPr="00C70BA2">
              <w:rPr>
                <w:rFonts w:ascii="Times New Roman" w:hAnsi="Times New Roman"/>
                <w:szCs w:val="24"/>
              </w:rPr>
              <w:t>:</w:t>
            </w:r>
            <w:r w:rsidRPr="00C70BA2">
              <w:rPr>
                <w:rFonts w:ascii="Times New Roman" w:hAnsi="Times New Roman"/>
                <w:b w:val="0"/>
                <w:szCs w:val="24"/>
              </w:rPr>
              <w:t xml:space="preserve">      </w:t>
            </w:r>
          </w:p>
        </w:tc>
      </w:tr>
      <w:tr w:rsidR="008F1FC7" w:rsidRPr="004C6AF7" w14:paraId="1D060644" w14:textId="77777777" w:rsidTr="00701163">
        <w:tc>
          <w:tcPr>
            <w:tcW w:w="9345" w:type="dxa"/>
          </w:tcPr>
          <w:p w14:paraId="160D731E" w14:textId="7F0E3AC2" w:rsidR="008F1FC7" w:rsidRPr="00C70BA2" w:rsidRDefault="008F1FC7" w:rsidP="008F1FC7">
            <w:pPr>
              <w:pStyle w:val="Ttulo1"/>
              <w:keepLines/>
              <w:numPr>
                <w:ilvl w:val="1"/>
                <w:numId w:val="24"/>
              </w:numPr>
              <w:spacing w:before="120" w:after="120"/>
              <w:jc w:val="left"/>
              <w:outlineLvl w:val="0"/>
              <w:rPr>
                <w:rFonts w:ascii="Times New Roman" w:hAnsi="Times New Roman"/>
                <w:szCs w:val="24"/>
              </w:rPr>
            </w:pPr>
            <w:r w:rsidRPr="00C70BA2">
              <w:rPr>
                <w:rFonts w:ascii="Times New Roman" w:hAnsi="Times New Roman"/>
                <w:szCs w:val="24"/>
              </w:rPr>
              <w:t>Número Total de Funcionários</w:t>
            </w:r>
            <w:r w:rsidR="00FD2168">
              <w:rPr>
                <w:rFonts w:ascii="Times New Roman" w:hAnsi="Times New Roman"/>
                <w:szCs w:val="24"/>
              </w:rPr>
              <w:t xml:space="preserve"> (estimativa)</w:t>
            </w:r>
            <w:r w:rsidRPr="00C70BA2">
              <w:rPr>
                <w:rFonts w:ascii="Times New Roman" w:hAnsi="Times New Roman"/>
                <w:szCs w:val="24"/>
              </w:rPr>
              <w:t>:</w:t>
            </w:r>
            <w:r w:rsidRPr="00C70BA2">
              <w:rPr>
                <w:rFonts w:ascii="Times New Roman" w:hAnsi="Times New Roman"/>
                <w:b w:val="0"/>
                <w:szCs w:val="24"/>
              </w:rPr>
              <w:t xml:space="preserve">      </w:t>
            </w:r>
          </w:p>
        </w:tc>
      </w:tr>
    </w:tbl>
    <w:p w14:paraId="0B2B134E" w14:textId="77777777" w:rsidR="008F1FC7" w:rsidRDefault="008F1FC7" w:rsidP="006E5D25">
      <w:pPr>
        <w:spacing w:after="120"/>
        <w:jc w:val="center"/>
        <w:rPr>
          <w:b/>
          <w:sz w:val="24"/>
          <w:szCs w:val="24"/>
        </w:rPr>
      </w:pPr>
    </w:p>
    <w:p w14:paraId="0E905E72" w14:textId="77777777" w:rsidR="0072102D" w:rsidRDefault="0072102D" w:rsidP="00820A21">
      <w:pPr>
        <w:jc w:val="both"/>
      </w:pPr>
    </w:p>
    <w:p w14:paraId="5383FD5A" w14:textId="77777777" w:rsidR="008F1FC7" w:rsidRDefault="008F1FC7" w:rsidP="00820A21">
      <w:pPr>
        <w:jc w:val="both"/>
      </w:pPr>
    </w:p>
    <w:p w14:paraId="099B398B" w14:textId="77777777" w:rsidR="008F1FC7" w:rsidRDefault="008F1FC7" w:rsidP="00820A21">
      <w:pPr>
        <w:jc w:val="both"/>
      </w:pPr>
    </w:p>
    <w:p w14:paraId="22FB46CA" w14:textId="77777777" w:rsidR="008F1FC7" w:rsidRDefault="008F1FC7" w:rsidP="00820A21">
      <w:pPr>
        <w:jc w:val="both"/>
      </w:pPr>
    </w:p>
    <w:p w14:paraId="1CD77D31" w14:textId="77777777" w:rsidR="0072102D" w:rsidRDefault="0072102D" w:rsidP="00820A21">
      <w:pPr>
        <w:jc w:val="both"/>
      </w:pPr>
    </w:p>
    <w:p w14:paraId="11EA710F" w14:textId="77777777" w:rsidR="0072102D" w:rsidRDefault="0072102D" w:rsidP="00820A21">
      <w:pPr>
        <w:jc w:val="both"/>
      </w:pPr>
    </w:p>
    <w:p w14:paraId="69FFFF06" w14:textId="77777777" w:rsidR="0072102D" w:rsidRDefault="0072102D" w:rsidP="00820A21">
      <w:pPr>
        <w:jc w:val="both"/>
      </w:pPr>
    </w:p>
    <w:p w14:paraId="1CE77A53" w14:textId="77777777" w:rsidR="0072102D" w:rsidRDefault="0072102D" w:rsidP="00820A21">
      <w:pPr>
        <w:jc w:val="both"/>
      </w:pPr>
    </w:p>
    <w:p w14:paraId="774C8044" w14:textId="77777777" w:rsidR="0072102D" w:rsidRDefault="0072102D" w:rsidP="00820A21">
      <w:pPr>
        <w:jc w:val="both"/>
      </w:pPr>
    </w:p>
    <w:p w14:paraId="4CE1A0CC" w14:textId="77777777" w:rsidR="0072102D" w:rsidRDefault="0072102D" w:rsidP="00820A21">
      <w:pPr>
        <w:jc w:val="both"/>
      </w:pPr>
    </w:p>
    <w:p w14:paraId="06E281C3" w14:textId="77777777" w:rsidR="0072102D" w:rsidRDefault="0072102D" w:rsidP="00820A21">
      <w:pPr>
        <w:jc w:val="both"/>
      </w:pPr>
    </w:p>
    <w:p w14:paraId="3A98CC8A" w14:textId="77777777" w:rsidR="0072102D" w:rsidRDefault="0072102D" w:rsidP="00820A21">
      <w:pPr>
        <w:jc w:val="both"/>
      </w:pPr>
    </w:p>
    <w:p w14:paraId="12EB948A" w14:textId="20D68183" w:rsidR="0072102D" w:rsidRDefault="0072102D" w:rsidP="00820A21">
      <w:pPr>
        <w:jc w:val="both"/>
      </w:pPr>
    </w:p>
    <w:p w14:paraId="603340E6" w14:textId="77777777" w:rsidR="008E7A28" w:rsidRDefault="008E7A28" w:rsidP="00820A21">
      <w:pPr>
        <w:jc w:val="both"/>
      </w:pPr>
    </w:p>
    <w:p w14:paraId="72AE33C4" w14:textId="77777777" w:rsidR="0072102D" w:rsidRDefault="0072102D" w:rsidP="00820A21">
      <w:pPr>
        <w:jc w:val="both"/>
      </w:pPr>
    </w:p>
    <w:p w14:paraId="2004EAE7" w14:textId="77777777" w:rsidR="0072102D" w:rsidRDefault="0072102D" w:rsidP="00820A21">
      <w:pPr>
        <w:jc w:val="both"/>
      </w:pPr>
    </w:p>
    <w:p w14:paraId="43F16AB2" w14:textId="77777777" w:rsidR="003D6F17" w:rsidRDefault="003D6F17" w:rsidP="003E630A">
      <w:pPr>
        <w:tabs>
          <w:tab w:val="left" w:pos="709"/>
        </w:tabs>
        <w:spacing w:before="240" w:after="240"/>
        <w:ind w:left="872"/>
        <w:jc w:val="center"/>
        <w:rPr>
          <w:b/>
          <w:bCs/>
          <w:sz w:val="24"/>
          <w:szCs w:val="24"/>
        </w:rPr>
      </w:pPr>
    </w:p>
    <w:p w14:paraId="77B46DC4" w14:textId="05255C9F" w:rsidR="003E630A" w:rsidRDefault="003E630A" w:rsidP="003E630A">
      <w:pPr>
        <w:tabs>
          <w:tab w:val="left" w:pos="709"/>
        </w:tabs>
        <w:spacing w:before="240" w:after="240"/>
        <w:ind w:left="87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5FE3EDD7" w14:textId="77777777" w:rsidR="003E630A" w:rsidRDefault="003E630A" w:rsidP="003E630A">
      <w:pPr>
        <w:tabs>
          <w:tab w:val="left" w:pos="709"/>
        </w:tabs>
        <w:spacing w:before="240" w:after="240"/>
        <w:ind w:left="87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MATERIAIS PARA FORNECIMENTO</w:t>
      </w:r>
    </w:p>
    <w:p w14:paraId="462831D6" w14:textId="77777777" w:rsidR="003E630A" w:rsidRDefault="003E630A" w:rsidP="00820A21">
      <w:pPr>
        <w:jc w:val="both"/>
      </w:pPr>
    </w:p>
    <w:p w14:paraId="0F0CCBB1" w14:textId="77777777" w:rsidR="003E630A" w:rsidRDefault="003E630A" w:rsidP="00820A21">
      <w:pPr>
        <w:jc w:val="both"/>
      </w:pPr>
    </w:p>
    <w:p w14:paraId="78EEFCD2" w14:textId="3260CCBE" w:rsidR="00C375E4" w:rsidRDefault="00C375E4" w:rsidP="00C375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</w:t>
      </w:r>
      <w:r w:rsidR="003E630A" w:rsidRPr="00215EB4">
        <w:rPr>
          <w:b/>
          <w:bCs/>
          <w:sz w:val="24"/>
          <w:szCs w:val="24"/>
        </w:rPr>
        <w:t xml:space="preserve"> PRÉ-QUALIFICAÇÃO </w:t>
      </w:r>
      <w:r w:rsidR="003E630A" w:rsidRPr="009C6D8D">
        <w:rPr>
          <w:b/>
          <w:bCs/>
          <w:sz w:val="24"/>
          <w:szCs w:val="24"/>
        </w:rPr>
        <w:t>TÉCNICA N</w:t>
      </w:r>
      <w:r w:rsidRPr="009C6D8D">
        <w:rPr>
          <w:b/>
          <w:bCs/>
          <w:sz w:val="24"/>
          <w:szCs w:val="24"/>
        </w:rPr>
        <w:t xml:space="preserve">° </w:t>
      </w:r>
      <w:r w:rsidR="009C6D8D" w:rsidRPr="009C6D8D">
        <w:rPr>
          <w:b/>
          <w:bCs/>
          <w:sz w:val="24"/>
          <w:szCs w:val="24"/>
        </w:rPr>
        <w:t>01/2020</w:t>
      </w:r>
    </w:p>
    <w:p w14:paraId="0365F4FC" w14:textId="77777777" w:rsidR="00C375E4" w:rsidRDefault="00C375E4" w:rsidP="00C375E4">
      <w:pPr>
        <w:rPr>
          <w:b/>
          <w:bCs/>
          <w:sz w:val="24"/>
          <w:szCs w:val="24"/>
        </w:rPr>
      </w:pPr>
    </w:p>
    <w:p w14:paraId="79742236" w14:textId="124ED34D" w:rsidR="003E630A" w:rsidRPr="00215EB4" w:rsidRDefault="003E630A" w:rsidP="00C375E4">
      <w:pPr>
        <w:rPr>
          <w:b/>
          <w:bCs/>
          <w:sz w:val="24"/>
          <w:szCs w:val="24"/>
        </w:rPr>
      </w:pPr>
      <w:r w:rsidRPr="00215EB4">
        <w:rPr>
          <w:b/>
          <w:bCs/>
          <w:sz w:val="24"/>
          <w:szCs w:val="24"/>
        </w:rPr>
        <w:t>PROCESSO N</w:t>
      </w:r>
      <w:r w:rsidRPr="00F64B80">
        <w:rPr>
          <w:b/>
          <w:bCs/>
          <w:sz w:val="24"/>
          <w:szCs w:val="24"/>
        </w:rPr>
        <w:t xml:space="preserve">° </w:t>
      </w:r>
      <w:r w:rsidR="00B714EB" w:rsidRPr="00B714EB">
        <w:rPr>
          <w:b/>
          <w:sz w:val="24"/>
          <w:szCs w:val="24"/>
        </w:rPr>
        <w:t>25800.002002/2020</w:t>
      </w:r>
    </w:p>
    <w:p w14:paraId="77517A6F" w14:textId="77777777" w:rsidR="003E630A" w:rsidRPr="00215EB4" w:rsidRDefault="003E630A" w:rsidP="003E630A">
      <w:pPr>
        <w:jc w:val="both"/>
        <w:rPr>
          <w:b/>
          <w:sz w:val="22"/>
          <w:szCs w:val="22"/>
        </w:rPr>
      </w:pPr>
    </w:p>
    <w:p w14:paraId="0BD2E83E" w14:textId="77777777" w:rsidR="003E630A" w:rsidRPr="00215EB4" w:rsidRDefault="003E630A" w:rsidP="003E630A">
      <w:pPr>
        <w:jc w:val="both"/>
        <w:rPr>
          <w:b/>
          <w:sz w:val="22"/>
          <w:szCs w:val="22"/>
        </w:rPr>
      </w:pPr>
      <w:r w:rsidRPr="00215EB4">
        <w:rPr>
          <w:b/>
          <w:sz w:val="22"/>
          <w:szCs w:val="22"/>
        </w:rPr>
        <w:t>FABRICANTE:</w:t>
      </w:r>
    </w:p>
    <w:p w14:paraId="35244600" w14:textId="77777777" w:rsidR="003E630A" w:rsidRPr="00215EB4" w:rsidRDefault="003E630A" w:rsidP="003E630A">
      <w:pPr>
        <w:jc w:val="both"/>
        <w:rPr>
          <w:b/>
          <w:sz w:val="22"/>
          <w:szCs w:val="22"/>
        </w:rPr>
      </w:pPr>
    </w:p>
    <w:p w14:paraId="4B9E3FAC" w14:textId="77777777" w:rsidR="003E630A" w:rsidRPr="00215EB4" w:rsidRDefault="003E630A" w:rsidP="003E630A">
      <w:pPr>
        <w:jc w:val="both"/>
        <w:rPr>
          <w:b/>
          <w:sz w:val="22"/>
          <w:szCs w:val="22"/>
        </w:rPr>
      </w:pPr>
      <w:r w:rsidRPr="00215EB4">
        <w:rPr>
          <w:b/>
          <w:sz w:val="22"/>
          <w:szCs w:val="22"/>
        </w:rPr>
        <w:t>RAZÃO SOCIAL:</w:t>
      </w:r>
    </w:p>
    <w:p w14:paraId="10FD82E1" w14:textId="77777777" w:rsidR="003E630A" w:rsidRPr="00215EB4" w:rsidRDefault="003E630A" w:rsidP="003E630A">
      <w:pPr>
        <w:jc w:val="both"/>
        <w:rPr>
          <w:b/>
          <w:sz w:val="22"/>
          <w:szCs w:val="22"/>
        </w:rPr>
      </w:pPr>
    </w:p>
    <w:p w14:paraId="68929999" w14:textId="77777777" w:rsidR="003E630A" w:rsidRPr="00215EB4" w:rsidRDefault="003E630A" w:rsidP="003E630A">
      <w:pPr>
        <w:jc w:val="both"/>
        <w:rPr>
          <w:b/>
          <w:sz w:val="22"/>
          <w:szCs w:val="22"/>
        </w:rPr>
      </w:pPr>
      <w:r w:rsidRPr="00215EB4">
        <w:rPr>
          <w:b/>
          <w:sz w:val="22"/>
          <w:szCs w:val="22"/>
        </w:rPr>
        <w:t>CNPJ:</w:t>
      </w:r>
      <w:r>
        <w:rPr>
          <w:b/>
          <w:sz w:val="22"/>
          <w:szCs w:val="22"/>
        </w:rPr>
        <w:t xml:space="preserve"> </w:t>
      </w:r>
    </w:p>
    <w:p w14:paraId="5B1B74B2" w14:textId="77777777" w:rsidR="003E630A" w:rsidRDefault="003E630A" w:rsidP="00820A21">
      <w:pPr>
        <w:jc w:val="both"/>
      </w:pPr>
    </w:p>
    <w:p w14:paraId="4758C301" w14:textId="77777777" w:rsidR="003E630A" w:rsidRDefault="003E630A" w:rsidP="00820A21">
      <w:pPr>
        <w:jc w:val="both"/>
      </w:pPr>
    </w:p>
    <w:p w14:paraId="333DDE3F" w14:textId="2B1B8BAE" w:rsidR="003E630A" w:rsidRPr="003E630A" w:rsidRDefault="003E630A" w:rsidP="003E630A">
      <w:pPr>
        <w:spacing w:line="360" w:lineRule="auto"/>
        <w:jc w:val="both"/>
        <w:rPr>
          <w:sz w:val="24"/>
          <w:szCs w:val="24"/>
        </w:rPr>
      </w:pPr>
      <w:r w:rsidRPr="003E630A">
        <w:rPr>
          <w:sz w:val="24"/>
          <w:szCs w:val="24"/>
        </w:rPr>
        <w:t xml:space="preserve">Ao marcar os itens abaixo, o fornecedor afirma que cumpre plenamente e sem ressalvas com todas as especificações estabelecidas pela Hemobrás, bem como, qualquer especificação sanitária, farmacopeica e/ou legal que incidir sobre o material selecionado. Os fornecedores serão </w:t>
      </w:r>
      <w:r w:rsidR="005C61FC">
        <w:rPr>
          <w:sz w:val="24"/>
          <w:szCs w:val="24"/>
        </w:rPr>
        <w:t>pré-</w:t>
      </w:r>
      <w:r w:rsidRPr="003E630A">
        <w:rPr>
          <w:sz w:val="24"/>
          <w:szCs w:val="24"/>
        </w:rPr>
        <w:t xml:space="preserve">qualificados por grupo, logo ele deverá estar apto a fornecer todos os materiais conforme suas especificações. </w:t>
      </w:r>
    </w:p>
    <w:p w14:paraId="6783EB67" w14:textId="77777777" w:rsidR="003E630A" w:rsidRDefault="003E630A" w:rsidP="003E630A">
      <w:pPr>
        <w:pStyle w:val="Ttulo1"/>
        <w:keepLines/>
        <w:spacing w:before="120" w:after="120"/>
        <w:jc w:val="left"/>
      </w:pPr>
    </w:p>
    <w:p w14:paraId="4AEACA6D" w14:textId="4F5FD622" w:rsidR="003E630A" w:rsidRPr="003E630A" w:rsidRDefault="007D7A9E" w:rsidP="003E630A">
      <w:pPr>
        <w:keepNext/>
        <w:keepLines/>
        <w:spacing w:before="120" w:after="120" w:line="276" w:lineRule="auto"/>
        <w:ind w:left="142"/>
        <w:outlineLvl w:val="0"/>
        <w:rPr>
          <w:rFonts w:eastAsiaTheme="majorEastAsia"/>
          <w:b/>
          <w:bCs/>
          <w:sz w:val="24"/>
          <w:szCs w:val="24"/>
          <w:lang w:eastAsia="en-US"/>
        </w:rPr>
      </w:pPr>
      <w:sdt>
        <w:sdtPr>
          <w:rPr>
            <w:rFonts w:eastAsia="MS Gothic"/>
            <w:b/>
            <w:color w:val="000000" w:themeColor="text1"/>
            <w:sz w:val="24"/>
            <w:szCs w:val="24"/>
            <w:lang w:eastAsia="en-US"/>
          </w:rPr>
          <w:id w:val="66198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30A">
            <w:rPr>
              <w:rFonts w:ascii="MS Gothic" w:eastAsia="MS Gothic" w:hAnsi="MS Gothic" w:hint="eastAsia"/>
              <w:b/>
              <w:color w:val="000000" w:themeColor="text1"/>
              <w:sz w:val="24"/>
              <w:szCs w:val="24"/>
              <w:lang w:eastAsia="en-US"/>
            </w:rPr>
            <w:t>☐</w:t>
          </w:r>
        </w:sdtContent>
      </w:sdt>
      <w:r w:rsidR="003E630A">
        <w:rPr>
          <w:rFonts w:eastAsia="MS Gothic"/>
          <w:b/>
          <w:color w:val="000000" w:themeColor="text1"/>
          <w:sz w:val="24"/>
          <w:szCs w:val="24"/>
          <w:lang w:eastAsia="en-US"/>
        </w:rPr>
        <w:t xml:space="preserve"> </w:t>
      </w:r>
      <w:r w:rsidR="00006C55">
        <w:rPr>
          <w:rFonts w:eastAsia="MS Gothic"/>
          <w:b/>
          <w:color w:val="000000" w:themeColor="text1"/>
          <w:sz w:val="24"/>
          <w:szCs w:val="24"/>
          <w:lang w:eastAsia="en-US"/>
        </w:rPr>
        <w:t xml:space="preserve"> </w:t>
      </w:r>
      <w:r w:rsidR="003E630A" w:rsidRPr="003E630A">
        <w:rPr>
          <w:rFonts w:eastAsia="MS Gothic"/>
          <w:b/>
          <w:color w:val="000000" w:themeColor="text1"/>
          <w:sz w:val="24"/>
          <w:szCs w:val="24"/>
          <w:lang w:eastAsia="en-US"/>
        </w:rPr>
        <w:t>Cartuchos</w:t>
      </w:r>
    </w:p>
    <w:p w14:paraId="26F600D7" w14:textId="40A55E49" w:rsidR="003E630A" w:rsidRPr="003E630A" w:rsidRDefault="007D7A9E" w:rsidP="003E630A">
      <w:pPr>
        <w:keepNext/>
        <w:keepLines/>
        <w:spacing w:before="120" w:after="120" w:line="276" w:lineRule="auto"/>
        <w:ind w:left="142"/>
        <w:outlineLvl w:val="0"/>
        <w:rPr>
          <w:rFonts w:eastAsiaTheme="majorEastAsia"/>
          <w:b/>
          <w:bCs/>
          <w:sz w:val="24"/>
          <w:szCs w:val="24"/>
          <w:lang w:eastAsia="en-US"/>
        </w:rPr>
      </w:pPr>
      <w:sdt>
        <w:sdtPr>
          <w:rPr>
            <w:rFonts w:eastAsia="MS Gothic"/>
            <w:b/>
            <w:color w:val="000000" w:themeColor="text1"/>
            <w:sz w:val="24"/>
            <w:szCs w:val="24"/>
            <w:lang w:eastAsia="en-US"/>
          </w:rPr>
          <w:id w:val="-1696767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30A" w:rsidRPr="003E630A">
            <w:rPr>
              <w:rFonts w:eastAsia="MS Mincho" w:hint="eastAsia"/>
              <w:b/>
              <w:color w:val="000000" w:themeColor="text1"/>
              <w:sz w:val="24"/>
              <w:szCs w:val="24"/>
              <w:lang w:eastAsia="en-US"/>
            </w:rPr>
            <w:t>☐</w:t>
          </w:r>
        </w:sdtContent>
      </w:sdt>
      <w:r w:rsidR="003E630A" w:rsidRPr="003E630A">
        <w:rPr>
          <w:rFonts w:eastAsia="MS Gothic"/>
          <w:b/>
          <w:color w:val="000000" w:themeColor="text1"/>
          <w:sz w:val="24"/>
          <w:szCs w:val="24"/>
          <w:lang w:eastAsia="en-US"/>
        </w:rPr>
        <w:t xml:space="preserve"> Rótulos de Frasco</w:t>
      </w:r>
    </w:p>
    <w:p w14:paraId="468AF15A" w14:textId="108592F7" w:rsidR="003E630A" w:rsidRPr="003E630A" w:rsidRDefault="007D7A9E" w:rsidP="003E630A">
      <w:pPr>
        <w:keepNext/>
        <w:keepLines/>
        <w:spacing w:before="120" w:after="120" w:line="276" w:lineRule="auto"/>
        <w:ind w:left="142"/>
        <w:outlineLvl w:val="0"/>
        <w:rPr>
          <w:rFonts w:eastAsiaTheme="majorEastAsia"/>
          <w:b/>
          <w:bCs/>
          <w:sz w:val="24"/>
          <w:szCs w:val="24"/>
          <w:lang w:eastAsia="en-US"/>
        </w:rPr>
      </w:pPr>
      <w:sdt>
        <w:sdtPr>
          <w:rPr>
            <w:rFonts w:eastAsia="MS Gothic"/>
            <w:b/>
            <w:bCs/>
            <w:sz w:val="24"/>
            <w:szCs w:val="24"/>
            <w:lang w:eastAsia="en-US"/>
          </w:rPr>
          <w:id w:val="-1990788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168">
            <w:rPr>
              <w:rFonts w:ascii="MS Gothic" w:eastAsia="MS Gothic" w:hAnsi="MS Gothic" w:hint="eastAsia"/>
              <w:b/>
              <w:bCs/>
              <w:sz w:val="24"/>
              <w:szCs w:val="24"/>
              <w:lang w:eastAsia="en-US"/>
            </w:rPr>
            <w:t>☐</w:t>
          </w:r>
        </w:sdtContent>
      </w:sdt>
      <w:r w:rsidR="008E7A28">
        <w:rPr>
          <w:rFonts w:eastAsiaTheme="majorEastAsia"/>
          <w:b/>
          <w:bCs/>
          <w:sz w:val="24"/>
          <w:szCs w:val="24"/>
          <w:lang w:eastAsia="en-US"/>
        </w:rPr>
        <w:t xml:space="preserve"> </w:t>
      </w:r>
      <w:r w:rsidR="003E630A" w:rsidRPr="003E630A">
        <w:rPr>
          <w:rFonts w:eastAsiaTheme="majorEastAsia"/>
          <w:b/>
          <w:bCs/>
          <w:sz w:val="24"/>
          <w:szCs w:val="24"/>
          <w:lang w:eastAsia="en-US"/>
        </w:rPr>
        <w:t>Bulas</w:t>
      </w:r>
    </w:p>
    <w:p w14:paraId="5B59DAD7" w14:textId="563C7B46" w:rsidR="003E630A" w:rsidRPr="003E630A" w:rsidRDefault="007D7A9E" w:rsidP="003E630A">
      <w:pPr>
        <w:keepNext/>
        <w:keepLines/>
        <w:spacing w:before="120" w:after="120" w:line="276" w:lineRule="auto"/>
        <w:ind w:left="142"/>
        <w:outlineLvl w:val="0"/>
        <w:rPr>
          <w:rFonts w:eastAsiaTheme="majorEastAsia"/>
          <w:b/>
          <w:bCs/>
          <w:sz w:val="24"/>
          <w:szCs w:val="24"/>
          <w:lang w:eastAsia="en-US"/>
        </w:rPr>
      </w:pPr>
      <w:sdt>
        <w:sdtPr>
          <w:rPr>
            <w:rFonts w:eastAsia="MS Gothic"/>
            <w:b/>
            <w:color w:val="000000" w:themeColor="text1"/>
            <w:sz w:val="24"/>
            <w:szCs w:val="24"/>
            <w:lang w:eastAsia="en-US"/>
          </w:rPr>
          <w:id w:val="-1581286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30A" w:rsidRPr="003E630A">
            <w:rPr>
              <w:rFonts w:eastAsia="MS Mincho" w:hint="eastAsia"/>
              <w:b/>
              <w:color w:val="000000" w:themeColor="text1"/>
              <w:sz w:val="24"/>
              <w:szCs w:val="24"/>
              <w:lang w:eastAsia="en-US"/>
            </w:rPr>
            <w:t>☐</w:t>
          </w:r>
        </w:sdtContent>
      </w:sdt>
      <w:r w:rsidR="008E7A28">
        <w:rPr>
          <w:rFonts w:eastAsia="MS Gothic"/>
          <w:b/>
          <w:color w:val="000000" w:themeColor="text1"/>
          <w:sz w:val="24"/>
          <w:szCs w:val="24"/>
          <w:lang w:eastAsia="en-US"/>
        </w:rPr>
        <w:t xml:space="preserve"> </w:t>
      </w:r>
      <w:r w:rsidR="003E630A" w:rsidRPr="003E630A">
        <w:rPr>
          <w:rFonts w:eastAsia="MS Gothic"/>
          <w:b/>
          <w:color w:val="000000" w:themeColor="text1"/>
          <w:sz w:val="24"/>
          <w:szCs w:val="24"/>
          <w:lang w:eastAsia="en-US"/>
        </w:rPr>
        <w:t>Rótulos de Caixa Embarque</w:t>
      </w:r>
    </w:p>
    <w:p w14:paraId="50085DC1" w14:textId="14A8750E" w:rsidR="003E630A" w:rsidRDefault="007D7A9E" w:rsidP="00FF1FDD">
      <w:pPr>
        <w:keepNext/>
        <w:keepLines/>
        <w:spacing w:before="120" w:after="120" w:line="276" w:lineRule="auto"/>
        <w:ind w:left="142"/>
        <w:outlineLvl w:val="0"/>
        <w:rPr>
          <w:rFonts w:eastAsiaTheme="majorEastAsia"/>
          <w:b/>
          <w:bCs/>
          <w:sz w:val="24"/>
          <w:szCs w:val="24"/>
          <w:lang w:eastAsia="en-US"/>
        </w:rPr>
      </w:pPr>
      <w:sdt>
        <w:sdtPr>
          <w:rPr>
            <w:rFonts w:eastAsia="MS Gothic"/>
            <w:b/>
            <w:bCs/>
            <w:sz w:val="24"/>
            <w:szCs w:val="24"/>
            <w:lang w:eastAsia="en-US"/>
          </w:rPr>
          <w:id w:val="-1615357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630A" w:rsidRPr="003E630A">
            <w:rPr>
              <w:rFonts w:eastAsia="MS Mincho" w:hint="eastAsia"/>
              <w:b/>
              <w:bCs/>
              <w:sz w:val="24"/>
              <w:szCs w:val="24"/>
              <w:lang w:eastAsia="en-US"/>
            </w:rPr>
            <w:t>☐</w:t>
          </w:r>
        </w:sdtContent>
      </w:sdt>
      <w:r w:rsidR="008E7A28">
        <w:rPr>
          <w:rFonts w:eastAsiaTheme="majorEastAsia"/>
          <w:b/>
          <w:bCs/>
          <w:sz w:val="24"/>
          <w:szCs w:val="24"/>
          <w:lang w:eastAsia="en-US"/>
        </w:rPr>
        <w:t xml:space="preserve"> </w:t>
      </w:r>
      <w:r w:rsidR="003E630A" w:rsidRPr="003E630A">
        <w:rPr>
          <w:rFonts w:eastAsiaTheme="majorEastAsia"/>
          <w:b/>
          <w:bCs/>
          <w:sz w:val="24"/>
          <w:szCs w:val="24"/>
          <w:lang w:eastAsia="en-US"/>
        </w:rPr>
        <w:t>Lacre de Cartucho</w:t>
      </w:r>
    </w:p>
    <w:p w14:paraId="1D9F4E77" w14:textId="77777777" w:rsidR="00FF1FDD" w:rsidRPr="00FF1FDD" w:rsidRDefault="00FF1FDD" w:rsidP="00FF1FDD">
      <w:pPr>
        <w:keepNext/>
        <w:keepLines/>
        <w:spacing w:before="120" w:after="120" w:line="276" w:lineRule="auto"/>
        <w:ind w:left="142"/>
        <w:outlineLvl w:val="0"/>
        <w:rPr>
          <w:rFonts w:eastAsiaTheme="majorEastAsia"/>
          <w:b/>
          <w:bCs/>
          <w:sz w:val="24"/>
          <w:szCs w:val="24"/>
          <w:lang w:eastAsia="en-US"/>
        </w:rPr>
      </w:pPr>
    </w:p>
    <w:p w14:paraId="6C0199BD" w14:textId="77777777" w:rsidR="003E630A" w:rsidRDefault="003E630A" w:rsidP="00820A21">
      <w:pPr>
        <w:jc w:val="both"/>
      </w:pPr>
    </w:p>
    <w:p w14:paraId="1473E5B1" w14:textId="77777777" w:rsidR="003E630A" w:rsidRDefault="003E630A" w:rsidP="00820A21">
      <w:pPr>
        <w:jc w:val="both"/>
      </w:pPr>
    </w:p>
    <w:p w14:paraId="3D3F7EDC" w14:textId="77777777" w:rsidR="003E630A" w:rsidRDefault="003E630A" w:rsidP="00820A21">
      <w:pPr>
        <w:jc w:val="both"/>
      </w:pPr>
    </w:p>
    <w:p w14:paraId="47F2834E" w14:textId="342601D9" w:rsidR="003E630A" w:rsidRDefault="003E630A" w:rsidP="00820A21">
      <w:pPr>
        <w:jc w:val="both"/>
      </w:pPr>
    </w:p>
    <w:p w14:paraId="3121A9B1" w14:textId="77777777" w:rsidR="00FF1FDD" w:rsidRDefault="00FF1FDD" w:rsidP="00820A21">
      <w:pPr>
        <w:jc w:val="both"/>
      </w:pPr>
    </w:p>
    <w:p w14:paraId="3DA428D1" w14:textId="77777777" w:rsidR="003E630A" w:rsidRDefault="003E630A" w:rsidP="00820A21">
      <w:pPr>
        <w:jc w:val="both"/>
      </w:pPr>
    </w:p>
    <w:p w14:paraId="5DBEBFD4" w14:textId="77777777" w:rsidR="003E630A" w:rsidRDefault="003E630A" w:rsidP="00820A21">
      <w:pPr>
        <w:jc w:val="both"/>
      </w:pPr>
    </w:p>
    <w:p w14:paraId="79D2030D" w14:textId="46D80F61" w:rsidR="003E630A" w:rsidRDefault="003E630A" w:rsidP="00820A21">
      <w:pPr>
        <w:jc w:val="both"/>
      </w:pPr>
    </w:p>
    <w:p w14:paraId="69D2C7D7" w14:textId="56497E83" w:rsidR="005E4865" w:rsidRDefault="005E4865" w:rsidP="00820A21">
      <w:pPr>
        <w:jc w:val="both"/>
      </w:pPr>
    </w:p>
    <w:p w14:paraId="5C8747A6" w14:textId="77777777" w:rsidR="005E4865" w:rsidRDefault="005E4865" w:rsidP="00820A21">
      <w:pPr>
        <w:jc w:val="both"/>
      </w:pPr>
    </w:p>
    <w:p w14:paraId="08CBFE2A" w14:textId="77777777" w:rsidR="003E630A" w:rsidRDefault="003E630A" w:rsidP="00820A21">
      <w:pPr>
        <w:jc w:val="both"/>
      </w:pPr>
    </w:p>
    <w:p w14:paraId="14E24F3A" w14:textId="77777777" w:rsidR="003E630A" w:rsidRDefault="003E630A" w:rsidP="00820A21">
      <w:pPr>
        <w:jc w:val="both"/>
      </w:pPr>
    </w:p>
    <w:p w14:paraId="402707DC" w14:textId="77777777" w:rsidR="009B1E3B" w:rsidRDefault="009B1E3B" w:rsidP="009B1E3B">
      <w:pPr>
        <w:jc w:val="both"/>
      </w:pPr>
    </w:p>
    <w:p w14:paraId="34654AEE" w14:textId="77777777" w:rsidR="009B1E3B" w:rsidRDefault="009B1E3B" w:rsidP="009B1E3B">
      <w:pPr>
        <w:spacing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III</w:t>
      </w:r>
    </w:p>
    <w:p w14:paraId="191EEC05" w14:textId="77777777" w:rsidR="009B1E3B" w:rsidRDefault="009B1E3B" w:rsidP="009B1E3B">
      <w:pPr>
        <w:spacing w:after="120"/>
        <w:jc w:val="center"/>
        <w:rPr>
          <w:b/>
          <w:bCs/>
          <w:sz w:val="24"/>
          <w:szCs w:val="24"/>
        </w:rPr>
      </w:pPr>
    </w:p>
    <w:p w14:paraId="2CF8554B" w14:textId="7B918818" w:rsidR="009B1E3B" w:rsidRPr="00D3043C" w:rsidRDefault="009B1E3B" w:rsidP="009B1E3B">
      <w:pPr>
        <w:spacing w:after="120"/>
        <w:jc w:val="center"/>
        <w:rPr>
          <w:b/>
          <w:bCs/>
          <w:sz w:val="24"/>
          <w:szCs w:val="24"/>
        </w:rPr>
      </w:pPr>
      <w:r w:rsidRPr="00D3043C">
        <w:rPr>
          <w:b/>
          <w:bCs/>
          <w:sz w:val="24"/>
          <w:szCs w:val="24"/>
        </w:rPr>
        <w:t xml:space="preserve">ESPECIFICAÇÕES </w:t>
      </w:r>
    </w:p>
    <w:p w14:paraId="4DECE700" w14:textId="77777777" w:rsidR="009B1E3B" w:rsidRPr="00D3043C" w:rsidRDefault="009B1E3B" w:rsidP="009B1E3B">
      <w:pPr>
        <w:spacing w:after="120"/>
        <w:jc w:val="both"/>
        <w:rPr>
          <w:b/>
          <w:sz w:val="24"/>
          <w:szCs w:val="24"/>
        </w:rPr>
      </w:pPr>
    </w:p>
    <w:p w14:paraId="1466D327" w14:textId="55129948" w:rsidR="009B1E3B" w:rsidRPr="00D3043C" w:rsidRDefault="009B1E3B" w:rsidP="009B1E3B">
      <w:pPr>
        <w:rPr>
          <w:b/>
          <w:bCs/>
          <w:sz w:val="24"/>
          <w:szCs w:val="24"/>
        </w:rPr>
      </w:pPr>
      <w:r w:rsidRPr="00D3043C">
        <w:rPr>
          <w:b/>
          <w:bCs/>
          <w:sz w:val="24"/>
          <w:szCs w:val="24"/>
        </w:rPr>
        <w:t xml:space="preserve">EDITAL DE PRÉ-QUALIFICAÇÃO TÉCNICA N° </w:t>
      </w:r>
      <w:r w:rsidR="009C6D8D" w:rsidRPr="009C6D8D">
        <w:rPr>
          <w:b/>
          <w:bCs/>
          <w:sz w:val="24"/>
          <w:szCs w:val="24"/>
        </w:rPr>
        <w:t>01/2020</w:t>
      </w:r>
    </w:p>
    <w:p w14:paraId="47BF4513" w14:textId="77777777" w:rsidR="009B1E3B" w:rsidRPr="00D3043C" w:rsidRDefault="009B1E3B" w:rsidP="009B1E3B">
      <w:pPr>
        <w:rPr>
          <w:b/>
          <w:bCs/>
          <w:sz w:val="24"/>
          <w:szCs w:val="24"/>
        </w:rPr>
      </w:pPr>
    </w:p>
    <w:p w14:paraId="0FC9D5CD" w14:textId="0ADB7EFF" w:rsidR="009B1E3B" w:rsidRDefault="009B1E3B" w:rsidP="009B1E3B">
      <w:pPr>
        <w:rPr>
          <w:b/>
          <w:bCs/>
          <w:sz w:val="24"/>
          <w:szCs w:val="24"/>
        </w:rPr>
      </w:pPr>
      <w:r w:rsidRPr="00D3043C">
        <w:rPr>
          <w:b/>
          <w:bCs/>
          <w:sz w:val="24"/>
          <w:szCs w:val="24"/>
        </w:rPr>
        <w:t xml:space="preserve">PROCESSO N° </w:t>
      </w:r>
      <w:r w:rsidR="00B714EB" w:rsidRPr="00B714EB">
        <w:rPr>
          <w:b/>
          <w:sz w:val="24"/>
          <w:szCs w:val="24"/>
        </w:rPr>
        <w:t>25800.002002/2020</w:t>
      </w:r>
    </w:p>
    <w:p w14:paraId="4D1BE287" w14:textId="77777777" w:rsidR="009B1E3B" w:rsidRPr="00D3043C" w:rsidRDefault="009B1E3B" w:rsidP="009B1E3B">
      <w:pPr>
        <w:rPr>
          <w:b/>
          <w:bCs/>
          <w:sz w:val="24"/>
          <w:szCs w:val="24"/>
        </w:rPr>
      </w:pPr>
    </w:p>
    <w:p w14:paraId="41CE32B4" w14:textId="77777777" w:rsidR="009B1E3B" w:rsidRDefault="009B1E3B" w:rsidP="009B1E3B">
      <w:pPr>
        <w:rPr>
          <w:b/>
          <w:bCs/>
          <w:sz w:val="24"/>
          <w:szCs w:val="24"/>
        </w:rPr>
      </w:pPr>
    </w:p>
    <w:p w14:paraId="1E7BFF2E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da Bula do Profissional de Saúde Hemo-8r</w:t>
      </w:r>
    </w:p>
    <w:p w14:paraId="15F94EBF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161"/>
        <w:gridCol w:w="2228"/>
        <w:gridCol w:w="4100"/>
      </w:tblGrid>
      <w:tr w:rsidR="009B1E3B" w14:paraId="77713705" w14:textId="77777777" w:rsidTr="009B1E3B">
        <w:tc>
          <w:tcPr>
            <w:tcW w:w="4389" w:type="dxa"/>
            <w:gridSpan w:val="2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FA6A875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CARACTERÍSTICAS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7998432" w14:textId="77777777" w:rsidR="009B1E3B" w:rsidRDefault="009B1E3B" w:rsidP="009B1E3B">
            <w:pPr>
              <w:jc w:val="center"/>
              <w:rPr>
                <w:sz w:val="22"/>
              </w:rPr>
            </w:pPr>
            <w:r w:rsidRPr="00B3544F">
              <w:rPr>
                <w:b/>
                <w:bCs/>
                <w:sz w:val="22"/>
              </w:rPr>
              <w:t>ESPECIFICAÇÕES</w:t>
            </w:r>
          </w:p>
        </w:tc>
      </w:tr>
      <w:tr w:rsidR="009B1E3B" w14:paraId="5EE4E020" w14:textId="77777777" w:rsidTr="009B1E3B">
        <w:tc>
          <w:tcPr>
            <w:tcW w:w="21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4D58B83F" w14:textId="77777777" w:rsidR="009B1E3B" w:rsidRDefault="009B1E3B" w:rsidP="009B1E3B">
            <w:pPr>
              <w:jc w:val="center"/>
              <w:rPr>
                <w:b/>
                <w:sz w:val="22"/>
              </w:rPr>
            </w:pPr>
            <w:r w:rsidRPr="00D550E6">
              <w:rPr>
                <w:b/>
                <w:sz w:val="22"/>
              </w:rPr>
              <w:t>Material</w:t>
            </w:r>
          </w:p>
          <w:p w14:paraId="5FA12546" w14:textId="77777777" w:rsidR="009B1E3B" w:rsidRPr="00925DF3" w:rsidRDefault="009B1E3B" w:rsidP="009B1E3B">
            <w:pPr>
              <w:jc w:val="center"/>
              <w:rPr>
                <w:sz w:val="22"/>
              </w:rPr>
            </w:pPr>
            <w:r w:rsidRPr="00925DF3">
              <w:rPr>
                <w:sz w:val="22"/>
              </w:rPr>
              <w:t xml:space="preserve">(figura </w:t>
            </w:r>
            <w:r>
              <w:rPr>
                <w:sz w:val="22"/>
              </w:rPr>
              <w:t>1.</w:t>
            </w:r>
            <w:r w:rsidRPr="00925DF3">
              <w:rPr>
                <w:sz w:val="22"/>
              </w:rPr>
              <w:t>1)</w:t>
            </w:r>
          </w:p>
          <w:p w14:paraId="441FC6D8" w14:textId="77777777" w:rsidR="009B1E3B" w:rsidRPr="00925DF3" w:rsidRDefault="009B1E3B" w:rsidP="009B1E3B">
            <w:pPr>
              <w:rPr>
                <w:sz w:val="22"/>
              </w:rPr>
            </w:pP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1C3333" w14:textId="77777777" w:rsidR="009B1E3B" w:rsidRDefault="009B1E3B" w:rsidP="009B1E3B">
            <w:pPr>
              <w:rPr>
                <w:sz w:val="22"/>
              </w:rPr>
            </w:pPr>
            <w:r w:rsidRPr="00AF0443">
              <w:rPr>
                <w:sz w:val="22"/>
                <w:szCs w:val="22"/>
              </w:rPr>
              <w:t xml:space="preserve">Papel offset </w:t>
            </w:r>
            <w:r>
              <w:rPr>
                <w:sz w:val="22"/>
                <w:szCs w:val="22"/>
              </w:rPr>
              <w:t xml:space="preserve">de alta brancura: </w:t>
            </w:r>
            <w:r w:rsidRPr="008C4FC8">
              <w:rPr>
                <w:sz w:val="22"/>
                <w:szCs w:val="22"/>
              </w:rPr>
              <w:t>Ahlstrom Munksjo Elementa Premier ou International Paper Chambril ou BO Eco Max</w:t>
            </w:r>
            <w:r>
              <w:rPr>
                <w:sz w:val="22"/>
                <w:szCs w:val="22"/>
              </w:rPr>
              <w:t>.</w:t>
            </w:r>
          </w:p>
        </w:tc>
      </w:tr>
      <w:tr w:rsidR="009B1E3B" w14:paraId="0AF4640D" w14:textId="77777777" w:rsidTr="009B1E3B">
        <w:tc>
          <w:tcPr>
            <w:tcW w:w="2161" w:type="dxa"/>
            <w:vMerge/>
            <w:vAlign w:val="center"/>
          </w:tcPr>
          <w:p w14:paraId="0D771919" w14:textId="77777777" w:rsidR="009B1E3B" w:rsidRPr="00B3544F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D0A9605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 w:rsidRPr="005A04D5">
              <w:rPr>
                <w:sz w:val="22"/>
                <w:szCs w:val="22"/>
              </w:rPr>
              <w:t>Gramatura (g/m²)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0A2A11AA" w14:textId="77777777" w:rsidR="009B1E3B" w:rsidRPr="008C4FC8" w:rsidRDefault="009B1E3B" w:rsidP="009B1E3B">
            <w:pPr>
              <w:jc w:val="center"/>
              <w:rPr>
                <w:sz w:val="22"/>
                <w:szCs w:val="22"/>
              </w:rPr>
            </w:pPr>
            <w:r w:rsidRPr="008C4FC8">
              <w:rPr>
                <w:sz w:val="22"/>
                <w:szCs w:val="22"/>
              </w:rPr>
              <w:t>45 a 50 g/m² (± 5%)</w:t>
            </w:r>
          </w:p>
        </w:tc>
      </w:tr>
      <w:tr w:rsidR="009B1E3B" w14:paraId="4BEE5305" w14:textId="77777777" w:rsidTr="009B1E3B">
        <w:tc>
          <w:tcPr>
            <w:tcW w:w="2161" w:type="dxa"/>
            <w:vMerge/>
            <w:vAlign w:val="center"/>
          </w:tcPr>
          <w:p w14:paraId="5CAF1087" w14:textId="77777777" w:rsidR="009B1E3B" w:rsidRPr="00B3544F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4319E1A9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Sentido</w:t>
            </w:r>
            <w:r w:rsidRPr="005A04D5">
              <w:rPr>
                <w:sz w:val="22"/>
                <w:szCs w:val="22"/>
              </w:rPr>
              <w:t xml:space="preserve"> da fibra do papel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52F2E955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5A04D5">
              <w:rPr>
                <w:sz w:val="22"/>
                <w:szCs w:val="22"/>
              </w:rPr>
              <w:t xml:space="preserve">aralela </w:t>
            </w:r>
            <w:r>
              <w:rPr>
                <w:sz w:val="22"/>
                <w:szCs w:val="22"/>
              </w:rPr>
              <w:t>a maior dimensão</w:t>
            </w:r>
            <w:r w:rsidRPr="005A04D5">
              <w:rPr>
                <w:sz w:val="22"/>
                <w:szCs w:val="22"/>
              </w:rPr>
              <w:t>.</w:t>
            </w:r>
          </w:p>
        </w:tc>
      </w:tr>
      <w:tr w:rsidR="009B1E3B" w14:paraId="183FBBC0" w14:textId="77777777" w:rsidTr="009B1E3B">
        <w:tc>
          <w:tcPr>
            <w:tcW w:w="2161" w:type="dxa"/>
            <w:vMerge/>
            <w:vAlign w:val="center"/>
          </w:tcPr>
          <w:p w14:paraId="10F3CB4C" w14:textId="77777777" w:rsidR="009B1E3B" w:rsidRPr="00B3544F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3CAEC56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 w:rsidRPr="005A04D5">
              <w:rPr>
                <w:sz w:val="22"/>
                <w:szCs w:val="22"/>
              </w:rPr>
              <w:t>Número de dobras horizontais em relação ao texto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4AD99541" w14:textId="77777777" w:rsidR="009B1E3B" w:rsidRPr="005A04D5" w:rsidRDefault="009B1E3B" w:rsidP="009B1E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B1E3B" w14:paraId="5BB595A3" w14:textId="77777777" w:rsidTr="009B1E3B">
        <w:tc>
          <w:tcPr>
            <w:tcW w:w="2161" w:type="dxa"/>
            <w:vMerge/>
            <w:vAlign w:val="center"/>
          </w:tcPr>
          <w:p w14:paraId="6012861F" w14:textId="77777777" w:rsidR="009B1E3B" w:rsidRPr="00B3544F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41B03724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 w:rsidRPr="005A04D5">
              <w:rPr>
                <w:sz w:val="22"/>
                <w:szCs w:val="22"/>
              </w:rPr>
              <w:t>Número de dobras verticais em relação ao texto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20403ECA" w14:textId="77777777" w:rsidR="009B1E3B" w:rsidRPr="005A04D5" w:rsidRDefault="009B1E3B" w:rsidP="009B1E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B1E3B" w14:paraId="788F5AAF" w14:textId="77777777" w:rsidTr="009B1E3B">
        <w:trPr>
          <w:trHeight w:val="2039"/>
        </w:trPr>
        <w:tc>
          <w:tcPr>
            <w:tcW w:w="2161" w:type="dxa"/>
            <w:vMerge/>
            <w:vAlign w:val="center"/>
          </w:tcPr>
          <w:p w14:paraId="603A6847" w14:textId="77777777" w:rsidR="009B1E3B" w:rsidRPr="00B3544F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3BBF525F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 w:rsidRPr="005A04D5">
              <w:rPr>
                <w:sz w:val="22"/>
                <w:szCs w:val="22"/>
              </w:rPr>
              <w:t>Acabamento</w:t>
            </w:r>
          </w:p>
          <w:p w14:paraId="35C7D38A" w14:textId="77777777" w:rsidR="009B1E3B" w:rsidRPr="005A04D5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4E0B247B" w14:textId="77777777" w:rsidR="009B1E3B" w:rsidRDefault="009B1E3B" w:rsidP="009B1E3B">
            <w:pPr>
              <w:rPr>
                <w:sz w:val="22"/>
                <w:szCs w:val="22"/>
              </w:rPr>
            </w:pPr>
            <w:r w:rsidRPr="000A5AED">
              <w:rPr>
                <w:sz w:val="22"/>
                <w:szCs w:val="22"/>
              </w:rPr>
              <w:t>Dobradura consolidada por etiqueta na parte lateral</w:t>
            </w:r>
            <w:r>
              <w:rPr>
                <w:sz w:val="22"/>
                <w:szCs w:val="22"/>
              </w:rPr>
              <w:t>. Esta etiqueta não deve rasgar a bula quando retirada. Alternativamente, pode conter um picote para ser rompida.</w:t>
            </w:r>
          </w:p>
          <w:p w14:paraId="1C836A3D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 w:rsidRPr="1E5724F8">
              <w:rPr>
                <w:sz w:val="22"/>
                <w:szCs w:val="22"/>
              </w:rPr>
              <w:t>Sem rebarbas, ranhuras e sujeiras.</w:t>
            </w:r>
          </w:p>
        </w:tc>
      </w:tr>
      <w:tr w:rsidR="009B1E3B" w14:paraId="7E9C0FEC" w14:textId="77777777" w:rsidTr="009B1E3B">
        <w:trPr>
          <w:trHeight w:val="543"/>
        </w:trPr>
        <w:tc>
          <w:tcPr>
            <w:tcW w:w="2161" w:type="dxa"/>
            <w:vMerge w:val="restart"/>
            <w:tcBorders>
              <w:top w:val="single" w:sz="6" w:space="0" w:color="000000" w:themeColor="text1"/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2E96D214" w14:textId="77777777" w:rsidR="009B1E3B" w:rsidRDefault="009B1E3B" w:rsidP="009B1E3B">
            <w:pPr>
              <w:jc w:val="center"/>
              <w:rPr>
                <w:b/>
                <w:bCs/>
                <w:sz w:val="22"/>
                <w:vertAlign w:val="superscript"/>
              </w:rPr>
            </w:pPr>
            <w:r w:rsidRPr="00B3544F">
              <w:rPr>
                <w:b/>
                <w:bCs/>
                <w:sz w:val="22"/>
              </w:rPr>
              <w:t>Dimensões</w:t>
            </w:r>
          </w:p>
          <w:p w14:paraId="6B060F52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  <w:r>
              <w:rPr>
                <w:bCs/>
                <w:sz w:val="22"/>
              </w:rPr>
              <w:t>(figuras 1.1 e 1.2)</w:t>
            </w:r>
          </w:p>
          <w:p w14:paraId="6286B69F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518D8F0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Bula aberta</w:t>
            </w:r>
          </w:p>
          <w:p w14:paraId="05474D9A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Comprimento x Altura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1B78BB54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</w:p>
          <w:p w14:paraId="01B749B4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  <w:r w:rsidRPr="576C651A">
              <w:rPr>
                <w:sz w:val="22"/>
                <w:szCs w:val="22"/>
              </w:rPr>
              <w:t xml:space="preserve">310 </w:t>
            </w:r>
            <w:r>
              <w:rPr>
                <w:sz w:val="22"/>
                <w:szCs w:val="22"/>
              </w:rPr>
              <w:t>x</w:t>
            </w:r>
            <w:r w:rsidRPr="576C651A">
              <w:rPr>
                <w:sz w:val="22"/>
                <w:szCs w:val="22"/>
              </w:rPr>
              <w:t xml:space="preserve"> 446 mm</w:t>
            </w:r>
          </w:p>
          <w:p w14:paraId="6F933D1A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</w:p>
        </w:tc>
      </w:tr>
      <w:tr w:rsidR="009B1E3B" w14:paraId="318108E3" w14:textId="77777777" w:rsidTr="009B1E3B">
        <w:trPr>
          <w:trHeight w:val="514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441BBCB5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7233BD9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Bula fechada</w:t>
            </w:r>
          </w:p>
          <w:p w14:paraId="1DBBFAB5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Comprimento x Altura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4F8DA36E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</w:p>
          <w:p w14:paraId="07C39D37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Pr="000C1248">
              <w:rPr>
                <w:sz w:val="22"/>
                <w:szCs w:val="22"/>
              </w:rPr>
              <w:t xml:space="preserve"> x </w:t>
            </w:r>
            <w:r>
              <w:rPr>
                <w:sz w:val="22"/>
                <w:szCs w:val="22"/>
              </w:rPr>
              <w:t>50</w:t>
            </w:r>
            <w:r w:rsidRPr="000C1248">
              <w:rPr>
                <w:sz w:val="22"/>
                <w:szCs w:val="22"/>
              </w:rPr>
              <w:t xml:space="preserve"> mm</w:t>
            </w:r>
          </w:p>
          <w:p w14:paraId="7672E9D2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</w:p>
        </w:tc>
      </w:tr>
      <w:tr w:rsidR="009B1E3B" w14:paraId="1D93BA18" w14:textId="77777777" w:rsidTr="009B1E3B">
        <w:trPr>
          <w:trHeight w:val="225"/>
        </w:trPr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3E3EC003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858FAE0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Tolerância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589D174D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 2 mm</w:t>
            </w:r>
          </w:p>
        </w:tc>
      </w:tr>
      <w:tr w:rsidR="009B1E3B" w14:paraId="6F7CC454" w14:textId="77777777" w:rsidTr="009B1E3B">
        <w:tc>
          <w:tcPr>
            <w:tcW w:w="2161" w:type="dxa"/>
            <w:vMerge w:val="restart"/>
            <w:tcBorders>
              <w:top w:val="single" w:sz="6" w:space="0" w:color="000000" w:themeColor="text1"/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4756EB62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Impressão e cores</w:t>
            </w:r>
          </w:p>
          <w:p w14:paraId="6C90DF12" w14:textId="0D660F46" w:rsidR="009B1E3B" w:rsidRPr="00925DF3" w:rsidRDefault="009B1E3B" w:rsidP="009B1E3B">
            <w:pPr>
              <w:jc w:val="center"/>
              <w:rPr>
                <w:bCs/>
                <w:sz w:val="22"/>
              </w:rPr>
            </w:pPr>
            <w:r w:rsidRPr="00925DF3">
              <w:rPr>
                <w:bCs/>
                <w:sz w:val="22"/>
              </w:rPr>
              <w:t>(</w:t>
            </w:r>
            <w:r>
              <w:rPr>
                <w:bCs/>
                <w:sz w:val="22"/>
              </w:rPr>
              <w:t>figuras 1.3</w:t>
            </w:r>
            <w:r w:rsidRPr="00925DF3">
              <w:rPr>
                <w:bCs/>
                <w:sz w:val="22"/>
              </w:rPr>
              <w:t>)</w:t>
            </w: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CCAB8E4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Impressão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5823C656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Frente e verso, em offset, máquina rotativa.</w:t>
            </w:r>
          </w:p>
        </w:tc>
      </w:tr>
      <w:tr w:rsidR="009B1E3B" w14:paraId="5B135B15" w14:textId="77777777" w:rsidTr="009B1E3B"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2084CAB8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161C698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Fonte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3F0C6F37" w14:textId="77777777" w:rsidR="009B1E3B" w:rsidRDefault="009B1E3B" w:rsidP="009B1E3B">
            <w:pPr>
              <w:rPr>
                <w:sz w:val="22"/>
                <w:szCs w:val="22"/>
              </w:rPr>
            </w:pPr>
            <w:r w:rsidRPr="002E2DA9">
              <w:rPr>
                <w:sz w:val="22"/>
                <w:szCs w:val="22"/>
              </w:rPr>
              <w:t xml:space="preserve">Times New Roman </w:t>
            </w:r>
          </w:p>
        </w:tc>
      </w:tr>
      <w:tr w:rsidR="009B1E3B" w14:paraId="4E7856A7" w14:textId="77777777" w:rsidTr="009B1E3B"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109A271F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4DB98B9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Tamanho da fonte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777E971E" w14:textId="77777777" w:rsidR="009B1E3B" w:rsidRPr="002E2DA9" w:rsidRDefault="009B1E3B" w:rsidP="009B1E3B">
            <w:pPr>
              <w:rPr>
                <w:sz w:val="22"/>
                <w:szCs w:val="22"/>
              </w:rPr>
            </w:pPr>
            <w:r w:rsidRPr="002E2DA9">
              <w:rPr>
                <w:sz w:val="22"/>
                <w:szCs w:val="22"/>
              </w:rPr>
              <w:t>10 pt</w:t>
            </w:r>
          </w:p>
        </w:tc>
      </w:tr>
      <w:tr w:rsidR="009B1E3B" w14:paraId="40DF48BF" w14:textId="77777777" w:rsidTr="009B1E3B"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79A12F23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379A5630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Margens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36E94EAC" w14:textId="77777777" w:rsidR="009B1E3B" w:rsidRPr="00925DF3" w:rsidRDefault="009B1E3B" w:rsidP="009B1E3B">
            <w:pPr>
              <w:numPr>
                <w:ilvl w:val="12"/>
                <w:numId w:val="0"/>
              </w:numPr>
              <w:rPr>
                <w:sz w:val="22"/>
                <w:szCs w:val="22"/>
              </w:rPr>
            </w:pPr>
            <w:r w:rsidRPr="00925DF3">
              <w:rPr>
                <w:sz w:val="22"/>
                <w:szCs w:val="22"/>
              </w:rPr>
              <w:t>Laterais e inferior: 10 mm.</w:t>
            </w:r>
          </w:p>
          <w:p w14:paraId="2F7BF128" w14:textId="77777777" w:rsidR="009B1E3B" w:rsidRPr="00925DF3" w:rsidRDefault="009B1E3B" w:rsidP="009B1E3B">
            <w:pPr>
              <w:numPr>
                <w:ilvl w:val="12"/>
                <w:numId w:val="0"/>
              </w:numPr>
              <w:rPr>
                <w:sz w:val="24"/>
                <w:szCs w:val="22"/>
              </w:rPr>
            </w:pPr>
            <w:r w:rsidRPr="00925DF3">
              <w:rPr>
                <w:sz w:val="22"/>
                <w:szCs w:val="22"/>
              </w:rPr>
              <w:t>Superior: 12 mm.</w:t>
            </w:r>
          </w:p>
        </w:tc>
      </w:tr>
      <w:tr w:rsidR="009B1E3B" w14:paraId="57DDEB4D" w14:textId="77777777" w:rsidTr="009B1E3B"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50F6B096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2E1453C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 de texto e elementos gráficos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3729C100" w14:textId="77777777" w:rsidR="009B1E3B" w:rsidRPr="002E2DA9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Pantone Black</w:t>
            </w:r>
          </w:p>
        </w:tc>
      </w:tr>
      <w:tr w:rsidR="009B1E3B" w14:paraId="1C7CA646" w14:textId="77777777" w:rsidTr="009B1E3B"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7798BBB1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39656385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 de fundo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01A7C6A7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Branco</w:t>
            </w:r>
          </w:p>
        </w:tc>
      </w:tr>
      <w:tr w:rsidR="009B1E3B" w14:paraId="12655DD6" w14:textId="77777777" w:rsidTr="009B1E3B">
        <w:tc>
          <w:tcPr>
            <w:tcW w:w="2161" w:type="dxa"/>
            <w:vMerge/>
            <w:tcBorders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75038858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3929729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Posição de impressão</w:t>
            </w:r>
          </w:p>
        </w:tc>
        <w:tc>
          <w:tcPr>
            <w:tcW w:w="4100" w:type="dxa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49BDD370" w14:textId="77777777" w:rsidR="009B1E3B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Conforme Anexo I</w:t>
            </w:r>
          </w:p>
        </w:tc>
      </w:tr>
      <w:tr w:rsidR="009B1E3B" w14:paraId="1FF5D86F" w14:textId="77777777" w:rsidTr="009B1E3B">
        <w:tc>
          <w:tcPr>
            <w:tcW w:w="2161" w:type="dxa"/>
            <w:vMerge w:val="restart"/>
            <w:vAlign w:val="center"/>
          </w:tcPr>
          <w:p w14:paraId="2C22FEA2" w14:textId="77777777" w:rsidR="009B1E3B" w:rsidRPr="00925DF3" w:rsidRDefault="009B1E3B" w:rsidP="009B1E3B">
            <w:pPr>
              <w:jc w:val="center"/>
              <w:rPr>
                <w:bCs/>
                <w:sz w:val="22"/>
              </w:rPr>
            </w:pPr>
            <w:r w:rsidRPr="00925DF3">
              <w:rPr>
                <w:bCs/>
                <w:sz w:val="22"/>
              </w:rPr>
              <w:lastRenderedPageBreak/>
              <w:t>Pharmacode</w:t>
            </w:r>
          </w:p>
          <w:p w14:paraId="558F5049" w14:textId="77777777" w:rsidR="009B1E3B" w:rsidRPr="00925DF3" w:rsidRDefault="009B1E3B" w:rsidP="009B1E3B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(</w:t>
            </w:r>
            <w:r w:rsidRPr="00925DF3">
              <w:rPr>
                <w:bCs/>
                <w:sz w:val="22"/>
              </w:rPr>
              <w:t xml:space="preserve">figuras </w:t>
            </w:r>
            <w:r>
              <w:rPr>
                <w:bCs/>
                <w:sz w:val="22"/>
              </w:rPr>
              <w:t>1.</w:t>
            </w:r>
            <w:r w:rsidRPr="00925DF3">
              <w:rPr>
                <w:bCs/>
                <w:sz w:val="22"/>
              </w:rPr>
              <w:t xml:space="preserve">2 e </w:t>
            </w:r>
            <w:r>
              <w:rPr>
                <w:bCs/>
                <w:sz w:val="22"/>
              </w:rPr>
              <w:t>1.</w:t>
            </w:r>
            <w:r w:rsidRPr="00925DF3">
              <w:rPr>
                <w:bCs/>
                <w:sz w:val="22"/>
              </w:rPr>
              <w:t>3)</w:t>
            </w: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607ECA3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Código</w:t>
            </w:r>
          </w:p>
        </w:tc>
        <w:tc>
          <w:tcPr>
            <w:tcW w:w="410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90E2D8A" w14:textId="77777777" w:rsidR="009B1E3B" w:rsidRDefault="009B1E3B" w:rsidP="009B1E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2841</w:t>
            </w:r>
          </w:p>
        </w:tc>
      </w:tr>
      <w:tr w:rsidR="009B1E3B" w14:paraId="259540EB" w14:textId="77777777" w:rsidTr="009B1E3B">
        <w:tc>
          <w:tcPr>
            <w:tcW w:w="2161" w:type="dxa"/>
            <w:vMerge/>
            <w:vAlign w:val="center"/>
          </w:tcPr>
          <w:p w14:paraId="357CD0DF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1065DDD8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Visibilidade</w:t>
            </w:r>
          </w:p>
        </w:tc>
        <w:tc>
          <w:tcPr>
            <w:tcW w:w="410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EFC7159" w14:textId="77777777" w:rsidR="009B1E3B" w:rsidRPr="00646C6D" w:rsidRDefault="009B1E3B" w:rsidP="009B1E3B">
            <w:pPr>
              <w:rPr>
                <w:sz w:val="22"/>
                <w:szCs w:val="22"/>
              </w:rPr>
            </w:pPr>
            <w:r w:rsidRPr="00925DF3">
              <w:rPr>
                <w:sz w:val="22"/>
                <w:szCs w:val="22"/>
              </w:rPr>
              <w:t>O pharmacode e o código do produto devem estar visíveis na bula dobrada</w:t>
            </w:r>
          </w:p>
        </w:tc>
      </w:tr>
      <w:tr w:rsidR="009B1E3B" w14:paraId="01B20413" w14:textId="77777777" w:rsidTr="009B1E3B">
        <w:tc>
          <w:tcPr>
            <w:tcW w:w="2161" w:type="dxa"/>
            <w:vMerge/>
            <w:vAlign w:val="center"/>
          </w:tcPr>
          <w:p w14:paraId="69E84C30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FBFBEF5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Posição</w:t>
            </w:r>
          </w:p>
        </w:tc>
        <w:tc>
          <w:tcPr>
            <w:tcW w:w="410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A0D7799" w14:textId="77777777" w:rsidR="009B1E3B" w:rsidRPr="00D93A93" w:rsidRDefault="009B1E3B" w:rsidP="009B1E3B">
            <w:pPr>
              <w:rPr>
                <w:sz w:val="22"/>
                <w:szCs w:val="22"/>
              </w:rPr>
            </w:pPr>
            <w:r w:rsidRPr="00925DF3">
              <w:rPr>
                <w:sz w:val="22"/>
                <w:szCs w:val="24"/>
              </w:rPr>
              <w:t>Adjacente à borda da dobra</w:t>
            </w:r>
          </w:p>
        </w:tc>
      </w:tr>
      <w:tr w:rsidR="009B1E3B" w14:paraId="0DD43D8C" w14:textId="77777777" w:rsidTr="009B1E3B">
        <w:tc>
          <w:tcPr>
            <w:tcW w:w="2161" w:type="dxa"/>
            <w:vMerge/>
            <w:vAlign w:val="center"/>
          </w:tcPr>
          <w:p w14:paraId="2552F810" w14:textId="77777777" w:rsidR="009B1E3B" w:rsidRDefault="009B1E3B" w:rsidP="009B1E3B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B034944" w14:textId="77777777" w:rsidR="009B1E3B" w:rsidRDefault="009B1E3B" w:rsidP="009B1E3B">
            <w:pPr>
              <w:rPr>
                <w:sz w:val="22"/>
                <w:szCs w:val="22"/>
              </w:rPr>
            </w:pPr>
          </w:p>
          <w:p w14:paraId="481EA32C" w14:textId="77777777" w:rsidR="009B1E3B" w:rsidRPr="005A04D5" w:rsidRDefault="009B1E3B" w:rsidP="009B1E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Desenho </w:t>
            </w:r>
          </w:p>
        </w:tc>
        <w:tc>
          <w:tcPr>
            <w:tcW w:w="410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66B75C" w14:textId="77777777" w:rsidR="009B1E3B" w:rsidRPr="00925DF3" w:rsidRDefault="009B1E3B" w:rsidP="009B1E3B">
            <w:pPr>
              <w:rPr>
                <w:sz w:val="22"/>
                <w:szCs w:val="24"/>
              </w:rPr>
            </w:pPr>
            <w:r w:rsidRPr="00925DF3">
              <w:rPr>
                <w:sz w:val="22"/>
                <w:szCs w:val="24"/>
              </w:rPr>
              <w:t>‘’0’’ linha fina: 0,5 mm –0,1/+0,2.</w:t>
            </w:r>
          </w:p>
          <w:p w14:paraId="31951F3C" w14:textId="77777777" w:rsidR="009B1E3B" w:rsidRPr="00925DF3" w:rsidRDefault="009B1E3B" w:rsidP="009B1E3B">
            <w:pPr>
              <w:rPr>
                <w:sz w:val="22"/>
                <w:szCs w:val="24"/>
              </w:rPr>
            </w:pPr>
            <w:r w:rsidRPr="00925DF3">
              <w:rPr>
                <w:sz w:val="22"/>
                <w:szCs w:val="24"/>
              </w:rPr>
              <w:t>‘’1’’ linha grossa: 1,5 mm –0,2/+1,0.</w:t>
            </w:r>
          </w:p>
          <w:p w14:paraId="40DC2055" w14:textId="77777777" w:rsidR="009B1E3B" w:rsidRPr="00925DF3" w:rsidRDefault="009B1E3B" w:rsidP="009B1E3B">
            <w:pPr>
              <w:rPr>
                <w:sz w:val="22"/>
                <w:szCs w:val="24"/>
              </w:rPr>
            </w:pPr>
            <w:r w:rsidRPr="00925DF3">
              <w:rPr>
                <w:sz w:val="22"/>
                <w:szCs w:val="24"/>
              </w:rPr>
              <w:t>Distância entre linhas: 1,0mm – 0,2/+0,2.</w:t>
            </w:r>
          </w:p>
          <w:p w14:paraId="57D1270F" w14:textId="77777777" w:rsidR="009B1E3B" w:rsidRDefault="009B1E3B" w:rsidP="009B1E3B">
            <w:pPr>
              <w:rPr>
                <w:sz w:val="22"/>
                <w:szCs w:val="22"/>
              </w:rPr>
            </w:pPr>
            <w:r w:rsidRPr="00925DF3">
              <w:rPr>
                <w:sz w:val="22"/>
                <w:szCs w:val="24"/>
              </w:rPr>
              <w:t>Altura das linhas: 10 mm.</w:t>
            </w:r>
          </w:p>
        </w:tc>
      </w:tr>
    </w:tbl>
    <w:p w14:paraId="2249E832" w14:textId="77777777" w:rsidR="009B1E3B" w:rsidRPr="00D3043C" w:rsidRDefault="009B1E3B" w:rsidP="009B1E3B">
      <w:pPr>
        <w:rPr>
          <w:b/>
          <w:bCs/>
          <w:sz w:val="24"/>
          <w:szCs w:val="24"/>
        </w:rPr>
      </w:pPr>
    </w:p>
    <w:p w14:paraId="085D92D2" w14:textId="77777777" w:rsidR="009B1E3B" w:rsidRPr="00F85300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08D62ECD" w14:textId="77777777" w:rsidR="009B1E3B" w:rsidRPr="00F85300" w:rsidRDefault="009B1E3B" w:rsidP="009B1E3B">
      <w:pPr>
        <w:autoSpaceDE w:val="0"/>
        <w:autoSpaceDN w:val="0"/>
        <w:adjustRightInd w:val="0"/>
        <w:ind w:left="360"/>
        <w:jc w:val="both"/>
        <w:rPr>
          <w:sz w:val="24"/>
          <w:szCs w:val="24"/>
          <w:highlight w:val="cyan"/>
        </w:rPr>
      </w:pPr>
    </w:p>
    <w:p w14:paraId="4D5DFFEF" w14:textId="77777777" w:rsidR="009B1E3B" w:rsidRDefault="009B1E3B" w:rsidP="009B1E3B">
      <w:pPr>
        <w:jc w:val="center"/>
      </w:pPr>
      <w:r w:rsidRPr="003617C1">
        <w:rPr>
          <w:noProof/>
        </w:rPr>
        <w:drawing>
          <wp:inline distT="0" distB="0" distL="0" distR="0" wp14:anchorId="53D1A2F6" wp14:editId="2C65ABCF">
            <wp:extent cx="5735377" cy="6273209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5"/>
                    <a:stretch/>
                  </pic:blipFill>
                  <pic:spPr bwMode="auto">
                    <a:xfrm>
                      <a:off x="0" y="0"/>
                      <a:ext cx="5738849" cy="627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04593" w14:textId="77777777" w:rsidR="009B1E3B" w:rsidRDefault="009B1E3B" w:rsidP="009B1E3B">
      <w:pPr>
        <w:jc w:val="center"/>
      </w:pPr>
      <w:r>
        <w:t>Figura 1.1: Dimensões da bula aberta e esquema de dobras.</w:t>
      </w:r>
    </w:p>
    <w:p w14:paraId="18E9D266" w14:textId="77777777" w:rsidR="009B1E3B" w:rsidRDefault="009B1E3B" w:rsidP="009B1E3B">
      <w:pPr>
        <w:jc w:val="center"/>
        <w:rPr>
          <w:sz w:val="24"/>
          <w:szCs w:val="24"/>
        </w:rPr>
      </w:pPr>
    </w:p>
    <w:p w14:paraId="4B88A494" w14:textId="77777777" w:rsidR="009B1E3B" w:rsidRDefault="009B1E3B" w:rsidP="009B1E3B">
      <w:pPr>
        <w:numPr>
          <w:ilvl w:val="12"/>
          <w:numId w:val="0"/>
        </w:numPr>
        <w:rPr>
          <w:sz w:val="22"/>
          <w:szCs w:val="22"/>
        </w:rPr>
      </w:pPr>
      <w:r w:rsidRPr="00CF5CA4">
        <w:rPr>
          <w:sz w:val="22"/>
          <w:szCs w:val="22"/>
        </w:rPr>
        <w:tab/>
      </w:r>
      <w:r w:rsidRPr="00CF5CA4">
        <w:rPr>
          <w:sz w:val="22"/>
          <w:szCs w:val="22"/>
        </w:rPr>
        <w:tab/>
      </w:r>
      <w:r w:rsidRPr="00CF5CA4">
        <w:rPr>
          <w:sz w:val="22"/>
          <w:szCs w:val="22"/>
        </w:rPr>
        <w:tab/>
      </w:r>
      <w:r w:rsidRPr="00BB62BE">
        <w:rPr>
          <w:noProof/>
          <w:sz w:val="22"/>
          <w:szCs w:val="22"/>
        </w:rPr>
        <w:drawing>
          <wp:inline distT="0" distB="0" distL="0" distR="0" wp14:anchorId="537CE204" wp14:editId="78F787AB">
            <wp:extent cx="2381693" cy="1945640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05" t="5724" r="4117" b="6959"/>
                    <a:stretch/>
                  </pic:blipFill>
                  <pic:spPr bwMode="auto">
                    <a:xfrm>
                      <a:off x="0" y="0"/>
                      <a:ext cx="2382650" cy="194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EA3B2" w14:textId="77777777" w:rsidR="009B1E3B" w:rsidRPr="00925DF3" w:rsidRDefault="009B1E3B" w:rsidP="009B1E3B">
      <w:pPr>
        <w:numPr>
          <w:ilvl w:val="12"/>
          <w:numId w:val="0"/>
        </w:numPr>
        <w:jc w:val="center"/>
      </w:pPr>
      <w:r w:rsidRPr="00925DF3">
        <w:t xml:space="preserve">Figura </w:t>
      </w:r>
      <w:r>
        <w:t>1.</w:t>
      </w:r>
      <w:r w:rsidRPr="00925DF3">
        <w:t>2: Dimensões da bula fechada e posição do pharmacode.</w:t>
      </w:r>
    </w:p>
    <w:p w14:paraId="367ACD04" w14:textId="77777777" w:rsidR="009B1E3B" w:rsidRDefault="009B1E3B" w:rsidP="009B1E3B">
      <w:pPr>
        <w:numPr>
          <w:ilvl w:val="12"/>
          <w:numId w:val="0"/>
        </w:numPr>
        <w:jc w:val="both"/>
        <w:rPr>
          <w:sz w:val="22"/>
          <w:szCs w:val="22"/>
        </w:rPr>
      </w:pPr>
    </w:p>
    <w:p w14:paraId="2017D4C4" w14:textId="77777777" w:rsidR="009B1E3B" w:rsidRDefault="009B1E3B" w:rsidP="009B1E3B">
      <w:pPr>
        <w:numPr>
          <w:ilvl w:val="12"/>
          <w:numId w:val="0"/>
        </w:numPr>
        <w:jc w:val="both"/>
        <w:rPr>
          <w:sz w:val="22"/>
          <w:szCs w:val="22"/>
        </w:rPr>
      </w:pPr>
    </w:p>
    <w:p w14:paraId="4D4A3387" w14:textId="77777777" w:rsidR="009B1E3B" w:rsidRPr="00D07794" w:rsidRDefault="009B1E3B" w:rsidP="009B1E3B">
      <w:pPr>
        <w:numPr>
          <w:ilvl w:val="12"/>
          <w:numId w:val="0"/>
        </w:numPr>
        <w:jc w:val="both"/>
        <w:rPr>
          <w:sz w:val="32"/>
          <w:szCs w:val="28"/>
        </w:rPr>
      </w:pPr>
      <w:r w:rsidRPr="00D07794">
        <w:rPr>
          <w:sz w:val="32"/>
          <w:szCs w:val="28"/>
        </w:rPr>
        <w:t xml:space="preserve"> </w:t>
      </w:r>
      <w:r w:rsidRPr="00D07794">
        <w:rPr>
          <w:sz w:val="32"/>
          <w:szCs w:val="28"/>
        </w:rPr>
        <w:tab/>
      </w:r>
    </w:p>
    <w:p w14:paraId="32A79118" w14:textId="77777777" w:rsidR="009B1E3B" w:rsidRDefault="009B1E3B" w:rsidP="009B1E3B"/>
    <w:p w14:paraId="61761165" w14:textId="77777777" w:rsidR="009B1E3B" w:rsidRDefault="009B1E3B" w:rsidP="009B1E3B"/>
    <w:p w14:paraId="09863B11" w14:textId="77777777" w:rsidR="009B1E3B" w:rsidRDefault="009B1E3B" w:rsidP="009B1E3B">
      <w:pPr>
        <w:jc w:val="center"/>
      </w:pPr>
      <w:r w:rsidRPr="000B38F9">
        <w:rPr>
          <w:noProof/>
        </w:rPr>
        <w:drawing>
          <wp:inline distT="0" distB="0" distL="0" distR="0" wp14:anchorId="4B1CB19E" wp14:editId="26D6D60A">
            <wp:extent cx="5293524" cy="3482340"/>
            <wp:effectExtent l="0" t="0" r="2540" b="381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69" t="4379"/>
                    <a:stretch/>
                  </pic:blipFill>
                  <pic:spPr bwMode="auto">
                    <a:xfrm>
                      <a:off x="0" y="0"/>
                      <a:ext cx="5294333" cy="348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4B9D0" w14:textId="77777777" w:rsidR="009B1E3B" w:rsidRDefault="009B1E3B" w:rsidP="009B1E3B">
      <w:pPr>
        <w:jc w:val="center"/>
      </w:pPr>
    </w:p>
    <w:p w14:paraId="4DA95B12" w14:textId="77777777" w:rsidR="009B1E3B" w:rsidRDefault="009B1E3B" w:rsidP="009B1E3B">
      <w:pPr>
        <w:jc w:val="center"/>
      </w:pPr>
      <w:r>
        <w:t>Figura 1.3:  Indicação dos quadrantes que devem ficar visíveis quando a bula estiver dobrada.</w:t>
      </w:r>
    </w:p>
    <w:p w14:paraId="75179AC7" w14:textId="77777777" w:rsidR="009B1E3B" w:rsidRDefault="009B1E3B" w:rsidP="009B1E3B">
      <w:pPr>
        <w:jc w:val="center"/>
      </w:pPr>
    </w:p>
    <w:p w14:paraId="2599AAF2" w14:textId="1F64AEEC" w:rsidR="009B1E3B" w:rsidRDefault="009B1E3B" w:rsidP="009B1E3B">
      <w:pPr>
        <w:jc w:val="center"/>
      </w:pPr>
    </w:p>
    <w:p w14:paraId="13978AE0" w14:textId="77777777" w:rsidR="009B1E3B" w:rsidRDefault="009B1E3B" w:rsidP="009B1E3B">
      <w:pPr>
        <w:jc w:val="center"/>
      </w:pPr>
    </w:p>
    <w:p w14:paraId="749759F0" w14:textId="77777777" w:rsidR="009B1E3B" w:rsidRDefault="009B1E3B" w:rsidP="009B1E3B">
      <w:pPr>
        <w:jc w:val="center"/>
      </w:pPr>
    </w:p>
    <w:p w14:paraId="6D6253F5" w14:textId="77777777" w:rsidR="009B1E3B" w:rsidRDefault="009B1E3B" w:rsidP="009B1E3B">
      <w:pPr>
        <w:jc w:val="center"/>
      </w:pPr>
    </w:p>
    <w:p w14:paraId="703BBCEF" w14:textId="77777777" w:rsidR="009B1E3B" w:rsidRDefault="009B1E3B" w:rsidP="009B1E3B">
      <w:pPr>
        <w:jc w:val="center"/>
      </w:pPr>
    </w:p>
    <w:p w14:paraId="3ECC226C" w14:textId="77777777" w:rsidR="009B1E3B" w:rsidRDefault="009B1E3B" w:rsidP="009B1E3B">
      <w:pPr>
        <w:jc w:val="center"/>
      </w:pPr>
    </w:p>
    <w:p w14:paraId="38515DFB" w14:textId="77777777" w:rsidR="009B1E3B" w:rsidRDefault="009B1E3B" w:rsidP="009B1E3B">
      <w:pPr>
        <w:jc w:val="center"/>
      </w:pPr>
    </w:p>
    <w:p w14:paraId="37B774F0" w14:textId="77777777" w:rsidR="009B1E3B" w:rsidRDefault="009B1E3B" w:rsidP="009B1E3B">
      <w:pPr>
        <w:jc w:val="center"/>
      </w:pPr>
    </w:p>
    <w:p w14:paraId="248F2A5F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p w14:paraId="140DF28F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 xml:space="preserve">o cartucho de </w:t>
      </w:r>
      <w:r w:rsidRPr="00B3433D">
        <w:rPr>
          <w:b/>
          <w:sz w:val="24"/>
          <w:szCs w:val="24"/>
        </w:rPr>
        <w:t>Hemo-8r</w:t>
      </w:r>
    </w:p>
    <w:p w14:paraId="761F037B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Style w:val="EstiloHemobrs"/>
        <w:tblW w:w="9639" w:type="dxa"/>
        <w:jc w:val="center"/>
        <w:tblLook w:val="01E0" w:firstRow="1" w:lastRow="1" w:firstColumn="1" w:lastColumn="1" w:noHBand="0" w:noVBand="0"/>
      </w:tblPr>
      <w:tblGrid>
        <w:gridCol w:w="1402"/>
        <w:gridCol w:w="4803"/>
        <w:gridCol w:w="3434"/>
      </w:tblGrid>
      <w:tr w:rsidR="009B1E3B" w:rsidRPr="002366A1" w14:paraId="7B3BE0D4" w14:textId="77777777" w:rsidTr="009B1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5" w:type="dxa"/>
            <w:gridSpan w:val="2"/>
          </w:tcPr>
          <w:p w14:paraId="0EF3673D" w14:textId="77777777" w:rsidR="009B1E3B" w:rsidRPr="002366A1" w:rsidRDefault="009B1E3B" w:rsidP="009B1E3B">
            <w:pPr>
              <w:rPr>
                <w:b w:val="0"/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CARACTERÍSTICAS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3464" w:type="dxa"/>
          </w:tcPr>
          <w:p w14:paraId="2ACC5093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ESPECIFICAÇÕES</w:t>
            </w:r>
          </w:p>
        </w:tc>
      </w:tr>
      <w:tr w:rsidR="009B1E3B" w:rsidRPr="002366A1" w14:paraId="42F8E72C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 w:val="restart"/>
            <w:shd w:val="clear" w:color="auto" w:fill="auto"/>
            <w:vAlign w:val="center"/>
          </w:tcPr>
          <w:p w14:paraId="432D2585" w14:textId="77777777" w:rsidR="009B1E3B" w:rsidRPr="002366A1" w:rsidRDefault="009B1E3B" w:rsidP="009B1E3B">
            <w:pPr>
              <w:rPr>
                <w:b/>
                <w:sz w:val="22"/>
                <w:szCs w:val="22"/>
              </w:rPr>
            </w:pPr>
            <w:r w:rsidRPr="002366A1">
              <w:rPr>
                <w:b/>
                <w:sz w:val="22"/>
                <w:szCs w:val="22"/>
              </w:rPr>
              <w:t>Material</w:t>
            </w:r>
          </w:p>
          <w:p w14:paraId="36052693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 2.1)</w:t>
            </w:r>
          </w:p>
        </w:tc>
        <w:tc>
          <w:tcPr>
            <w:tcW w:w="8345" w:type="dxa"/>
            <w:gridSpan w:val="2"/>
            <w:shd w:val="clear" w:color="auto" w:fill="auto"/>
          </w:tcPr>
          <w:p w14:paraId="7EA5A546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Suzano TP White Pharma Plus - 275 g/m² ou Ibema Supera White - 280 g/m² </w:t>
            </w:r>
          </w:p>
          <w:p w14:paraId="33C26066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(tolerância de gramatura: ± 5 %)</w:t>
            </w:r>
          </w:p>
        </w:tc>
      </w:tr>
      <w:tr w:rsidR="009B1E3B" w:rsidRPr="002366A1" w14:paraId="30728821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61C94CB6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0290D822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Tipo de cartão</w:t>
            </w:r>
          </w:p>
        </w:tc>
        <w:tc>
          <w:tcPr>
            <w:tcW w:w="3464" w:type="dxa"/>
            <w:shd w:val="clear" w:color="auto" w:fill="auto"/>
          </w:tcPr>
          <w:p w14:paraId="09C0470E" w14:textId="77777777" w:rsidR="009B1E3B" w:rsidRPr="002366A1" w:rsidRDefault="009B1E3B" w:rsidP="009B1E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GC1</w:t>
            </w:r>
          </w:p>
        </w:tc>
      </w:tr>
      <w:tr w:rsidR="009B1E3B" w:rsidRPr="002366A1" w14:paraId="5F531EB5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34DD329F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24EBC3C9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Direção da fibra do papel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03C2B2D4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Paralela a maior dimensão.</w:t>
            </w:r>
          </w:p>
        </w:tc>
      </w:tr>
      <w:tr w:rsidR="009B1E3B" w:rsidRPr="002366A1" w14:paraId="3CD76E9B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12CDE3FB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7FAFC45C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Acabamento</w:t>
            </w:r>
          </w:p>
        </w:tc>
        <w:tc>
          <w:tcPr>
            <w:tcW w:w="3464" w:type="dxa"/>
            <w:shd w:val="clear" w:color="auto" w:fill="auto"/>
          </w:tcPr>
          <w:p w14:paraId="150CF5C2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Verniz com reserva nas áreas hachuradas, conforme respectiva figura;</w:t>
            </w:r>
          </w:p>
          <w:p w14:paraId="2D3CE261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Pré-vincado;</w:t>
            </w:r>
          </w:p>
          <w:p w14:paraId="13C560FB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Cortes e vincos no esquadro;</w:t>
            </w:r>
          </w:p>
          <w:p w14:paraId="16264A70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rebarbas, ranhuras e sujeiras;</w:t>
            </w:r>
          </w:p>
          <w:p w14:paraId="56026894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Adesivo a base de água que faça com que o cartucho ao ser submetido à pressão manual na área de colagem, não descole, mas sim rasgue;</w:t>
            </w:r>
          </w:p>
          <w:p w14:paraId="3572D0F4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 colagem do fechamento lateral deve estar com aderência total;</w:t>
            </w:r>
          </w:p>
          <w:p w14:paraId="10C6FCA8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Os cartuchos não devem estar colados entre si ou internamente por excesso de cola.</w:t>
            </w:r>
          </w:p>
        </w:tc>
      </w:tr>
      <w:tr w:rsidR="009B1E3B" w:rsidRPr="002366A1" w14:paraId="120632BD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 w:val="restart"/>
            <w:shd w:val="clear" w:color="auto" w:fill="auto"/>
            <w:vAlign w:val="center"/>
          </w:tcPr>
          <w:p w14:paraId="2FBB0547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Dimensões</w:t>
            </w:r>
          </w:p>
          <w:p w14:paraId="34C64DE2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 2.2)</w:t>
            </w:r>
          </w:p>
        </w:tc>
        <w:tc>
          <w:tcPr>
            <w:tcW w:w="4881" w:type="dxa"/>
            <w:shd w:val="clear" w:color="auto" w:fill="auto"/>
            <w:vAlign w:val="center"/>
          </w:tcPr>
          <w:p w14:paraId="36A6AFD1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Interna (comprimento x profundidade x altura)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33B3C12A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70,5 x 57 x 52 mm</w:t>
            </w:r>
          </w:p>
        </w:tc>
      </w:tr>
      <w:tr w:rsidR="009B1E3B" w:rsidRPr="002366A1" w14:paraId="34DBDD77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12D54545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1ACF1BEB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Externa (comprimento x profundidade x altura)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166ED486" w14:textId="77777777" w:rsidR="009B1E3B" w:rsidRPr="002366A1" w:rsidRDefault="009B1E3B" w:rsidP="009B1E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71,5 x 58 x 53,5 mm</w:t>
            </w:r>
          </w:p>
        </w:tc>
      </w:tr>
      <w:tr w:rsidR="009B1E3B" w:rsidRPr="002366A1" w14:paraId="0B0C6998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71CBEE53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3782ED06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Tolerância</w:t>
            </w:r>
          </w:p>
        </w:tc>
        <w:tc>
          <w:tcPr>
            <w:tcW w:w="3464" w:type="dxa"/>
            <w:shd w:val="clear" w:color="auto" w:fill="auto"/>
          </w:tcPr>
          <w:p w14:paraId="34CBD739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± 1 mm</w:t>
            </w:r>
          </w:p>
        </w:tc>
      </w:tr>
      <w:tr w:rsidR="009B1E3B" w:rsidRPr="002366A1" w14:paraId="25B925E6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 w:val="restart"/>
            <w:shd w:val="clear" w:color="auto" w:fill="auto"/>
            <w:vAlign w:val="center"/>
          </w:tcPr>
          <w:p w14:paraId="763BB56C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Impressão e cores</w:t>
            </w:r>
          </w:p>
          <w:p w14:paraId="6BABDBD4" w14:textId="77777777" w:rsidR="009B1E3B" w:rsidRPr="002366A1" w:rsidRDefault="009B1E3B" w:rsidP="009B1E3B">
            <w:pPr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(figuras 2.1 e 2.3)</w:t>
            </w:r>
          </w:p>
        </w:tc>
        <w:tc>
          <w:tcPr>
            <w:tcW w:w="4881" w:type="dxa"/>
            <w:shd w:val="clear" w:color="auto" w:fill="auto"/>
            <w:vAlign w:val="center"/>
          </w:tcPr>
          <w:p w14:paraId="3B1D4DED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 (texto e elementos gráficos)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6E4344F4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Pantone 348C, 376C, 485C e Black, em fundo branco.</w:t>
            </w:r>
          </w:p>
        </w:tc>
      </w:tr>
      <w:tr w:rsidR="009B1E3B" w:rsidRPr="002366A1" w14:paraId="0CCCF7A6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4AEFB98D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69AE3D9F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Fonte do texto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5C7EF013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2366A1">
              <w:rPr>
                <w:sz w:val="22"/>
                <w:szCs w:val="22"/>
                <w:lang w:val="en-US"/>
              </w:rPr>
              <w:t>Open Sans Regular, Open Sans Extrabold, Share Regular, Share Bold, Share Bold Italic</w:t>
            </w:r>
          </w:p>
        </w:tc>
      </w:tr>
      <w:tr w:rsidR="009B1E3B" w:rsidRPr="002366A1" w14:paraId="42DE95C4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2E45609D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3698418D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Tinta reativa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0A1781E3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Impressa na lateral do cartucho. Após a raspagem com metal deve aparecer o logotipo da Hemobrás e a palavra Qualidade.</w:t>
            </w:r>
          </w:p>
        </w:tc>
      </w:tr>
      <w:tr w:rsidR="009B1E3B" w:rsidRPr="002366A1" w14:paraId="43ACA57B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702451CC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3C62F7E5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Marca d’água</w:t>
            </w:r>
          </w:p>
        </w:tc>
        <w:tc>
          <w:tcPr>
            <w:tcW w:w="3464" w:type="dxa"/>
            <w:shd w:val="clear" w:color="auto" w:fill="auto"/>
          </w:tcPr>
          <w:p w14:paraId="3BCCDE8A" w14:textId="77777777" w:rsidR="009B1E3B" w:rsidRPr="002366A1" w:rsidRDefault="009B1E3B" w:rsidP="009B1E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Logo da empresa, com efeito mate, obtido por </w:t>
            </w:r>
            <w:r w:rsidRPr="002366A1">
              <w:rPr>
                <w:i/>
                <w:sz w:val="22"/>
                <w:szCs w:val="22"/>
              </w:rPr>
              <w:t>offset;</w:t>
            </w:r>
          </w:p>
          <w:p w14:paraId="3D821F83" w14:textId="77777777" w:rsidR="009B1E3B" w:rsidRPr="002366A1" w:rsidRDefault="009B1E3B" w:rsidP="009B1E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Verniz contraste fazendo a impressão da marca d’água;</w:t>
            </w:r>
          </w:p>
          <w:p w14:paraId="43FFB417" w14:textId="77777777" w:rsidR="009B1E3B" w:rsidRPr="002366A1" w:rsidRDefault="009B1E3B" w:rsidP="009B1E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Distribuído conforme figura 2.3.</w:t>
            </w:r>
          </w:p>
        </w:tc>
      </w:tr>
      <w:tr w:rsidR="009B1E3B" w:rsidRPr="002366A1" w14:paraId="769BF7C0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51553254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4C78A7C4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Código de barras EAN13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4BC8EF95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Conforme artes.</w:t>
            </w:r>
          </w:p>
        </w:tc>
      </w:tr>
      <w:tr w:rsidR="009B1E3B" w:rsidRPr="002366A1" w14:paraId="4BA2F76A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 w:val="restart"/>
            <w:shd w:val="clear" w:color="auto" w:fill="auto"/>
            <w:vAlign w:val="center"/>
          </w:tcPr>
          <w:p w14:paraId="587C6BAC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br/>
              <w:t>Pharmacode</w:t>
            </w:r>
          </w:p>
          <w:p w14:paraId="383B871E" w14:textId="77777777" w:rsidR="009B1E3B" w:rsidRPr="002366A1" w:rsidRDefault="009B1E3B" w:rsidP="009B1E3B">
            <w:pPr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(figuras 2.1 e 2.2)</w:t>
            </w:r>
          </w:p>
        </w:tc>
        <w:tc>
          <w:tcPr>
            <w:tcW w:w="4881" w:type="dxa"/>
            <w:shd w:val="clear" w:color="auto" w:fill="auto"/>
            <w:vAlign w:val="center"/>
          </w:tcPr>
          <w:p w14:paraId="5EBB575F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Códigos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5413D0AB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250UI: 347</w:t>
            </w:r>
          </w:p>
          <w:p w14:paraId="17392550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500UI: 352</w:t>
            </w:r>
          </w:p>
          <w:p w14:paraId="065924D7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1000UI: 355</w:t>
            </w:r>
          </w:p>
          <w:p w14:paraId="24E6F71E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1500UI: 75</w:t>
            </w:r>
          </w:p>
        </w:tc>
      </w:tr>
      <w:tr w:rsidR="009B1E3B" w:rsidRPr="002366A1" w14:paraId="420A7585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45FA7C38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357C3A99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Cor </w:t>
            </w:r>
          </w:p>
        </w:tc>
        <w:tc>
          <w:tcPr>
            <w:tcW w:w="3464" w:type="dxa"/>
            <w:shd w:val="clear" w:color="auto" w:fill="auto"/>
          </w:tcPr>
          <w:p w14:paraId="79E0D9A5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Pantone Black</w:t>
            </w:r>
          </w:p>
        </w:tc>
      </w:tr>
      <w:tr w:rsidR="009B1E3B" w:rsidRPr="002366A1" w14:paraId="6217A6E9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264B3C6B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2F59AB31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Posição</w:t>
            </w:r>
          </w:p>
        </w:tc>
        <w:tc>
          <w:tcPr>
            <w:tcW w:w="3464" w:type="dxa"/>
            <w:shd w:val="clear" w:color="auto" w:fill="auto"/>
          </w:tcPr>
          <w:p w14:paraId="1E0933DF" w14:textId="77777777" w:rsidR="009B1E3B" w:rsidRPr="002366A1" w:rsidRDefault="009B1E3B" w:rsidP="009B1E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Centralizado no meio da lingueta</w:t>
            </w:r>
          </w:p>
        </w:tc>
      </w:tr>
      <w:tr w:rsidR="009B1E3B" w:rsidRPr="002366A1" w14:paraId="2F130463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Merge/>
            <w:shd w:val="clear" w:color="auto" w:fill="auto"/>
          </w:tcPr>
          <w:p w14:paraId="406B1BA0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  <w:vAlign w:val="center"/>
          </w:tcPr>
          <w:p w14:paraId="680FA0F0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Desenho</w:t>
            </w:r>
          </w:p>
        </w:tc>
        <w:tc>
          <w:tcPr>
            <w:tcW w:w="3464" w:type="dxa"/>
            <w:shd w:val="clear" w:color="auto" w:fill="auto"/>
          </w:tcPr>
          <w:p w14:paraId="3A9E12E5" w14:textId="77777777" w:rsidR="009B1E3B" w:rsidRPr="002366A1" w:rsidRDefault="009B1E3B" w:rsidP="009B1E3B">
            <w:pPr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“0” linha fina: 0.5mm -0.1/+0.2.</w:t>
            </w:r>
          </w:p>
          <w:p w14:paraId="5D47B0C2" w14:textId="77777777" w:rsidR="009B1E3B" w:rsidRPr="002366A1" w:rsidRDefault="009B1E3B" w:rsidP="009B1E3B">
            <w:pPr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“1” linha grossa: 1.5mm -0.1/+0.2.</w:t>
            </w:r>
          </w:p>
          <w:p w14:paraId="2254ECF4" w14:textId="77777777" w:rsidR="009B1E3B" w:rsidRPr="002366A1" w:rsidRDefault="009B1E3B" w:rsidP="009B1E3B">
            <w:pPr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Altura das linhas: mínimo 7 mm.</w:t>
            </w:r>
          </w:p>
        </w:tc>
      </w:tr>
      <w:tr w:rsidR="009B1E3B" w:rsidRPr="002366A1" w14:paraId="3731FE72" w14:textId="77777777" w:rsidTr="009B1E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294" w:type="dxa"/>
            <w:shd w:val="clear" w:color="auto" w:fill="auto"/>
          </w:tcPr>
          <w:p w14:paraId="0CE55E33" w14:textId="42E5F9A7" w:rsidR="009B1E3B" w:rsidRPr="002366A1" w:rsidRDefault="009B1E3B" w:rsidP="009B1E3B">
            <w:pPr>
              <w:rPr>
                <w:b w:val="0"/>
                <w:bCs w:val="0"/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Modelo</w:t>
            </w:r>
          </w:p>
        </w:tc>
        <w:tc>
          <w:tcPr>
            <w:tcW w:w="4881" w:type="dxa"/>
            <w:vAlign w:val="center"/>
          </w:tcPr>
          <w:p w14:paraId="565B87BE" w14:textId="77777777" w:rsidR="009B1E3B" w:rsidRPr="002366A1" w:rsidRDefault="009B1E3B" w:rsidP="009B1E3B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Estilo da caixa</w:t>
            </w:r>
          </w:p>
        </w:tc>
        <w:tc>
          <w:tcPr>
            <w:tcW w:w="3464" w:type="dxa"/>
            <w:vAlign w:val="center"/>
          </w:tcPr>
          <w:p w14:paraId="10736D3A" w14:textId="77777777" w:rsidR="009B1E3B" w:rsidRPr="002366A1" w:rsidRDefault="009B1E3B" w:rsidP="009B1E3B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ABNT 0713 (Fundo automático)</w:t>
            </w:r>
          </w:p>
        </w:tc>
      </w:tr>
    </w:tbl>
    <w:p w14:paraId="13FB33FB" w14:textId="77777777" w:rsidR="009B1E3B" w:rsidRPr="00D3043C" w:rsidRDefault="009B1E3B" w:rsidP="009B1E3B">
      <w:pPr>
        <w:rPr>
          <w:b/>
          <w:bCs/>
          <w:sz w:val="24"/>
          <w:szCs w:val="24"/>
        </w:rPr>
      </w:pPr>
    </w:p>
    <w:p w14:paraId="3431BA6C" w14:textId="77777777" w:rsidR="009B1E3B" w:rsidRPr="00284CFC" w:rsidRDefault="009B1E3B" w:rsidP="009B1E3B">
      <w:pPr>
        <w:rPr>
          <w:bCs/>
          <w:sz w:val="24"/>
          <w:szCs w:val="24"/>
        </w:rPr>
      </w:pPr>
    </w:p>
    <w:p w14:paraId="72C9A27D" w14:textId="77777777" w:rsidR="009B1E3B" w:rsidRDefault="009B1E3B" w:rsidP="009B1E3B">
      <w:pPr>
        <w:jc w:val="center"/>
      </w:pPr>
      <w:r w:rsidRPr="00D44790">
        <w:rPr>
          <w:noProof/>
        </w:rPr>
        <w:drawing>
          <wp:inline distT="0" distB="0" distL="0" distR="0" wp14:anchorId="079D8DA9" wp14:editId="4250505B">
            <wp:extent cx="5357004" cy="3312414"/>
            <wp:effectExtent l="0" t="0" r="0" b="254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8"/>
                    <a:stretch/>
                  </pic:blipFill>
                  <pic:spPr bwMode="auto">
                    <a:xfrm>
                      <a:off x="0" y="0"/>
                      <a:ext cx="5364075" cy="33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93D3B" w14:textId="77777777" w:rsidR="009B1E3B" w:rsidRDefault="009B1E3B" w:rsidP="009B1E3B">
      <w:pPr>
        <w:jc w:val="center"/>
      </w:pPr>
    </w:p>
    <w:p w14:paraId="3C6B8CC5" w14:textId="77777777" w:rsidR="009B1E3B" w:rsidRPr="00C25EB7" w:rsidRDefault="009B1E3B" w:rsidP="009B1E3B">
      <w:pPr>
        <w:jc w:val="center"/>
        <w:rPr>
          <w:sz w:val="24"/>
          <w:szCs w:val="24"/>
        </w:rPr>
      </w:pPr>
      <w:r w:rsidRPr="00C25EB7">
        <w:t xml:space="preserve">Figura </w:t>
      </w:r>
      <w:r>
        <w:t>2.</w:t>
      </w:r>
      <w:r w:rsidRPr="00C25EB7">
        <w:t>1: Dimensões do cartucho e posição do Pharmacode.</w:t>
      </w:r>
    </w:p>
    <w:p w14:paraId="0504490C" w14:textId="77777777" w:rsidR="009B1E3B" w:rsidRDefault="009B1E3B" w:rsidP="009B1E3B">
      <w:pPr>
        <w:jc w:val="center"/>
      </w:pPr>
    </w:p>
    <w:p w14:paraId="318EB52F" w14:textId="77777777" w:rsidR="009B1E3B" w:rsidRDefault="009B1E3B" w:rsidP="009B1E3B">
      <w:pPr>
        <w:jc w:val="center"/>
      </w:pPr>
    </w:p>
    <w:p w14:paraId="1072FEEB" w14:textId="77777777" w:rsidR="009B1E3B" w:rsidRDefault="009B1E3B" w:rsidP="009B1E3B">
      <w:pPr>
        <w:jc w:val="center"/>
      </w:pPr>
      <w:r w:rsidRPr="00DD5137">
        <w:rPr>
          <w:noProof/>
        </w:rPr>
        <mc:AlternateContent>
          <mc:Choice Requires="wpg">
            <w:drawing>
              <wp:inline distT="0" distB="0" distL="0" distR="0" wp14:anchorId="1E27833C" wp14:editId="6CE255E8">
                <wp:extent cx="5457139" cy="3006548"/>
                <wp:effectExtent l="0" t="0" r="0" b="3810"/>
                <wp:docPr id="26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139" cy="3006548"/>
                          <a:chOff x="0" y="0"/>
                          <a:chExt cx="5867400" cy="3752850"/>
                        </a:xfrm>
                      </wpg:grpSpPr>
                      <pic:pic xmlns:pic="http://schemas.openxmlformats.org/drawingml/2006/picture">
                        <pic:nvPicPr>
                          <pic:cNvPr id="27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752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263" y="419100"/>
                            <a:ext cx="1206500" cy="1076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76E145" id="Agrupar 8" o:spid="_x0000_s1026" style="width:429.7pt;height:236.75pt;mso-position-horizontal-relative:char;mso-position-vertical-relative:line" coordsize="58674,3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7" o:spid="_x0000_s1027" type="#_x0000_t75" style="position:absolute;width:58674;height:3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">
                  <v:imagedata r:id="rId19" o:title=""/>
                </v:shape>
                <v:shape id="Imagem 28" o:spid="_x0000_s1028" type="#_x0000_t75" style="position:absolute;left:32432;top:4191;width:12065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6AA41A2" w14:textId="77777777" w:rsidR="009B1E3B" w:rsidRDefault="009B1E3B" w:rsidP="009B1E3B">
      <w:pPr>
        <w:jc w:val="center"/>
        <w:outlineLvl w:val="0"/>
      </w:pPr>
      <w:r>
        <w:t>Figura 2.2: Desenho técnico com dimensões do cartucho.</w:t>
      </w:r>
    </w:p>
    <w:p w14:paraId="6CA4A988" w14:textId="77777777" w:rsidR="009B1E3B" w:rsidRDefault="009B1E3B" w:rsidP="009B1E3B">
      <w:pPr>
        <w:jc w:val="center"/>
      </w:pPr>
    </w:p>
    <w:p w14:paraId="0408C3C4" w14:textId="77777777" w:rsidR="009B1E3B" w:rsidRDefault="009B1E3B" w:rsidP="009B1E3B">
      <w:pPr>
        <w:jc w:val="center"/>
      </w:pPr>
      <w:r w:rsidRPr="005323D4">
        <w:rPr>
          <w:noProof/>
        </w:rPr>
        <w:drawing>
          <wp:inline distT="0" distB="0" distL="0" distR="0" wp14:anchorId="42069F90" wp14:editId="132441F0">
            <wp:extent cx="5571296" cy="353183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93"/>
                    <a:stretch/>
                  </pic:blipFill>
                  <pic:spPr bwMode="auto">
                    <a:xfrm>
                      <a:off x="0" y="0"/>
                      <a:ext cx="5584697" cy="354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AE555" w14:textId="77777777" w:rsidR="009B1E3B" w:rsidRPr="00C25EB7" w:rsidRDefault="009B1E3B" w:rsidP="009B1E3B">
      <w:pPr>
        <w:jc w:val="center"/>
        <w:rPr>
          <w:sz w:val="24"/>
          <w:szCs w:val="24"/>
        </w:rPr>
      </w:pPr>
      <w:r w:rsidRPr="00C25EB7">
        <w:t xml:space="preserve">Figura </w:t>
      </w:r>
      <w:r>
        <w:t>2.3</w:t>
      </w:r>
      <w:r w:rsidRPr="00C25EB7">
        <w:t>: Posicionamento da marca d’água.</w:t>
      </w:r>
      <w:r w:rsidRPr="00C25EB7">
        <w:rPr>
          <w:sz w:val="24"/>
          <w:szCs w:val="24"/>
        </w:rPr>
        <w:t xml:space="preserve"> </w:t>
      </w:r>
    </w:p>
    <w:p w14:paraId="574CD162" w14:textId="77777777" w:rsidR="009B1E3B" w:rsidRDefault="009B1E3B" w:rsidP="009B1E3B">
      <w:pPr>
        <w:jc w:val="center"/>
      </w:pPr>
    </w:p>
    <w:p w14:paraId="39097ED5" w14:textId="77777777" w:rsidR="009B1E3B" w:rsidRDefault="009B1E3B" w:rsidP="009B1E3B">
      <w:pPr>
        <w:jc w:val="center"/>
      </w:pPr>
    </w:p>
    <w:p w14:paraId="346AEA85" w14:textId="77777777" w:rsidR="009B1E3B" w:rsidRDefault="009B1E3B" w:rsidP="009B1E3B">
      <w:pPr>
        <w:jc w:val="center"/>
        <w:rPr>
          <w:sz w:val="24"/>
          <w:szCs w:val="24"/>
        </w:rPr>
      </w:pPr>
    </w:p>
    <w:p w14:paraId="04B3B148" w14:textId="77777777" w:rsidR="009B1E3B" w:rsidRDefault="009B1E3B" w:rsidP="009B1E3B">
      <w:pPr>
        <w:numPr>
          <w:ilvl w:val="12"/>
          <w:numId w:val="0"/>
        </w:numPr>
        <w:rPr>
          <w:sz w:val="22"/>
          <w:szCs w:val="22"/>
        </w:rPr>
      </w:pPr>
      <w:r w:rsidRPr="00CF5CA4">
        <w:rPr>
          <w:sz w:val="22"/>
          <w:szCs w:val="22"/>
        </w:rPr>
        <w:tab/>
      </w:r>
      <w:r w:rsidRPr="00CF5CA4">
        <w:rPr>
          <w:sz w:val="22"/>
          <w:szCs w:val="22"/>
        </w:rPr>
        <w:tab/>
      </w:r>
    </w:p>
    <w:p w14:paraId="6FBDC811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5EB11941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4B22ADCD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0C726D7D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1CDF09FD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338EDD84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0AD4EA0C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252380B7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5E0DA25A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4C1A4789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273741BD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0DE1C9E1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2A0A6487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6BBF53D3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25FFBC1E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5EE0851E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665FAEE8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7FC5E068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653EE5B9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38FFD248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4932F976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4398ED86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5CDCF65C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23E4089B" w14:textId="77777777" w:rsidR="000A58D9" w:rsidRDefault="000A58D9" w:rsidP="009B1E3B">
      <w:pPr>
        <w:numPr>
          <w:ilvl w:val="12"/>
          <w:numId w:val="0"/>
        </w:numPr>
        <w:rPr>
          <w:sz w:val="22"/>
          <w:szCs w:val="22"/>
        </w:rPr>
      </w:pPr>
    </w:p>
    <w:p w14:paraId="7E2AEC56" w14:textId="77777777" w:rsidR="000A58D9" w:rsidRDefault="000A58D9" w:rsidP="009B1E3B">
      <w:pPr>
        <w:numPr>
          <w:ilvl w:val="12"/>
          <w:numId w:val="0"/>
        </w:numPr>
        <w:rPr>
          <w:b/>
          <w:bCs/>
          <w:sz w:val="24"/>
          <w:szCs w:val="24"/>
        </w:rPr>
      </w:pPr>
    </w:p>
    <w:p w14:paraId="7CA4DD23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 xml:space="preserve">o cartucho </w:t>
      </w:r>
      <w:r w:rsidRPr="00C51F1A">
        <w:rPr>
          <w:b/>
          <w:sz w:val="24"/>
          <w:szCs w:val="24"/>
        </w:rPr>
        <w:t>do kit de acessórios médicos do Hemo-8r</w:t>
      </w:r>
    </w:p>
    <w:p w14:paraId="5BC47A94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Style w:val="EstiloHemobrs"/>
        <w:tblW w:w="9639" w:type="dxa"/>
        <w:jc w:val="center"/>
        <w:tblLook w:val="01E0" w:firstRow="1" w:lastRow="1" w:firstColumn="1" w:lastColumn="1" w:noHBand="0" w:noVBand="0"/>
      </w:tblPr>
      <w:tblGrid>
        <w:gridCol w:w="1701"/>
        <w:gridCol w:w="4485"/>
        <w:gridCol w:w="3453"/>
      </w:tblGrid>
      <w:tr w:rsidR="009B1E3B" w:rsidRPr="002366A1" w14:paraId="625EAF96" w14:textId="77777777" w:rsidTr="009B1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6" w:type="dxa"/>
            <w:gridSpan w:val="2"/>
          </w:tcPr>
          <w:p w14:paraId="591B20FD" w14:textId="77777777" w:rsidR="009B1E3B" w:rsidRPr="002366A1" w:rsidRDefault="009B1E3B" w:rsidP="009B1E3B">
            <w:pPr>
              <w:rPr>
                <w:b w:val="0"/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CARACTERÍSTICAS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3453" w:type="dxa"/>
          </w:tcPr>
          <w:p w14:paraId="00CD631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ESPECIFICAÇÕES</w:t>
            </w:r>
          </w:p>
        </w:tc>
      </w:tr>
      <w:tr w:rsidR="009B1E3B" w:rsidRPr="002366A1" w14:paraId="188EF3A2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auto"/>
            <w:vAlign w:val="center"/>
          </w:tcPr>
          <w:p w14:paraId="6582E59B" w14:textId="77777777" w:rsidR="009B1E3B" w:rsidRPr="002366A1" w:rsidRDefault="009B1E3B" w:rsidP="009B1E3B">
            <w:pPr>
              <w:rPr>
                <w:b/>
                <w:sz w:val="22"/>
                <w:szCs w:val="22"/>
              </w:rPr>
            </w:pPr>
            <w:r w:rsidRPr="002366A1">
              <w:rPr>
                <w:b/>
                <w:sz w:val="22"/>
                <w:szCs w:val="22"/>
              </w:rPr>
              <w:t>Material</w:t>
            </w:r>
          </w:p>
          <w:p w14:paraId="69AF67F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 3.1)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09353858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Suzano TP White Pharma Plus - 275 g/m² ou Ibema Supera White - 280 g/m² </w:t>
            </w:r>
          </w:p>
          <w:p w14:paraId="59BF3CDE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(tolerância de gramatura: ± 5 %)</w:t>
            </w:r>
          </w:p>
        </w:tc>
      </w:tr>
      <w:tr w:rsidR="009B1E3B" w:rsidRPr="002366A1" w14:paraId="1C20ACC5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3F253F4E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12FA68AF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Tipo de cartão</w:t>
            </w:r>
          </w:p>
        </w:tc>
        <w:tc>
          <w:tcPr>
            <w:tcW w:w="3453" w:type="dxa"/>
            <w:shd w:val="clear" w:color="auto" w:fill="auto"/>
          </w:tcPr>
          <w:p w14:paraId="2B8EB0C8" w14:textId="77777777" w:rsidR="009B1E3B" w:rsidRPr="002366A1" w:rsidRDefault="009B1E3B" w:rsidP="009B1E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GC1</w:t>
            </w:r>
          </w:p>
        </w:tc>
      </w:tr>
      <w:tr w:rsidR="009B1E3B" w:rsidRPr="002366A1" w14:paraId="3A803860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2C90B951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4722114C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Direção da fibra do papel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00FE6548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Paralela a maior dimensão.</w:t>
            </w:r>
          </w:p>
        </w:tc>
      </w:tr>
      <w:tr w:rsidR="009B1E3B" w:rsidRPr="002366A1" w14:paraId="7D42BB25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63FF7DB6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5B869551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Acabamento</w:t>
            </w:r>
          </w:p>
        </w:tc>
        <w:tc>
          <w:tcPr>
            <w:tcW w:w="3453" w:type="dxa"/>
            <w:shd w:val="clear" w:color="auto" w:fill="auto"/>
          </w:tcPr>
          <w:p w14:paraId="551B3B56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Verniz com reserva nas áreas hachuradas conforme respectiva figura;</w:t>
            </w:r>
          </w:p>
          <w:p w14:paraId="10C03633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Pré-vincado;</w:t>
            </w:r>
          </w:p>
          <w:p w14:paraId="38EC01D8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Cortes e vincos no esquadro;</w:t>
            </w:r>
          </w:p>
          <w:p w14:paraId="510F819A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rebarbas, ranhuras e sujeiras;</w:t>
            </w:r>
          </w:p>
          <w:p w14:paraId="5AEBCB62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Adesivo a base de água que faça com que o cartucho ao ser submetido à pressão manual na área de colagem, não descole, mas sim rasgue;</w:t>
            </w:r>
          </w:p>
          <w:p w14:paraId="22E651A9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 colagem do fechamento lateral deve estar com aderência total;</w:t>
            </w:r>
          </w:p>
          <w:p w14:paraId="78D778D0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Os cartuchos não devem estar colados entre si ou internamente por excesso de cola.</w:t>
            </w:r>
          </w:p>
        </w:tc>
      </w:tr>
      <w:tr w:rsidR="009B1E3B" w:rsidRPr="002366A1" w14:paraId="2C83636C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auto"/>
            <w:vAlign w:val="center"/>
          </w:tcPr>
          <w:p w14:paraId="041276C0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Dimensões</w:t>
            </w:r>
          </w:p>
          <w:p w14:paraId="5362646A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 3.1)</w:t>
            </w:r>
          </w:p>
        </w:tc>
        <w:tc>
          <w:tcPr>
            <w:tcW w:w="4485" w:type="dxa"/>
            <w:shd w:val="clear" w:color="auto" w:fill="auto"/>
            <w:vAlign w:val="center"/>
          </w:tcPr>
          <w:p w14:paraId="00B306FC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Interna (comprimento x profundidade x altura)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6F1FA82B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103,5 x 57 x 52 mm</w:t>
            </w:r>
          </w:p>
        </w:tc>
      </w:tr>
      <w:tr w:rsidR="009B1E3B" w:rsidRPr="002366A1" w14:paraId="079B5CDC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4789F788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12E9F952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Externa (comprimento x profundidade x altura)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350E7B42" w14:textId="77777777" w:rsidR="009B1E3B" w:rsidRPr="002366A1" w:rsidRDefault="009B1E3B" w:rsidP="009B1E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104,5 x 58 x 53,5 mm</w:t>
            </w:r>
          </w:p>
        </w:tc>
      </w:tr>
      <w:tr w:rsidR="009B1E3B" w:rsidRPr="002366A1" w14:paraId="75CD0ABA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6E461B24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128C2F43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Tolerância</w:t>
            </w:r>
          </w:p>
        </w:tc>
        <w:tc>
          <w:tcPr>
            <w:tcW w:w="3453" w:type="dxa"/>
            <w:shd w:val="clear" w:color="auto" w:fill="auto"/>
          </w:tcPr>
          <w:p w14:paraId="26FDE87F" w14:textId="77777777" w:rsidR="009B1E3B" w:rsidRPr="002366A1" w:rsidRDefault="009B1E3B" w:rsidP="009B1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± 1 mm</w:t>
            </w:r>
          </w:p>
        </w:tc>
      </w:tr>
      <w:tr w:rsidR="009B1E3B" w:rsidRPr="002366A1" w14:paraId="273EC2D2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auto"/>
            <w:vAlign w:val="center"/>
          </w:tcPr>
          <w:p w14:paraId="5621836C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Impressão e cores</w:t>
            </w:r>
          </w:p>
        </w:tc>
        <w:tc>
          <w:tcPr>
            <w:tcW w:w="4485" w:type="dxa"/>
            <w:shd w:val="clear" w:color="auto" w:fill="auto"/>
            <w:vAlign w:val="center"/>
          </w:tcPr>
          <w:p w14:paraId="5EBB97D4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 (texto e elementos gráficos)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5DBC98CC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Pantone 348C e Black, em fundo branco.</w:t>
            </w:r>
          </w:p>
        </w:tc>
      </w:tr>
      <w:tr w:rsidR="009B1E3B" w:rsidRPr="002366A1" w14:paraId="4929891C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2DC4BDAB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6FAD189E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Fonte do texto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5E965AE2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Share Bold, Share Regular</w:t>
            </w:r>
          </w:p>
        </w:tc>
      </w:tr>
      <w:tr w:rsidR="009B1E3B" w:rsidRPr="002366A1" w14:paraId="5B7ABE32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auto"/>
            <w:vAlign w:val="center"/>
          </w:tcPr>
          <w:p w14:paraId="597DDE6C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br/>
              <w:t>Pharmacode</w:t>
            </w:r>
          </w:p>
          <w:p w14:paraId="4CCABA9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 3.2)</w:t>
            </w:r>
          </w:p>
        </w:tc>
        <w:tc>
          <w:tcPr>
            <w:tcW w:w="4485" w:type="dxa"/>
            <w:shd w:val="clear" w:color="auto" w:fill="auto"/>
            <w:vAlign w:val="center"/>
          </w:tcPr>
          <w:p w14:paraId="1865E9A9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Código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18C1BCF5" w14:textId="77777777" w:rsidR="009B1E3B" w:rsidRPr="002366A1" w:rsidRDefault="009B1E3B" w:rsidP="009B1E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113</w:t>
            </w:r>
          </w:p>
        </w:tc>
      </w:tr>
      <w:tr w:rsidR="009B1E3B" w:rsidRPr="002366A1" w14:paraId="6E856D1F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0EDF710A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2D003D30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Cor </w:t>
            </w:r>
          </w:p>
        </w:tc>
        <w:tc>
          <w:tcPr>
            <w:tcW w:w="3453" w:type="dxa"/>
            <w:shd w:val="clear" w:color="auto" w:fill="auto"/>
          </w:tcPr>
          <w:p w14:paraId="7D3828E2" w14:textId="77777777" w:rsidR="009B1E3B" w:rsidRPr="002366A1" w:rsidRDefault="009B1E3B" w:rsidP="009B1E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Pantone Black</w:t>
            </w:r>
          </w:p>
        </w:tc>
      </w:tr>
      <w:tr w:rsidR="009B1E3B" w:rsidRPr="002366A1" w14:paraId="11992EDA" w14:textId="77777777" w:rsidTr="009B1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0FB8243E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26531A3E" w14:textId="77777777" w:rsidR="009B1E3B" w:rsidRPr="002366A1" w:rsidRDefault="009B1E3B" w:rsidP="009B1E3B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Posição</w:t>
            </w:r>
          </w:p>
        </w:tc>
        <w:tc>
          <w:tcPr>
            <w:tcW w:w="3453" w:type="dxa"/>
            <w:shd w:val="clear" w:color="auto" w:fill="auto"/>
          </w:tcPr>
          <w:p w14:paraId="5D228D72" w14:textId="77777777" w:rsidR="009B1E3B" w:rsidRPr="002366A1" w:rsidRDefault="009B1E3B" w:rsidP="009B1E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Centralizado no meio da lingueta</w:t>
            </w:r>
          </w:p>
        </w:tc>
      </w:tr>
      <w:tr w:rsidR="009B1E3B" w:rsidRPr="002366A1" w14:paraId="5963D42F" w14:textId="77777777" w:rsidTr="009B1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auto"/>
          </w:tcPr>
          <w:p w14:paraId="3CA70BE8" w14:textId="77777777" w:rsidR="009B1E3B" w:rsidRPr="002366A1" w:rsidRDefault="009B1E3B" w:rsidP="009B1E3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14:paraId="6F808B49" w14:textId="77777777" w:rsidR="009B1E3B" w:rsidRPr="002366A1" w:rsidRDefault="009B1E3B" w:rsidP="009B1E3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Desenho</w:t>
            </w:r>
          </w:p>
        </w:tc>
        <w:tc>
          <w:tcPr>
            <w:tcW w:w="3453" w:type="dxa"/>
            <w:shd w:val="clear" w:color="auto" w:fill="auto"/>
          </w:tcPr>
          <w:p w14:paraId="316C5EB7" w14:textId="77777777" w:rsidR="009B1E3B" w:rsidRPr="002366A1" w:rsidRDefault="009B1E3B" w:rsidP="009B1E3B">
            <w:pPr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“0” linha fina: 0.5mm -0.1/+0.2.</w:t>
            </w:r>
          </w:p>
          <w:p w14:paraId="257A5B3D" w14:textId="77777777" w:rsidR="009B1E3B" w:rsidRPr="002366A1" w:rsidRDefault="009B1E3B" w:rsidP="009B1E3B">
            <w:pPr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“1” linha grossa: 1.5mm -0.1/+0.2.</w:t>
            </w:r>
          </w:p>
          <w:p w14:paraId="620AF4F2" w14:textId="77777777" w:rsidR="009B1E3B" w:rsidRPr="002366A1" w:rsidRDefault="009B1E3B" w:rsidP="009B1E3B">
            <w:pPr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Altura das linhas: entre 7 e 15 mm.</w:t>
            </w:r>
          </w:p>
        </w:tc>
      </w:tr>
      <w:tr w:rsidR="009B1E3B" w:rsidRPr="002366A1" w14:paraId="4CE91909" w14:textId="77777777" w:rsidTr="009B1E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701" w:type="dxa"/>
            <w:shd w:val="clear" w:color="auto" w:fill="auto"/>
          </w:tcPr>
          <w:p w14:paraId="65CFFAF8" w14:textId="77777777" w:rsidR="009B1E3B" w:rsidRPr="002366A1" w:rsidRDefault="009B1E3B" w:rsidP="009B1E3B">
            <w:pPr>
              <w:rPr>
                <w:b w:val="0"/>
                <w:bCs w:val="0"/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Modelo</w:t>
            </w:r>
          </w:p>
        </w:tc>
        <w:tc>
          <w:tcPr>
            <w:tcW w:w="4485" w:type="dxa"/>
            <w:vAlign w:val="center"/>
          </w:tcPr>
          <w:p w14:paraId="76DBEB82" w14:textId="77777777" w:rsidR="009B1E3B" w:rsidRPr="002366A1" w:rsidRDefault="009B1E3B" w:rsidP="009B1E3B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Estilo da caixa</w:t>
            </w:r>
          </w:p>
        </w:tc>
        <w:tc>
          <w:tcPr>
            <w:tcW w:w="3453" w:type="dxa"/>
            <w:vAlign w:val="center"/>
          </w:tcPr>
          <w:p w14:paraId="6DE6DE3F" w14:textId="77777777" w:rsidR="009B1E3B" w:rsidRPr="002366A1" w:rsidRDefault="009B1E3B" w:rsidP="009B1E3B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ABNT 0211</w:t>
            </w:r>
          </w:p>
        </w:tc>
      </w:tr>
    </w:tbl>
    <w:p w14:paraId="25725BBE" w14:textId="77777777" w:rsidR="009B1E3B" w:rsidRPr="00D3043C" w:rsidRDefault="009B1E3B" w:rsidP="009B1E3B">
      <w:pPr>
        <w:rPr>
          <w:b/>
          <w:bCs/>
          <w:sz w:val="24"/>
          <w:szCs w:val="24"/>
        </w:rPr>
      </w:pPr>
    </w:p>
    <w:p w14:paraId="78EC9945" w14:textId="77777777" w:rsidR="009B1E3B" w:rsidRDefault="009B1E3B" w:rsidP="009B1E3B">
      <w:pPr>
        <w:rPr>
          <w:bCs/>
          <w:sz w:val="24"/>
          <w:szCs w:val="24"/>
        </w:rPr>
      </w:pPr>
    </w:p>
    <w:p w14:paraId="4FDD842D" w14:textId="77777777" w:rsidR="002366A1" w:rsidRDefault="002366A1" w:rsidP="009B1E3B">
      <w:pPr>
        <w:rPr>
          <w:bCs/>
          <w:sz w:val="24"/>
          <w:szCs w:val="24"/>
        </w:rPr>
      </w:pPr>
    </w:p>
    <w:p w14:paraId="00248A2B" w14:textId="77777777" w:rsidR="002366A1" w:rsidRDefault="002366A1" w:rsidP="009B1E3B">
      <w:pPr>
        <w:rPr>
          <w:bCs/>
          <w:sz w:val="24"/>
          <w:szCs w:val="24"/>
        </w:rPr>
      </w:pPr>
    </w:p>
    <w:p w14:paraId="14D5429B" w14:textId="77777777" w:rsidR="002366A1" w:rsidRDefault="002366A1" w:rsidP="009B1E3B">
      <w:pPr>
        <w:rPr>
          <w:bCs/>
          <w:sz w:val="24"/>
          <w:szCs w:val="24"/>
        </w:rPr>
      </w:pPr>
    </w:p>
    <w:p w14:paraId="27C0DC3C" w14:textId="77777777" w:rsidR="009B1E3B" w:rsidRDefault="009B1E3B" w:rsidP="009B1E3B">
      <w:pPr>
        <w:jc w:val="center"/>
        <w:outlineLvl w:val="0"/>
        <w:rPr>
          <w:sz w:val="24"/>
          <w:szCs w:val="24"/>
        </w:rPr>
      </w:pPr>
      <w:r w:rsidRPr="004B3126">
        <w:rPr>
          <w:noProof/>
          <w:sz w:val="24"/>
          <w:szCs w:val="24"/>
        </w:rPr>
        <w:lastRenderedPageBreak/>
        <w:drawing>
          <wp:inline distT="0" distB="0" distL="0" distR="0" wp14:anchorId="710259DE" wp14:editId="023E9702">
            <wp:extent cx="4572000" cy="267062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5797" cy="26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C07E" w14:textId="77777777" w:rsidR="009B1E3B" w:rsidRDefault="009B1E3B" w:rsidP="009B1E3B">
      <w:pPr>
        <w:jc w:val="center"/>
        <w:outlineLvl w:val="0"/>
        <w:rPr>
          <w:noProof/>
          <w:sz w:val="16"/>
          <w:szCs w:val="16"/>
        </w:rPr>
      </w:pPr>
      <w:r w:rsidRPr="00CA1066">
        <w:t xml:space="preserve">Figura </w:t>
      </w:r>
      <w:r>
        <w:t>3.</w:t>
      </w:r>
      <w:r w:rsidRPr="00CA1066">
        <w:t>1: Dimensões do cartucho.</w:t>
      </w:r>
      <w:r w:rsidRPr="00CA1066">
        <w:rPr>
          <w:noProof/>
          <w:sz w:val="16"/>
          <w:szCs w:val="16"/>
        </w:rPr>
        <w:t xml:space="preserve"> </w:t>
      </w:r>
    </w:p>
    <w:p w14:paraId="6C5E5B51" w14:textId="77777777" w:rsidR="009B1E3B" w:rsidRDefault="009B1E3B" w:rsidP="009B1E3B">
      <w:pPr>
        <w:jc w:val="center"/>
        <w:outlineLvl w:val="0"/>
        <w:rPr>
          <w:noProof/>
          <w:sz w:val="16"/>
          <w:szCs w:val="16"/>
        </w:rPr>
      </w:pPr>
    </w:p>
    <w:p w14:paraId="7AE21F71" w14:textId="77777777" w:rsidR="009B1E3B" w:rsidRPr="00CA1066" w:rsidRDefault="009B1E3B" w:rsidP="009B1E3B">
      <w:pPr>
        <w:jc w:val="center"/>
        <w:outlineLvl w:val="0"/>
        <w:rPr>
          <w:noProof/>
          <w:sz w:val="16"/>
          <w:szCs w:val="16"/>
        </w:rPr>
      </w:pPr>
    </w:p>
    <w:p w14:paraId="4FDD3D58" w14:textId="77777777" w:rsidR="009B1E3B" w:rsidRDefault="009B1E3B" w:rsidP="009B1E3B">
      <w:pPr>
        <w:jc w:val="center"/>
        <w:outlineLvl w:val="0"/>
        <w:rPr>
          <w:noProof/>
        </w:rPr>
      </w:pPr>
    </w:p>
    <w:p w14:paraId="75872638" w14:textId="77777777" w:rsidR="009B1E3B" w:rsidRDefault="009B1E3B" w:rsidP="009B1E3B">
      <w:pPr>
        <w:jc w:val="center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633D6DB" wp14:editId="7DC67310">
            <wp:simplePos x="0" y="0"/>
            <wp:positionH relativeFrom="column">
              <wp:posOffset>4229736</wp:posOffset>
            </wp:positionH>
            <wp:positionV relativeFrom="paragraph">
              <wp:posOffset>1077595</wp:posOffset>
            </wp:positionV>
            <wp:extent cx="470823" cy="112588"/>
            <wp:effectExtent l="762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_títul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823" cy="11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139260C" wp14:editId="48757027">
            <wp:simplePos x="0" y="0"/>
            <wp:positionH relativeFrom="column">
              <wp:posOffset>3650615</wp:posOffset>
            </wp:positionH>
            <wp:positionV relativeFrom="paragraph">
              <wp:posOffset>1623695</wp:posOffset>
            </wp:positionV>
            <wp:extent cx="342900" cy="243205"/>
            <wp:effectExtent l="0" t="0" r="0" b="444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_títul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5C5C612E" wp14:editId="5F0919D2">
            <wp:extent cx="3884371" cy="2251014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85" cy="22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1699" w14:textId="77777777" w:rsidR="009B1E3B" w:rsidRDefault="009B1E3B" w:rsidP="009B1E3B">
      <w:pPr>
        <w:jc w:val="center"/>
        <w:outlineLvl w:val="0"/>
        <w:rPr>
          <w:sz w:val="24"/>
          <w:szCs w:val="24"/>
        </w:rPr>
      </w:pPr>
    </w:p>
    <w:p w14:paraId="02B9C6C6" w14:textId="77777777" w:rsidR="009B1E3B" w:rsidRDefault="009B1E3B" w:rsidP="009B1E3B">
      <w:pPr>
        <w:jc w:val="center"/>
      </w:pPr>
      <w:r w:rsidRPr="00CA1066">
        <w:t xml:space="preserve">Figura </w:t>
      </w:r>
      <w:r>
        <w:t>3.</w:t>
      </w:r>
      <w:r w:rsidRPr="00CA1066">
        <w:t>2: Áreas de reserva de verniz.</w:t>
      </w:r>
    </w:p>
    <w:p w14:paraId="096C315E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4FB98AC3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1C0D4DDB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45709D6E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0C545AC2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1B2A7721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4728FEBC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0AC152A9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358CC123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73DA27D7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133751ED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4C4EBD73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03C6C224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7B129EFD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146A4DCB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16AE8CD0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 </w:t>
      </w:r>
      <w:r w:rsidRPr="00CE04EF">
        <w:rPr>
          <w:b/>
          <w:sz w:val="24"/>
          <w:szCs w:val="24"/>
        </w:rPr>
        <w:t>lacre de segurança de cartuchos de medicamentos</w:t>
      </w:r>
    </w:p>
    <w:p w14:paraId="415CBABD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20"/>
        <w:gridCol w:w="2278"/>
        <w:gridCol w:w="4222"/>
      </w:tblGrid>
      <w:tr w:rsidR="009B1E3B" w:rsidRPr="002366A1" w14:paraId="02C369A4" w14:textId="77777777" w:rsidTr="009B1E3B">
        <w:tc>
          <w:tcPr>
            <w:tcW w:w="4498" w:type="dxa"/>
            <w:gridSpan w:val="2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32971FD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CARACTERÍSTICAS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806AA64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ESPECIFICAÇÕES</w:t>
            </w:r>
          </w:p>
        </w:tc>
      </w:tr>
      <w:tr w:rsidR="009B1E3B" w:rsidRPr="002366A1" w14:paraId="464CBAF8" w14:textId="77777777" w:rsidTr="009B1E3B">
        <w:tc>
          <w:tcPr>
            <w:tcW w:w="22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000000" w:themeColor="text1"/>
            </w:tcBorders>
            <w:vAlign w:val="center"/>
          </w:tcPr>
          <w:p w14:paraId="1DB86B9B" w14:textId="77777777" w:rsidR="009B1E3B" w:rsidRPr="002366A1" w:rsidRDefault="009B1E3B" w:rsidP="009B1E3B">
            <w:pPr>
              <w:jc w:val="center"/>
              <w:rPr>
                <w:b/>
                <w:sz w:val="22"/>
                <w:szCs w:val="22"/>
              </w:rPr>
            </w:pPr>
            <w:r w:rsidRPr="002366A1">
              <w:rPr>
                <w:b/>
                <w:sz w:val="22"/>
                <w:szCs w:val="22"/>
              </w:rPr>
              <w:t>Material</w:t>
            </w:r>
          </w:p>
          <w:p w14:paraId="4704E789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(figuras 4.1 e 4.2)</w:t>
            </w:r>
          </w:p>
        </w:tc>
        <w:tc>
          <w:tcPr>
            <w:tcW w:w="6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35587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  <w:p w14:paraId="2664DEF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Fasson PP Transparente TC/DFAM430/60g.</w:t>
            </w:r>
          </w:p>
          <w:p w14:paraId="06CA185A" w14:textId="77777777" w:rsidR="009B1E3B" w:rsidRPr="002366A1" w:rsidRDefault="009B1E3B" w:rsidP="009B1E3B">
            <w:pPr>
              <w:rPr>
                <w:sz w:val="22"/>
                <w:szCs w:val="22"/>
                <w:highlight w:val="yellow"/>
              </w:rPr>
            </w:pPr>
            <w:r w:rsidRPr="002366A1">
              <w:rPr>
                <w:color w:val="000000" w:themeColor="text1"/>
                <w:sz w:val="22"/>
                <w:szCs w:val="22"/>
              </w:rPr>
              <w:t>Liner de papel glassine branco.</w:t>
            </w:r>
          </w:p>
          <w:p w14:paraId="1214E2C8" w14:textId="77777777" w:rsidR="009B1E3B" w:rsidRPr="002366A1" w:rsidRDefault="009B1E3B" w:rsidP="009B1E3B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9B1E3B" w:rsidRPr="002366A1" w14:paraId="125C647A" w14:textId="77777777" w:rsidTr="009B1E3B">
        <w:tc>
          <w:tcPr>
            <w:tcW w:w="2220" w:type="dxa"/>
            <w:vMerge/>
            <w:vAlign w:val="center"/>
          </w:tcPr>
          <w:p w14:paraId="08AD8B4C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595D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Acabamento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B12FC0E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Com 4 picotes, de 7 mm cada, para que </w:t>
            </w:r>
            <w:proofErr w:type="gramStart"/>
            <w:r w:rsidRPr="002366A1">
              <w:rPr>
                <w:sz w:val="22"/>
                <w:szCs w:val="22"/>
              </w:rPr>
              <w:t>o mesmo</w:t>
            </w:r>
            <w:proofErr w:type="gramEnd"/>
            <w:r w:rsidRPr="002366A1">
              <w:rPr>
                <w:sz w:val="22"/>
                <w:szCs w:val="22"/>
              </w:rPr>
              <w:t xml:space="preserve"> se rasgue ao ser pressionado, conforme figura 4.1.</w:t>
            </w:r>
          </w:p>
        </w:tc>
      </w:tr>
      <w:tr w:rsidR="009B1E3B" w:rsidRPr="002366A1" w14:paraId="338006DE" w14:textId="77777777" w:rsidTr="009B1E3B">
        <w:tc>
          <w:tcPr>
            <w:tcW w:w="2220" w:type="dxa"/>
            <w:vMerge/>
            <w:vAlign w:val="center"/>
          </w:tcPr>
          <w:p w14:paraId="7D87696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vAlign w:val="center"/>
          </w:tcPr>
          <w:p w14:paraId="4EE42A8D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24146A8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rebarbas, ranhuras e sujeiras;</w:t>
            </w:r>
          </w:p>
          <w:p w14:paraId="3D404FEE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 embobinamento deve ser centralizado em torno do tubete em toda a extensão da bobina. Não deve apresentar-se frouxo, levando ao deslocamento e/ou deformação da bobina;</w:t>
            </w:r>
          </w:p>
          <w:p w14:paraId="67474070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Deve apresentar-se uniforme em toda a extensão da bobina.</w:t>
            </w:r>
          </w:p>
        </w:tc>
      </w:tr>
      <w:tr w:rsidR="009B1E3B" w:rsidRPr="002366A1" w14:paraId="5D9A919B" w14:textId="77777777" w:rsidTr="009B1E3B">
        <w:tc>
          <w:tcPr>
            <w:tcW w:w="2220" w:type="dxa"/>
            <w:vMerge w:val="restart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519447FE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Dimensões</w:t>
            </w:r>
          </w:p>
          <w:p w14:paraId="409AB0D8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2366A1">
              <w:rPr>
                <w:sz w:val="22"/>
                <w:szCs w:val="22"/>
              </w:rPr>
              <w:t>(figuras 4.1 e 4.2)</w:t>
            </w: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97F129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Comprimento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F895E0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29 mm (± 1mm)</w:t>
            </w:r>
          </w:p>
        </w:tc>
      </w:tr>
      <w:tr w:rsidR="009B1E3B" w:rsidRPr="002366A1" w14:paraId="64D3CB5E" w14:textId="77777777" w:rsidTr="009B1E3B">
        <w:tc>
          <w:tcPr>
            <w:tcW w:w="2220" w:type="dxa"/>
            <w:vMerge/>
            <w:vAlign w:val="center"/>
          </w:tcPr>
          <w:p w14:paraId="0DD0E26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18AE70F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Largura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EE929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20 mm (± 1 mm)</w:t>
            </w:r>
          </w:p>
        </w:tc>
      </w:tr>
      <w:tr w:rsidR="009B1E3B" w:rsidRPr="002366A1" w14:paraId="3FDAA975" w14:textId="77777777" w:rsidTr="009B1E3B">
        <w:tc>
          <w:tcPr>
            <w:tcW w:w="2220" w:type="dxa"/>
            <w:vMerge/>
            <w:vAlign w:val="center"/>
          </w:tcPr>
          <w:p w14:paraId="2C2DD08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4A6B7A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Largura do liner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E00989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23 mm (± 1 mm)</w:t>
            </w:r>
          </w:p>
        </w:tc>
      </w:tr>
      <w:tr w:rsidR="009B1E3B" w:rsidRPr="002366A1" w14:paraId="783F1013" w14:textId="77777777" w:rsidTr="009B1E3B">
        <w:tc>
          <w:tcPr>
            <w:tcW w:w="2220" w:type="dxa"/>
            <w:vMerge/>
            <w:vAlign w:val="center"/>
          </w:tcPr>
          <w:p w14:paraId="42A3BB6E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1E5A413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Espaço entre selos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0784445B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3 mm (</w:t>
            </w:r>
            <w:r w:rsidRPr="002366A1">
              <w:rPr>
                <w:color w:val="000000" w:themeColor="text1"/>
                <w:sz w:val="22"/>
                <w:szCs w:val="22"/>
              </w:rPr>
              <w:t>± 0,5 mm)</w:t>
            </w:r>
          </w:p>
        </w:tc>
      </w:tr>
      <w:tr w:rsidR="009B1E3B" w:rsidRPr="002366A1" w14:paraId="012748DB" w14:textId="77777777" w:rsidTr="009B1E3B">
        <w:tc>
          <w:tcPr>
            <w:tcW w:w="2220" w:type="dxa"/>
            <w:vMerge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2658B1E0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33AC935A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Formato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7E9DA747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Oval</w:t>
            </w:r>
          </w:p>
        </w:tc>
      </w:tr>
      <w:tr w:rsidR="009B1E3B" w:rsidRPr="002366A1" w14:paraId="7B0A0D64" w14:textId="77777777" w:rsidTr="009B1E3B">
        <w:tc>
          <w:tcPr>
            <w:tcW w:w="2220" w:type="dxa"/>
            <w:vMerge w:val="restart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5B22A8FD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Bobina</w:t>
            </w:r>
          </w:p>
          <w:p w14:paraId="5BB9CAED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 4.2)</w:t>
            </w: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1AAC350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externo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3860B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380 mm (± 5 mm)</w:t>
            </w:r>
          </w:p>
        </w:tc>
      </w:tr>
      <w:tr w:rsidR="009B1E3B" w:rsidRPr="002366A1" w14:paraId="204CBBE3" w14:textId="77777777" w:rsidTr="009B1E3B">
        <w:tc>
          <w:tcPr>
            <w:tcW w:w="2220" w:type="dxa"/>
            <w:vMerge/>
            <w:vAlign w:val="center"/>
          </w:tcPr>
          <w:p w14:paraId="4BB0AB6A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53ACE58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do tubete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EA56B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76 </w:t>
            </w:r>
            <w:r w:rsidRPr="002366A1">
              <w:rPr>
                <w:color w:val="000000"/>
                <w:sz w:val="22"/>
                <w:szCs w:val="22"/>
              </w:rPr>
              <w:t>± 3 mm</w:t>
            </w:r>
          </w:p>
        </w:tc>
      </w:tr>
      <w:tr w:rsidR="009B1E3B" w:rsidRPr="002366A1" w14:paraId="0E2FD8F2" w14:textId="77777777" w:rsidTr="009B1E3B">
        <w:tc>
          <w:tcPr>
            <w:tcW w:w="2220" w:type="dxa"/>
            <w:vMerge/>
            <w:vAlign w:val="center"/>
          </w:tcPr>
          <w:p w14:paraId="3AD0A7EA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1C69B8A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Sentido do embobinamento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B49EDA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Conforme figura 4.2.</w:t>
            </w:r>
          </w:p>
        </w:tc>
      </w:tr>
      <w:tr w:rsidR="009B1E3B" w:rsidRPr="002366A1" w14:paraId="752A5660" w14:textId="77777777" w:rsidTr="009B1E3B">
        <w:tc>
          <w:tcPr>
            <w:tcW w:w="2220" w:type="dxa"/>
            <w:vMerge/>
            <w:vAlign w:val="center"/>
          </w:tcPr>
          <w:p w14:paraId="5CA28052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121C3C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Emendas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</w:tcPr>
          <w:p w14:paraId="676051AD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Máximo 01 emenda confeccionada com fita adesiva termo moldável de cor contrastante.</w:t>
            </w:r>
          </w:p>
        </w:tc>
      </w:tr>
      <w:tr w:rsidR="009B1E3B" w:rsidRPr="002366A1" w14:paraId="078BAA98" w14:textId="77777777" w:rsidTr="009B1E3B">
        <w:tc>
          <w:tcPr>
            <w:tcW w:w="22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74409CB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Impressão e Cores</w:t>
            </w:r>
          </w:p>
          <w:p w14:paraId="6DC99583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(figuras 4.1 e 4.2)</w:t>
            </w: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979ABD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Impressão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31F10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Em off-set, máquina rotativa.</w:t>
            </w:r>
          </w:p>
        </w:tc>
      </w:tr>
      <w:tr w:rsidR="009B1E3B" w:rsidRPr="002366A1" w14:paraId="080B91B7" w14:textId="77777777" w:rsidTr="009B1E3B">
        <w:tc>
          <w:tcPr>
            <w:tcW w:w="2220" w:type="dxa"/>
            <w:vMerge/>
            <w:vAlign w:val="center"/>
          </w:tcPr>
          <w:p w14:paraId="141C2D6A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1806E4B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Marca d’água</w:t>
            </w:r>
          </w:p>
        </w:tc>
        <w:tc>
          <w:tcPr>
            <w:tcW w:w="422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13CEF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Na cor branco, posicionada conforme figura 4.1.</w:t>
            </w:r>
          </w:p>
        </w:tc>
      </w:tr>
      <w:tr w:rsidR="009B1E3B" w:rsidRPr="002366A1" w14:paraId="417E49C5" w14:textId="77777777" w:rsidTr="009B1E3B">
        <w:tc>
          <w:tcPr>
            <w:tcW w:w="2220" w:type="dxa"/>
            <w:vMerge/>
            <w:vAlign w:val="center"/>
          </w:tcPr>
          <w:p w14:paraId="3EE1DABE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9918CE0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Elementos gráficos</w:t>
            </w:r>
          </w:p>
        </w:tc>
        <w:tc>
          <w:tcPr>
            <w:tcW w:w="4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6761E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Linhas pretas, de 5 mm, impressas atrás do liner entre cada selo, conforme figura 4.2.</w:t>
            </w:r>
          </w:p>
        </w:tc>
      </w:tr>
    </w:tbl>
    <w:p w14:paraId="24E0E17C" w14:textId="77777777" w:rsidR="009B1E3B" w:rsidRDefault="009B1E3B" w:rsidP="009B1E3B">
      <w:pPr>
        <w:rPr>
          <w:b/>
          <w:bCs/>
          <w:sz w:val="24"/>
          <w:szCs w:val="24"/>
        </w:rPr>
      </w:pPr>
    </w:p>
    <w:p w14:paraId="61B279FD" w14:textId="77777777" w:rsidR="002366A1" w:rsidRDefault="002366A1" w:rsidP="009B1E3B">
      <w:pPr>
        <w:rPr>
          <w:b/>
          <w:bCs/>
          <w:sz w:val="24"/>
          <w:szCs w:val="24"/>
        </w:rPr>
      </w:pPr>
    </w:p>
    <w:p w14:paraId="16FEBB86" w14:textId="77777777" w:rsidR="002366A1" w:rsidRDefault="002366A1" w:rsidP="009B1E3B">
      <w:pPr>
        <w:rPr>
          <w:b/>
          <w:bCs/>
          <w:sz w:val="24"/>
          <w:szCs w:val="24"/>
        </w:rPr>
      </w:pPr>
    </w:p>
    <w:p w14:paraId="456CCAA3" w14:textId="77777777" w:rsidR="002366A1" w:rsidRDefault="002366A1" w:rsidP="009B1E3B">
      <w:pPr>
        <w:rPr>
          <w:b/>
          <w:bCs/>
          <w:sz w:val="24"/>
          <w:szCs w:val="24"/>
        </w:rPr>
      </w:pPr>
    </w:p>
    <w:p w14:paraId="79A6A993" w14:textId="77777777" w:rsidR="002366A1" w:rsidRDefault="002366A1" w:rsidP="009B1E3B">
      <w:pPr>
        <w:rPr>
          <w:b/>
          <w:bCs/>
          <w:sz w:val="24"/>
          <w:szCs w:val="24"/>
        </w:rPr>
      </w:pPr>
    </w:p>
    <w:p w14:paraId="09C46EDB" w14:textId="77777777" w:rsidR="002366A1" w:rsidRPr="00D3043C" w:rsidRDefault="002366A1" w:rsidP="009B1E3B">
      <w:pPr>
        <w:rPr>
          <w:b/>
          <w:bCs/>
          <w:sz w:val="24"/>
          <w:szCs w:val="24"/>
        </w:rPr>
      </w:pPr>
    </w:p>
    <w:p w14:paraId="77E688CB" w14:textId="77777777" w:rsidR="009B1E3B" w:rsidRDefault="009B1E3B" w:rsidP="009B1E3B">
      <w:pPr>
        <w:jc w:val="center"/>
        <w:rPr>
          <w:noProof/>
        </w:rPr>
      </w:pPr>
      <w:r w:rsidRPr="003A45AD">
        <w:rPr>
          <w:iCs/>
          <w:noProof/>
          <w:sz w:val="24"/>
        </w:rPr>
        <w:lastRenderedPageBreak/>
        <w:drawing>
          <wp:inline distT="0" distB="0" distL="0" distR="0" wp14:anchorId="7B306DA5" wp14:editId="0BEB436A">
            <wp:extent cx="1461315" cy="2027208"/>
            <wp:effectExtent l="0" t="0" r="571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970" t="-40242" r="7193" b="-16243"/>
                    <a:stretch/>
                  </pic:blipFill>
                  <pic:spPr bwMode="auto">
                    <a:xfrm>
                      <a:off x="0" y="0"/>
                      <a:ext cx="1498340" cy="207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sz w:val="24"/>
        </w:rPr>
        <w:t xml:space="preserve">      </w:t>
      </w:r>
      <w:r w:rsidRPr="003A45AD">
        <w:rPr>
          <w:noProof/>
        </w:rPr>
        <w:t xml:space="preserve"> </w:t>
      </w:r>
      <w:r w:rsidRPr="003A45AD">
        <w:rPr>
          <w:iCs/>
          <w:noProof/>
          <w:sz w:val="24"/>
        </w:rPr>
        <w:drawing>
          <wp:inline distT="0" distB="0" distL="0" distR="0" wp14:anchorId="5B85DF58" wp14:editId="39D628C2">
            <wp:extent cx="1846765" cy="1966823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2100" cy="201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B9B9" w14:textId="77777777" w:rsidR="009B1E3B" w:rsidRPr="00806FEA" w:rsidRDefault="009B1E3B" w:rsidP="009B1E3B">
      <w:pPr>
        <w:jc w:val="center"/>
        <w:rPr>
          <w:iCs/>
          <w:sz w:val="24"/>
        </w:rPr>
      </w:pPr>
      <w:r>
        <w:rPr>
          <w:noProof/>
        </w:rPr>
        <w:t>Figura 4.1: Layout e dimensão do lacre.</w:t>
      </w:r>
    </w:p>
    <w:p w14:paraId="3653D04A" w14:textId="77777777" w:rsidR="009B1E3B" w:rsidRDefault="009B1E3B" w:rsidP="009B1E3B">
      <w:pPr>
        <w:spacing w:after="120" w:line="360" w:lineRule="auto"/>
        <w:jc w:val="center"/>
        <w:rPr>
          <w:iCs/>
          <w:sz w:val="24"/>
        </w:rPr>
      </w:pPr>
    </w:p>
    <w:p w14:paraId="486A77CE" w14:textId="77777777" w:rsidR="009B1E3B" w:rsidRDefault="009B1E3B" w:rsidP="009B1E3B">
      <w:pPr>
        <w:spacing w:after="120" w:line="360" w:lineRule="auto"/>
        <w:jc w:val="center"/>
        <w:rPr>
          <w:iCs/>
          <w:sz w:val="24"/>
        </w:rPr>
      </w:pPr>
    </w:p>
    <w:p w14:paraId="3782FA45" w14:textId="77777777" w:rsidR="009B1E3B" w:rsidRDefault="009B1E3B" w:rsidP="009B1E3B">
      <w:pPr>
        <w:spacing w:after="120" w:line="360" w:lineRule="auto"/>
        <w:jc w:val="center"/>
        <w:rPr>
          <w:iCs/>
          <w:sz w:val="24"/>
        </w:rPr>
      </w:pPr>
    </w:p>
    <w:p w14:paraId="36C7FA24" w14:textId="77777777" w:rsidR="009B1E3B" w:rsidRDefault="009B1E3B" w:rsidP="009B1E3B">
      <w:pPr>
        <w:spacing w:line="360" w:lineRule="auto"/>
        <w:jc w:val="center"/>
        <w:rPr>
          <w:iCs/>
          <w:sz w:val="24"/>
        </w:rPr>
      </w:pPr>
      <w:r w:rsidRPr="002764D0">
        <w:rPr>
          <w:b/>
          <w:bCs/>
          <w:iCs/>
          <w:noProof/>
          <w:sz w:val="24"/>
        </w:rPr>
        <w:drawing>
          <wp:anchor distT="0" distB="0" distL="114300" distR="114300" simplePos="0" relativeHeight="251663360" behindDoc="0" locked="0" layoutInCell="1" allowOverlap="1" wp14:anchorId="67E662A1" wp14:editId="0C62B79F">
            <wp:simplePos x="0" y="0"/>
            <wp:positionH relativeFrom="column">
              <wp:posOffset>4328567</wp:posOffset>
            </wp:positionH>
            <wp:positionV relativeFrom="paragraph">
              <wp:posOffset>390369</wp:posOffset>
            </wp:positionV>
            <wp:extent cx="1371600" cy="836909"/>
            <wp:effectExtent l="0" t="0" r="0" b="190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3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Cs/>
          <w:noProof/>
          <w:sz w:val="24"/>
        </w:rPr>
        <w:drawing>
          <wp:inline distT="0" distB="0" distL="0" distR="0" wp14:anchorId="422B0F46" wp14:editId="08F5D955">
            <wp:extent cx="4514113" cy="244096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08" cy="24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FF16" w14:textId="77777777" w:rsidR="009B1E3B" w:rsidRPr="00806FEA" w:rsidRDefault="009B1E3B" w:rsidP="009B1E3B">
      <w:pPr>
        <w:jc w:val="center"/>
        <w:rPr>
          <w:iCs/>
          <w:szCs w:val="16"/>
        </w:rPr>
      </w:pPr>
      <w:r>
        <w:rPr>
          <w:iCs/>
          <w:szCs w:val="16"/>
        </w:rPr>
        <w:t>Figura 4.2: Posição no liner e sentido do embobinamento.</w:t>
      </w:r>
    </w:p>
    <w:p w14:paraId="4FEDB7D2" w14:textId="77777777" w:rsidR="009B1E3B" w:rsidRPr="00B3433D" w:rsidRDefault="009B1E3B" w:rsidP="009B1E3B">
      <w:pPr>
        <w:numPr>
          <w:ilvl w:val="12"/>
          <w:numId w:val="0"/>
        </w:numPr>
        <w:rPr>
          <w:b/>
          <w:bCs/>
          <w:sz w:val="24"/>
          <w:szCs w:val="24"/>
        </w:rPr>
      </w:pPr>
      <w:r w:rsidRPr="00CF5CA4">
        <w:rPr>
          <w:sz w:val="22"/>
          <w:szCs w:val="22"/>
        </w:rPr>
        <w:tab/>
      </w:r>
      <w:r w:rsidRPr="00CF5CA4">
        <w:rPr>
          <w:sz w:val="22"/>
          <w:szCs w:val="22"/>
        </w:rPr>
        <w:tab/>
      </w:r>
      <w:r w:rsidRPr="00CF5CA4">
        <w:rPr>
          <w:sz w:val="22"/>
          <w:szCs w:val="22"/>
        </w:rPr>
        <w:tab/>
      </w:r>
    </w:p>
    <w:p w14:paraId="6DB1E268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01F5E832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003D4A6B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4A5CA6BD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5F757F85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2C4A890A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4D371E37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568F0A08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4880BDE1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0E014CF0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62F151C0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5EDA264A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71FBC22A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6254CAEE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5C4797EE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 xml:space="preserve">o </w:t>
      </w:r>
      <w:r w:rsidRPr="00FC0518">
        <w:rPr>
          <w:b/>
          <w:sz w:val="24"/>
          <w:szCs w:val="24"/>
        </w:rPr>
        <w:t>rótulo da caixa de embarque de</w:t>
      </w:r>
      <w:r w:rsidRPr="00B3433D">
        <w:rPr>
          <w:b/>
          <w:sz w:val="24"/>
          <w:szCs w:val="24"/>
        </w:rPr>
        <w:t xml:space="preserve"> Hemo-8r</w:t>
      </w:r>
    </w:p>
    <w:p w14:paraId="419C71BC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15"/>
        <w:gridCol w:w="2293"/>
        <w:gridCol w:w="4213"/>
      </w:tblGrid>
      <w:tr w:rsidR="009B1E3B" w:rsidRPr="002366A1" w14:paraId="56B70646" w14:textId="77777777" w:rsidTr="009B1E3B">
        <w:tc>
          <w:tcPr>
            <w:tcW w:w="4508" w:type="dxa"/>
            <w:gridSpan w:val="2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C7B51FD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CARACTERÍSTICAS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2050C56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ESPECIFICAÇÕES</w:t>
            </w:r>
          </w:p>
        </w:tc>
      </w:tr>
      <w:tr w:rsidR="009B1E3B" w:rsidRPr="002366A1" w14:paraId="3C54123A" w14:textId="77777777" w:rsidTr="009B1E3B">
        <w:trPr>
          <w:trHeight w:val="642"/>
        </w:trPr>
        <w:tc>
          <w:tcPr>
            <w:tcW w:w="22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vAlign w:val="center"/>
          </w:tcPr>
          <w:p w14:paraId="46788CC3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Material</w:t>
            </w:r>
          </w:p>
          <w:p w14:paraId="19BCECCF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 5.2)</w:t>
            </w:r>
          </w:p>
        </w:tc>
        <w:tc>
          <w:tcPr>
            <w:tcW w:w="65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57E1D" w14:textId="77777777" w:rsidR="009B1E3B" w:rsidRPr="002366A1" w:rsidRDefault="009B1E3B" w:rsidP="009B1E3B">
            <w:pPr>
              <w:jc w:val="center"/>
              <w:rPr>
                <w:iCs/>
                <w:sz w:val="22"/>
                <w:szCs w:val="22"/>
                <w:highlight w:val="yellow"/>
                <w:lang w:val="en-US"/>
              </w:rPr>
            </w:pPr>
            <w:r w:rsidRPr="002366A1">
              <w:rPr>
                <w:iCs/>
                <w:sz w:val="22"/>
                <w:szCs w:val="22"/>
                <w:lang w:val="en-US"/>
              </w:rPr>
              <w:t>Fasson Transtherm Top Premium /C2075/60g</w:t>
            </w:r>
          </w:p>
        </w:tc>
      </w:tr>
      <w:tr w:rsidR="009B1E3B" w:rsidRPr="002366A1" w14:paraId="549301B0" w14:textId="77777777" w:rsidTr="009B1E3B">
        <w:trPr>
          <w:trHeight w:val="790"/>
        </w:trPr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04BFFE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293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7EA62486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Acabamento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6D42B6E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Verniz à base de água com reserva nas áreas de impressão dos dados variáveis.</w:t>
            </w:r>
          </w:p>
        </w:tc>
      </w:tr>
      <w:tr w:rsidR="009B1E3B" w:rsidRPr="002366A1" w14:paraId="11859AD6" w14:textId="77777777" w:rsidTr="009B1E3B">
        <w:trPr>
          <w:trHeight w:val="790"/>
        </w:trPr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6B497E7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79344006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64890E7A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rebarbas, ranhuras e sujeiras.</w:t>
            </w:r>
          </w:p>
          <w:p w14:paraId="78FD5886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 embobinamento deve ser centralizado em torno do tubete em toda a extensão da bobina. Não deve apresentar-se frouxo, levando ao deslocamento e/ou deformação da bobina;</w:t>
            </w:r>
          </w:p>
          <w:p w14:paraId="2A3A16B3" w14:textId="77777777" w:rsidR="009B1E3B" w:rsidRPr="002366A1" w:rsidRDefault="009B1E3B" w:rsidP="009B1E3B">
            <w:pPr>
              <w:jc w:val="both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Deve apresentar-se uniforme em toda a extensão da bobina.</w:t>
            </w:r>
          </w:p>
        </w:tc>
      </w:tr>
      <w:tr w:rsidR="009B1E3B" w:rsidRPr="002366A1" w14:paraId="468016FA" w14:textId="77777777" w:rsidTr="009B1E3B"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4D91B3F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Dimensões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69B31693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Comprimento x Largura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1675F68C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102 x 127 (± 1 mm)</w:t>
            </w:r>
          </w:p>
        </w:tc>
      </w:tr>
      <w:tr w:rsidR="009B1E3B" w:rsidRPr="002366A1" w14:paraId="26CC714F" w14:textId="77777777" w:rsidTr="009B1E3B">
        <w:tc>
          <w:tcPr>
            <w:tcW w:w="2215" w:type="dxa"/>
            <w:vMerge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3AFE3E8D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6B276DF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Raio do canto</w:t>
            </w:r>
          </w:p>
        </w:tc>
        <w:tc>
          <w:tcPr>
            <w:tcW w:w="42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7872613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1,5 mm</w:t>
            </w:r>
          </w:p>
        </w:tc>
      </w:tr>
      <w:tr w:rsidR="009B1E3B" w:rsidRPr="002366A1" w14:paraId="06688DCE" w14:textId="77777777" w:rsidTr="009B1E3B">
        <w:tc>
          <w:tcPr>
            <w:tcW w:w="2215" w:type="dxa"/>
            <w:vMerge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0C23A557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E8AB29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Largura do liner</w:t>
            </w:r>
          </w:p>
        </w:tc>
        <w:tc>
          <w:tcPr>
            <w:tcW w:w="42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9F1A58B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105 ± 1 mm</w:t>
            </w:r>
          </w:p>
        </w:tc>
      </w:tr>
      <w:tr w:rsidR="009B1E3B" w:rsidRPr="002366A1" w14:paraId="0A980170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7414D62C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E695AFB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Reserva de verniz</w:t>
            </w:r>
          </w:p>
        </w:tc>
        <w:tc>
          <w:tcPr>
            <w:tcW w:w="4213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AD438E9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34,9 x 17 (± 1 mm)</w:t>
            </w:r>
          </w:p>
        </w:tc>
      </w:tr>
      <w:tr w:rsidR="009B1E3B" w:rsidRPr="002366A1" w14:paraId="0EA9BFBA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47BE169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1F8323B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Espaço entre as etiquetas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4FD90D4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 ± 0,1 mm</w:t>
            </w:r>
          </w:p>
        </w:tc>
      </w:tr>
      <w:tr w:rsidR="009B1E3B" w:rsidRPr="002366A1" w14:paraId="7FD94164" w14:textId="77777777" w:rsidTr="009B1E3B"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212D0A94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Bobina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7FB9898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externo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6A19EE56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195</w:t>
            </w:r>
            <w:r w:rsidRPr="002366A1">
              <w:rPr>
                <w:sz w:val="22"/>
                <w:szCs w:val="22"/>
              </w:rPr>
              <w:t xml:space="preserve"> </w:t>
            </w:r>
            <w:r w:rsidRPr="002366A1">
              <w:rPr>
                <w:color w:val="000000"/>
                <w:sz w:val="22"/>
                <w:szCs w:val="22"/>
              </w:rPr>
              <w:t>± 5 mm</w:t>
            </w:r>
          </w:p>
        </w:tc>
      </w:tr>
      <w:tr w:rsidR="009B1E3B" w:rsidRPr="002366A1" w14:paraId="299B8F36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CAE8599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E482A8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do tubete</w:t>
            </w:r>
          </w:p>
        </w:tc>
        <w:tc>
          <w:tcPr>
            <w:tcW w:w="4213" w:type="dxa"/>
            <w:tcBorders>
              <w:left w:val="single" w:sz="6" w:space="0" w:color="auto"/>
              <w:right w:val="single" w:sz="6" w:space="0" w:color="auto"/>
            </w:tcBorders>
          </w:tcPr>
          <w:p w14:paraId="1195599D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 xml:space="preserve">76 </w:t>
            </w:r>
            <w:r w:rsidRPr="002366A1">
              <w:rPr>
                <w:color w:val="000000"/>
                <w:sz w:val="22"/>
                <w:szCs w:val="22"/>
              </w:rPr>
              <w:t>± 0,3 mm</w:t>
            </w:r>
          </w:p>
        </w:tc>
      </w:tr>
      <w:tr w:rsidR="009B1E3B" w:rsidRPr="002366A1" w14:paraId="0E6ED02D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FD1E6C7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28F4A2B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Sentido do embobinamento</w:t>
            </w:r>
          </w:p>
        </w:tc>
        <w:tc>
          <w:tcPr>
            <w:tcW w:w="4213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E1D205A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Conforme figura 5.1.</w:t>
            </w:r>
          </w:p>
        </w:tc>
      </w:tr>
      <w:tr w:rsidR="009B1E3B" w:rsidRPr="002366A1" w14:paraId="3A0DF69F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C34F9A8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275A7B6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Emendas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53DAC7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emendas.</w:t>
            </w:r>
          </w:p>
        </w:tc>
      </w:tr>
      <w:tr w:rsidR="009B1E3B" w:rsidRPr="002366A1" w14:paraId="64B81A29" w14:textId="77777777" w:rsidTr="009B1E3B">
        <w:tc>
          <w:tcPr>
            <w:tcW w:w="2215" w:type="dxa"/>
            <w:vMerge w:val="restart"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4BAFDBD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Impressão e Cores</w:t>
            </w:r>
          </w:p>
          <w:p w14:paraId="54A51C8B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 5.1)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D44D50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34ACD01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Texto e elementos gráficos nas cores Pantone 348C, 376C e 485C, em fundo branco.</w:t>
            </w:r>
          </w:p>
        </w:tc>
      </w:tr>
      <w:tr w:rsidR="009B1E3B" w:rsidRPr="002366A1" w14:paraId="0CDEEFAE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5D070E3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28876DB6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Fontes do texto</w:t>
            </w:r>
          </w:p>
        </w:tc>
        <w:tc>
          <w:tcPr>
            <w:tcW w:w="42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E88B043" w14:textId="77777777" w:rsidR="009B1E3B" w:rsidRPr="002366A1" w:rsidRDefault="009B1E3B" w:rsidP="009B1E3B">
            <w:pPr>
              <w:rPr>
                <w:sz w:val="22"/>
                <w:szCs w:val="22"/>
                <w:lang w:val="en-US"/>
              </w:rPr>
            </w:pPr>
            <w:r w:rsidRPr="002366A1">
              <w:rPr>
                <w:sz w:val="22"/>
                <w:szCs w:val="22"/>
                <w:lang w:val="en-US"/>
              </w:rPr>
              <w:t>Open Sans Regular, Open Sans Extrabold, Share Regular, Share Bold, Share Bold Italic.</w:t>
            </w:r>
          </w:p>
        </w:tc>
      </w:tr>
      <w:tr w:rsidR="009B1E3B" w:rsidRPr="002366A1" w14:paraId="36F2CAAD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5F9DAAE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3EB2E8D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Elementos gráficos</w:t>
            </w:r>
          </w:p>
        </w:tc>
        <w:tc>
          <w:tcPr>
            <w:tcW w:w="42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09C4AE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Numeração sequencial decrescente impresso atrás de cada rótulo, conforme figura 5.1.</w:t>
            </w:r>
          </w:p>
        </w:tc>
      </w:tr>
      <w:tr w:rsidR="009B1E3B" w:rsidRPr="002366A1" w14:paraId="4C607528" w14:textId="77777777" w:rsidTr="009B1E3B">
        <w:tc>
          <w:tcPr>
            <w:tcW w:w="2215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1B561642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0A0996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Código de barras 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3C2AADF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Conforme artes.</w:t>
            </w:r>
          </w:p>
        </w:tc>
      </w:tr>
    </w:tbl>
    <w:p w14:paraId="2B7B619D" w14:textId="77777777" w:rsidR="009B1E3B" w:rsidRDefault="009B1E3B" w:rsidP="009B1E3B">
      <w:pPr>
        <w:rPr>
          <w:b/>
          <w:bCs/>
          <w:sz w:val="24"/>
          <w:szCs w:val="24"/>
        </w:rPr>
      </w:pPr>
    </w:p>
    <w:p w14:paraId="7E8AED66" w14:textId="77777777" w:rsidR="002366A1" w:rsidRPr="00D3043C" w:rsidRDefault="002366A1" w:rsidP="009B1E3B">
      <w:pPr>
        <w:rPr>
          <w:b/>
          <w:bCs/>
          <w:sz w:val="24"/>
          <w:szCs w:val="24"/>
        </w:rPr>
      </w:pPr>
    </w:p>
    <w:p w14:paraId="375C94F5" w14:textId="77777777" w:rsidR="009B1E3B" w:rsidRPr="00F85300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75CB5B6F" w14:textId="77777777" w:rsidR="009B1E3B" w:rsidRPr="00F85300" w:rsidRDefault="009B1E3B" w:rsidP="009B1E3B">
      <w:pPr>
        <w:autoSpaceDE w:val="0"/>
        <w:autoSpaceDN w:val="0"/>
        <w:adjustRightInd w:val="0"/>
        <w:ind w:left="360"/>
        <w:jc w:val="both"/>
        <w:rPr>
          <w:sz w:val="24"/>
          <w:szCs w:val="24"/>
          <w:highlight w:val="cyan"/>
        </w:rPr>
      </w:pPr>
    </w:p>
    <w:p w14:paraId="157FA8C3" w14:textId="77777777" w:rsidR="009B1E3B" w:rsidRPr="00E833CC" w:rsidRDefault="009B1E3B" w:rsidP="009B1E3B">
      <w:pPr>
        <w:spacing w:after="120"/>
        <w:jc w:val="center"/>
        <w:rPr>
          <w:b/>
          <w:sz w:val="24"/>
          <w:szCs w:val="24"/>
        </w:rPr>
      </w:pPr>
      <w:r w:rsidRPr="00192AE4">
        <w:rPr>
          <w:b/>
          <w:noProof/>
          <w:sz w:val="24"/>
          <w:szCs w:val="24"/>
        </w:rPr>
        <w:lastRenderedPageBreak/>
        <w:drawing>
          <wp:inline distT="0" distB="0" distL="0" distR="0" wp14:anchorId="5A9F50BE" wp14:editId="2CE97213">
            <wp:extent cx="1828800" cy="1121907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9577" cy="11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 w:rsidRPr="00192AE4">
        <w:rPr>
          <w:noProof/>
        </w:rPr>
        <w:t xml:space="preserve"> </w:t>
      </w:r>
      <w:r w:rsidRPr="00192AE4">
        <w:rPr>
          <w:b/>
          <w:noProof/>
          <w:sz w:val="24"/>
          <w:szCs w:val="24"/>
        </w:rPr>
        <w:drawing>
          <wp:inline distT="0" distB="0" distL="0" distR="0" wp14:anchorId="12CA0FB5" wp14:editId="6CC94D32">
            <wp:extent cx="2362200" cy="1277001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0182" cy="12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08D8" w14:textId="77777777" w:rsidR="009B1E3B" w:rsidRDefault="009B1E3B" w:rsidP="009B1E3B">
      <w:pPr>
        <w:spacing w:after="120"/>
        <w:jc w:val="center"/>
        <w:rPr>
          <w:bCs/>
        </w:rPr>
      </w:pPr>
      <w:r w:rsidRPr="00D00CEC">
        <w:rPr>
          <w:bCs/>
        </w:rPr>
        <w:t xml:space="preserve">Figura </w:t>
      </w:r>
      <w:r>
        <w:rPr>
          <w:bCs/>
        </w:rPr>
        <w:t>5.</w:t>
      </w:r>
      <w:r w:rsidRPr="00D00CEC">
        <w:rPr>
          <w:bCs/>
        </w:rPr>
        <w:t xml:space="preserve">1: </w:t>
      </w:r>
      <w:r>
        <w:rPr>
          <w:bCs/>
        </w:rPr>
        <w:t xml:space="preserve">(a) </w:t>
      </w:r>
      <w:r w:rsidRPr="00D00CEC">
        <w:rPr>
          <w:bCs/>
        </w:rPr>
        <w:t>sentido do embobinamento</w:t>
      </w:r>
      <w:r>
        <w:rPr>
          <w:bCs/>
        </w:rPr>
        <w:t xml:space="preserve"> e (b) impressão de número sequencial.</w:t>
      </w:r>
    </w:p>
    <w:p w14:paraId="2DB235AA" w14:textId="77777777" w:rsidR="009B1E3B" w:rsidRDefault="009B1E3B" w:rsidP="009B1E3B">
      <w:pPr>
        <w:spacing w:after="120"/>
        <w:jc w:val="center"/>
        <w:rPr>
          <w:bCs/>
        </w:rPr>
      </w:pPr>
    </w:p>
    <w:p w14:paraId="28C18384" w14:textId="77777777" w:rsidR="009B1E3B" w:rsidRDefault="009B1E3B" w:rsidP="009B1E3B">
      <w:pPr>
        <w:spacing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1A36B15" wp14:editId="425391F1">
            <wp:extent cx="5396720" cy="392501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t cx emb 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20BE" w14:textId="77777777" w:rsidR="009B1E3B" w:rsidRDefault="009B1E3B" w:rsidP="009B1E3B">
      <w:pPr>
        <w:spacing w:after="120"/>
        <w:jc w:val="center"/>
        <w:rPr>
          <w:bCs/>
        </w:rPr>
      </w:pPr>
      <w:r w:rsidRPr="00D00CEC">
        <w:rPr>
          <w:bCs/>
        </w:rPr>
        <w:t xml:space="preserve">Figura </w:t>
      </w:r>
      <w:r>
        <w:rPr>
          <w:bCs/>
        </w:rPr>
        <w:t>5.2</w:t>
      </w:r>
      <w:r w:rsidRPr="00D00CEC">
        <w:rPr>
          <w:bCs/>
        </w:rPr>
        <w:t>:</w:t>
      </w:r>
      <w:r>
        <w:rPr>
          <w:bCs/>
        </w:rPr>
        <w:t xml:space="preserve"> Exemplo da localização da reserva de verniz na área de impressão dos dados variáveis (área hachurada).</w:t>
      </w:r>
    </w:p>
    <w:p w14:paraId="19885E7B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51D9755E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1E7881A0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1011A5E1" w14:textId="77777777" w:rsidR="0001137A" w:rsidRDefault="0001137A" w:rsidP="009B1E3B">
      <w:pPr>
        <w:jc w:val="center"/>
        <w:rPr>
          <w:b/>
          <w:bCs/>
          <w:sz w:val="24"/>
          <w:szCs w:val="24"/>
        </w:rPr>
      </w:pPr>
    </w:p>
    <w:p w14:paraId="3729B244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55A8A901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42685E16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38EE39D9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262E1B17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51D2125A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0316EE1A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21B90209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518FDBA7" w14:textId="77777777" w:rsidR="000A58D9" w:rsidRDefault="000A58D9" w:rsidP="009B1E3B">
      <w:pPr>
        <w:jc w:val="center"/>
        <w:rPr>
          <w:b/>
          <w:bCs/>
          <w:sz w:val="24"/>
          <w:szCs w:val="24"/>
        </w:rPr>
      </w:pPr>
    </w:p>
    <w:p w14:paraId="1F9D4BFC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>o rótulo do diluente (água para injetáveis) do Hemo-8r</w:t>
      </w:r>
    </w:p>
    <w:p w14:paraId="7078B7F8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W w:w="9639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79"/>
        <w:gridCol w:w="2278"/>
        <w:gridCol w:w="4682"/>
      </w:tblGrid>
      <w:tr w:rsidR="009B1E3B" w:rsidRPr="002366A1" w14:paraId="3B3FAC34" w14:textId="77777777" w:rsidTr="009B1E3B">
        <w:tc>
          <w:tcPr>
            <w:tcW w:w="4957" w:type="dxa"/>
            <w:gridSpan w:val="2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B6F9EFC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CARACTERÍSTICAS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4333332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ESPECIFICAÇÕES</w:t>
            </w:r>
          </w:p>
        </w:tc>
      </w:tr>
      <w:tr w:rsidR="009B1E3B" w:rsidRPr="002366A1" w14:paraId="341AF25E" w14:textId="77777777" w:rsidTr="009B1E3B">
        <w:tc>
          <w:tcPr>
            <w:tcW w:w="26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14BE12B9" w14:textId="77777777" w:rsidR="009B1E3B" w:rsidRPr="002366A1" w:rsidRDefault="009B1E3B" w:rsidP="009B1E3B">
            <w:pPr>
              <w:jc w:val="center"/>
              <w:rPr>
                <w:b/>
                <w:sz w:val="22"/>
                <w:szCs w:val="22"/>
              </w:rPr>
            </w:pPr>
            <w:r w:rsidRPr="002366A1">
              <w:rPr>
                <w:b/>
                <w:sz w:val="22"/>
                <w:szCs w:val="22"/>
              </w:rPr>
              <w:t>Material</w:t>
            </w:r>
          </w:p>
          <w:p w14:paraId="5AE0EFCA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 6.3)</w:t>
            </w:r>
          </w:p>
        </w:tc>
        <w:tc>
          <w:tcPr>
            <w:tcW w:w="6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BF526" w14:textId="77777777" w:rsidR="009B1E3B" w:rsidRPr="002366A1" w:rsidRDefault="009B1E3B" w:rsidP="009B1E3B">
            <w:pPr>
              <w:jc w:val="center"/>
              <w:rPr>
                <w:sz w:val="22"/>
                <w:szCs w:val="22"/>
                <w:highlight w:val="yellow"/>
              </w:rPr>
            </w:pPr>
            <w:r w:rsidRPr="002366A1">
              <w:rPr>
                <w:color w:val="000000" w:themeColor="text1"/>
                <w:sz w:val="22"/>
                <w:szCs w:val="22"/>
              </w:rPr>
              <w:t>Fasson Ecoprint/S0518/60g.</w:t>
            </w:r>
          </w:p>
          <w:p w14:paraId="1CD86156" w14:textId="77777777" w:rsidR="009B1E3B" w:rsidRPr="002366A1" w:rsidRDefault="009B1E3B" w:rsidP="009B1E3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9B1E3B" w:rsidRPr="002366A1" w14:paraId="13E67417" w14:textId="77777777" w:rsidTr="009B1E3B">
        <w:trPr>
          <w:trHeight w:val="742"/>
        </w:trPr>
        <w:tc>
          <w:tcPr>
            <w:tcW w:w="2679" w:type="dxa"/>
            <w:vMerge/>
            <w:vAlign w:val="center"/>
          </w:tcPr>
          <w:p w14:paraId="08D0CDA1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D45E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Acabamento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4203D8E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Verniz luminescente à base de água com reserva na área hachurada, conforme figura 6.3.</w:t>
            </w:r>
          </w:p>
        </w:tc>
      </w:tr>
      <w:tr w:rsidR="009B1E3B" w:rsidRPr="002366A1" w14:paraId="59E175AC" w14:textId="77777777" w:rsidTr="009B1E3B">
        <w:trPr>
          <w:trHeight w:val="741"/>
        </w:trPr>
        <w:tc>
          <w:tcPr>
            <w:tcW w:w="2679" w:type="dxa"/>
            <w:vMerge/>
            <w:vAlign w:val="center"/>
          </w:tcPr>
          <w:p w14:paraId="0B004171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vAlign w:val="center"/>
          </w:tcPr>
          <w:p w14:paraId="23DB508A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FAD725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rebarbas, ranhuras e sujeiras;</w:t>
            </w:r>
          </w:p>
          <w:p w14:paraId="2C08FE0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 embobinamento deve ser centralizado em torno do tubete em toda a extensão da bobina. Não deve apresentar-se frouxo, levando ao deslocamento e/ou deformação da bobina;</w:t>
            </w:r>
          </w:p>
          <w:p w14:paraId="70070F43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Deve apresentar-se uniforme em toda a extensão da bobina.</w:t>
            </w:r>
          </w:p>
        </w:tc>
      </w:tr>
      <w:tr w:rsidR="009B1E3B" w:rsidRPr="002366A1" w14:paraId="18D7D184" w14:textId="77777777" w:rsidTr="009B1E3B">
        <w:tc>
          <w:tcPr>
            <w:tcW w:w="2679" w:type="dxa"/>
            <w:vMerge w:val="restart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396C3CB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Dimensões</w:t>
            </w:r>
          </w:p>
          <w:p w14:paraId="08634F7F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(figuras 6.1 e 6.2)</w:t>
            </w: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4ED6206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Dimensão do rótulo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66470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(51 ± 1) x (23 ± 0,5) mm</w:t>
            </w:r>
          </w:p>
        </w:tc>
      </w:tr>
      <w:tr w:rsidR="009B1E3B" w:rsidRPr="002366A1" w14:paraId="7D46480F" w14:textId="77777777" w:rsidTr="009B1E3B">
        <w:tc>
          <w:tcPr>
            <w:tcW w:w="2679" w:type="dxa"/>
            <w:vMerge/>
            <w:vAlign w:val="center"/>
          </w:tcPr>
          <w:p w14:paraId="2A8D6A9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E3F88E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Dimensão total 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73385E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(51 ± 1) x (34 ± 0,5) mm</w:t>
            </w:r>
          </w:p>
        </w:tc>
      </w:tr>
      <w:tr w:rsidR="009B1E3B" w:rsidRPr="002366A1" w14:paraId="58B32082" w14:textId="77777777" w:rsidTr="009B1E3B">
        <w:tc>
          <w:tcPr>
            <w:tcW w:w="2679" w:type="dxa"/>
            <w:vMerge/>
            <w:vAlign w:val="center"/>
          </w:tcPr>
          <w:p w14:paraId="0C476675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2A32457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Largura do liner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07B9D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37mm ± 1 mm</w:t>
            </w:r>
          </w:p>
        </w:tc>
      </w:tr>
      <w:tr w:rsidR="009B1E3B" w:rsidRPr="002366A1" w14:paraId="4165085C" w14:textId="77777777" w:rsidTr="009B1E3B">
        <w:tc>
          <w:tcPr>
            <w:tcW w:w="2679" w:type="dxa"/>
            <w:vMerge/>
            <w:vAlign w:val="center"/>
          </w:tcPr>
          <w:p w14:paraId="6AF2F956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654377B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Distância do rótulo até a borda do liner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11810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1,5 mm</w:t>
            </w:r>
          </w:p>
        </w:tc>
      </w:tr>
      <w:tr w:rsidR="009B1E3B" w:rsidRPr="002366A1" w14:paraId="59E24A53" w14:textId="77777777" w:rsidTr="009B1E3B">
        <w:tc>
          <w:tcPr>
            <w:tcW w:w="2679" w:type="dxa"/>
            <w:vMerge/>
            <w:vAlign w:val="center"/>
          </w:tcPr>
          <w:p w14:paraId="5BFE9680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50E0879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Reserva de verniz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BF6714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11 x 18mm (± 0,5 mm)</w:t>
            </w:r>
          </w:p>
        </w:tc>
      </w:tr>
      <w:tr w:rsidR="009B1E3B" w:rsidRPr="002366A1" w14:paraId="4A7A995E" w14:textId="77777777" w:rsidTr="009B1E3B">
        <w:tc>
          <w:tcPr>
            <w:tcW w:w="2679" w:type="dxa"/>
            <w:vMerge/>
            <w:vAlign w:val="center"/>
          </w:tcPr>
          <w:p w14:paraId="594A26B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0CBD4A00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Espaço entre os rótulos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54CCA8F5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2,98 ± 0,5 mm</w:t>
            </w:r>
          </w:p>
        </w:tc>
      </w:tr>
      <w:tr w:rsidR="009B1E3B" w:rsidRPr="002366A1" w14:paraId="374FE2A0" w14:textId="77777777" w:rsidTr="009B1E3B">
        <w:tc>
          <w:tcPr>
            <w:tcW w:w="2679" w:type="dxa"/>
            <w:vMerge/>
            <w:vAlign w:val="center"/>
          </w:tcPr>
          <w:p w14:paraId="5C5A873C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1802EBB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do canto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4319293D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 mm</w:t>
            </w:r>
          </w:p>
        </w:tc>
      </w:tr>
      <w:tr w:rsidR="009B1E3B" w:rsidRPr="002366A1" w14:paraId="1D08AD58" w14:textId="77777777" w:rsidTr="009B1E3B">
        <w:tc>
          <w:tcPr>
            <w:tcW w:w="2679" w:type="dxa"/>
            <w:vMerge w:val="restart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0EB5E952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Bobina</w:t>
            </w:r>
          </w:p>
          <w:p w14:paraId="73C4B66B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 6.1)</w:t>
            </w: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5C971996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externo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D6CEE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380 </w:t>
            </w:r>
            <w:r w:rsidRPr="002366A1">
              <w:rPr>
                <w:color w:val="000000" w:themeColor="text1"/>
                <w:sz w:val="22"/>
                <w:szCs w:val="22"/>
              </w:rPr>
              <w:t>± 5 mm</w:t>
            </w:r>
          </w:p>
        </w:tc>
      </w:tr>
      <w:tr w:rsidR="009B1E3B" w:rsidRPr="002366A1" w14:paraId="35037035" w14:textId="77777777" w:rsidTr="009B1E3B">
        <w:tc>
          <w:tcPr>
            <w:tcW w:w="2679" w:type="dxa"/>
            <w:vMerge/>
            <w:vAlign w:val="center"/>
          </w:tcPr>
          <w:p w14:paraId="70EEDC5C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1688BBFF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interno do tubete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0E1CF" w14:textId="77777777" w:rsidR="009B1E3B" w:rsidRPr="002366A1" w:rsidRDefault="009B1E3B" w:rsidP="009B1E3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76 </w:t>
            </w:r>
            <w:r w:rsidRPr="002366A1">
              <w:rPr>
                <w:color w:val="000000" w:themeColor="text1"/>
                <w:sz w:val="22"/>
                <w:szCs w:val="22"/>
              </w:rPr>
              <w:t>± 3 mm</w:t>
            </w:r>
          </w:p>
        </w:tc>
      </w:tr>
      <w:tr w:rsidR="009B1E3B" w:rsidRPr="002366A1" w14:paraId="2CC29200" w14:textId="77777777" w:rsidTr="009B1E3B">
        <w:tc>
          <w:tcPr>
            <w:tcW w:w="2679" w:type="dxa"/>
            <w:vMerge/>
            <w:vAlign w:val="center"/>
          </w:tcPr>
          <w:p w14:paraId="5FF468F5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3E6B78B0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Sentido do embobinamento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3C01D12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Conforme figura 6.1.</w:t>
            </w:r>
          </w:p>
        </w:tc>
      </w:tr>
      <w:tr w:rsidR="009B1E3B" w:rsidRPr="002366A1" w14:paraId="1A2936FC" w14:textId="77777777" w:rsidTr="009B1E3B">
        <w:tc>
          <w:tcPr>
            <w:tcW w:w="2679" w:type="dxa"/>
            <w:vMerge/>
            <w:vAlign w:val="center"/>
          </w:tcPr>
          <w:p w14:paraId="3F67DDF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EBC4ADE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Emendas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890E83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Máximo 01 emenda confeccionadas com fita adesiva termo moldável de cor contrastante.</w:t>
            </w:r>
          </w:p>
        </w:tc>
      </w:tr>
      <w:tr w:rsidR="009B1E3B" w:rsidRPr="002366A1" w14:paraId="490F7269" w14:textId="77777777" w:rsidTr="009B1E3B">
        <w:tc>
          <w:tcPr>
            <w:tcW w:w="26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vAlign w:val="center"/>
          </w:tcPr>
          <w:p w14:paraId="3A2F3372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Impressão e Cores</w:t>
            </w:r>
          </w:p>
          <w:p w14:paraId="3FD56458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(figuras 6.1 e 6.2)</w:t>
            </w: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8776C31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E870B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Texto e elementos gráficos nas cores Pantone 348C, 376C, 485C, em fundo branco.</w:t>
            </w:r>
          </w:p>
        </w:tc>
      </w:tr>
      <w:tr w:rsidR="009B1E3B" w:rsidRPr="002366A1" w14:paraId="6BD15EFD" w14:textId="77777777" w:rsidTr="009B1E3B">
        <w:tc>
          <w:tcPr>
            <w:tcW w:w="2679" w:type="dxa"/>
            <w:vMerge/>
            <w:vAlign w:val="center"/>
          </w:tcPr>
          <w:p w14:paraId="70A4EF92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287B48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Fontes do texto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25FFC1" w14:textId="77777777" w:rsidR="009B1E3B" w:rsidRPr="002366A1" w:rsidRDefault="009B1E3B" w:rsidP="009B1E3B">
            <w:pPr>
              <w:rPr>
                <w:sz w:val="22"/>
                <w:szCs w:val="22"/>
                <w:lang w:val="en-US"/>
              </w:rPr>
            </w:pPr>
            <w:r w:rsidRPr="002366A1">
              <w:rPr>
                <w:sz w:val="22"/>
                <w:szCs w:val="22"/>
                <w:lang w:val="en-US"/>
              </w:rPr>
              <w:t>Open Sans Regular, Open Sans Extrabold, Share Regular, Share Bold, Share Bold Italic</w:t>
            </w:r>
          </w:p>
        </w:tc>
      </w:tr>
      <w:tr w:rsidR="009B1E3B" w:rsidRPr="002366A1" w14:paraId="62F97412" w14:textId="77777777" w:rsidTr="009B1E3B">
        <w:tc>
          <w:tcPr>
            <w:tcW w:w="2679" w:type="dxa"/>
            <w:vMerge/>
            <w:vAlign w:val="center"/>
          </w:tcPr>
          <w:p w14:paraId="5A35F284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27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2A58D4A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Liner</w:t>
            </w:r>
          </w:p>
        </w:tc>
        <w:tc>
          <w:tcPr>
            <w:tcW w:w="4682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42A39D6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Número sequencial decrescente impresso atrás do liner</w:t>
            </w:r>
          </w:p>
        </w:tc>
      </w:tr>
      <w:tr w:rsidR="009B1E3B" w:rsidRPr="002366A1" w14:paraId="51A8A228" w14:textId="77777777" w:rsidTr="009B1E3B">
        <w:tc>
          <w:tcPr>
            <w:tcW w:w="2679" w:type="dxa"/>
            <w:vMerge/>
            <w:vAlign w:val="center"/>
          </w:tcPr>
          <w:p w14:paraId="16E6D2A0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tcBorders>
              <w:top w:val="single" w:sz="6" w:space="0" w:color="000000" w:themeColor="text1"/>
              <w:left w:val="single" w:sz="6" w:space="0" w:color="auto"/>
              <w:right w:val="single" w:sz="6" w:space="0" w:color="auto"/>
            </w:tcBorders>
            <w:vAlign w:val="center"/>
          </w:tcPr>
          <w:p w14:paraId="302AEFCF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Datamatrix</w:t>
            </w: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A3EAE10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Código: 0732851</w:t>
            </w:r>
          </w:p>
        </w:tc>
      </w:tr>
      <w:tr w:rsidR="009B1E3B" w:rsidRPr="002366A1" w14:paraId="2712966D" w14:textId="77777777" w:rsidTr="009B1E3B">
        <w:tc>
          <w:tcPr>
            <w:tcW w:w="2679" w:type="dxa"/>
            <w:vMerge/>
            <w:vAlign w:val="center"/>
          </w:tcPr>
          <w:p w14:paraId="4D61CC98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BF2CAEC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C5F8232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 datamatrix será impresso fora do rótulo, acima dele no liner, numa faixa externa para controle on-line, conforme figura 6.2.</w:t>
            </w:r>
          </w:p>
        </w:tc>
      </w:tr>
      <w:tr w:rsidR="009B1E3B" w:rsidRPr="002366A1" w14:paraId="3FA150F4" w14:textId="77777777" w:rsidTr="009B1E3B">
        <w:trPr>
          <w:trHeight w:val="414"/>
        </w:trPr>
        <w:tc>
          <w:tcPr>
            <w:tcW w:w="2679" w:type="dxa"/>
            <w:vMerge/>
            <w:tcBorders>
              <w:right w:val="single" w:sz="6" w:space="0" w:color="auto"/>
            </w:tcBorders>
            <w:vAlign w:val="center"/>
          </w:tcPr>
          <w:p w14:paraId="0F219A68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72D5436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68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4104599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Dimensões 4 x 4 mm.</w:t>
            </w:r>
          </w:p>
          <w:p w14:paraId="5EED8B4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Padrão de tamanho do símbolo: 14x14.</w:t>
            </w:r>
          </w:p>
          <w:p w14:paraId="5A05476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Tamanho do módulo único: 0,29 mm.</w:t>
            </w:r>
          </w:p>
          <w:p w14:paraId="1791637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Tipo de datamatrix: ECC 200.</w:t>
            </w:r>
          </w:p>
        </w:tc>
      </w:tr>
    </w:tbl>
    <w:p w14:paraId="2AAB6520" w14:textId="77777777" w:rsidR="009B1E3B" w:rsidRPr="00D3043C" w:rsidRDefault="009B1E3B" w:rsidP="009B1E3B">
      <w:pPr>
        <w:rPr>
          <w:b/>
          <w:bCs/>
          <w:sz w:val="24"/>
          <w:szCs w:val="24"/>
        </w:rPr>
      </w:pPr>
    </w:p>
    <w:p w14:paraId="0C535737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1B12933C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32A71F9E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5074BA6D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2920D31F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6B5018D6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7AD5BC01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749A72B6" w14:textId="77777777" w:rsidR="009B1E3B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642FB629" w14:textId="77777777" w:rsidR="009B1E3B" w:rsidRPr="00F85300" w:rsidRDefault="009B1E3B" w:rsidP="009B1E3B">
      <w:pPr>
        <w:autoSpaceDE w:val="0"/>
        <w:autoSpaceDN w:val="0"/>
        <w:adjustRightInd w:val="0"/>
        <w:ind w:left="720"/>
        <w:jc w:val="both"/>
        <w:rPr>
          <w:sz w:val="24"/>
          <w:szCs w:val="24"/>
          <w:highlight w:val="cyan"/>
        </w:rPr>
      </w:pPr>
    </w:p>
    <w:p w14:paraId="7445A39B" w14:textId="77777777" w:rsidR="009B1E3B" w:rsidRDefault="009B1E3B" w:rsidP="009B1E3B">
      <w:pPr>
        <w:rPr>
          <w:b/>
          <w:sz w:val="24"/>
          <w:szCs w:val="24"/>
        </w:rPr>
      </w:pPr>
      <w:r w:rsidRPr="000C6FA4">
        <w:rPr>
          <w:noProof/>
        </w:rPr>
        <w:drawing>
          <wp:inline distT="0" distB="0" distL="0" distR="0" wp14:anchorId="0E56B57C" wp14:editId="2F7D149D">
            <wp:extent cx="3057722" cy="1304925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7491" r="45473"/>
                    <a:stretch/>
                  </pic:blipFill>
                  <pic:spPr bwMode="auto">
                    <a:xfrm>
                      <a:off x="0" y="0"/>
                      <a:ext cx="3071846" cy="13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C8C9835" wp14:editId="68B82CE7">
            <wp:extent cx="2223827" cy="762000"/>
            <wp:effectExtent l="0" t="0" r="508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28" cy="76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26E37" w14:textId="77777777" w:rsidR="009B1E3B" w:rsidRPr="00187D88" w:rsidRDefault="009B1E3B" w:rsidP="009B1E3B">
      <w:pPr>
        <w:jc w:val="center"/>
        <w:rPr>
          <w:bCs/>
        </w:rPr>
      </w:pPr>
      <w:r w:rsidRPr="00187D88">
        <w:rPr>
          <w:bCs/>
        </w:rPr>
        <w:t xml:space="preserve">Figura </w:t>
      </w:r>
      <w:r>
        <w:rPr>
          <w:bCs/>
        </w:rPr>
        <w:t>6.</w:t>
      </w:r>
      <w:r w:rsidRPr="00187D88">
        <w:rPr>
          <w:bCs/>
        </w:rPr>
        <w:t>1: Posição do rótulo e sentido do embobinamento.</w:t>
      </w:r>
    </w:p>
    <w:p w14:paraId="286B0607" w14:textId="77777777" w:rsidR="009B1E3B" w:rsidRDefault="009B1E3B" w:rsidP="009B1E3B">
      <w:pPr>
        <w:jc w:val="center"/>
        <w:rPr>
          <w:b/>
          <w:sz w:val="24"/>
          <w:szCs w:val="24"/>
        </w:rPr>
      </w:pPr>
    </w:p>
    <w:p w14:paraId="2CD3106A" w14:textId="77777777" w:rsidR="009B1E3B" w:rsidRDefault="009B1E3B" w:rsidP="009B1E3B">
      <w:pPr>
        <w:jc w:val="center"/>
        <w:rPr>
          <w:b/>
          <w:sz w:val="24"/>
          <w:szCs w:val="24"/>
        </w:rPr>
      </w:pPr>
    </w:p>
    <w:p w14:paraId="38296C21" w14:textId="77777777" w:rsidR="009B1E3B" w:rsidRDefault="009B1E3B" w:rsidP="009B1E3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9F794C" wp14:editId="0CFD6195">
            <wp:extent cx="4320540" cy="2286000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74" cy="22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FB9E" w14:textId="77777777" w:rsidR="009B1E3B" w:rsidRPr="00187D88" w:rsidRDefault="009B1E3B" w:rsidP="009B1E3B">
      <w:pPr>
        <w:jc w:val="center"/>
        <w:rPr>
          <w:bCs/>
        </w:rPr>
      </w:pPr>
      <w:r w:rsidRPr="00187D88">
        <w:rPr>
          <w:bCs/>
        </w:rPr>
        <w:t xml:space="preserve">Figura </w:t>
      </w:r>
      <w:r>
        <w:rPr>
          <w:bCs/>
        </w:rPr>
        <w:t>6.</w:t>
      </w:r>
      <w:r w:rsidRPr="00187D88">
        <w:rPr>
          <w:bCs/>
        </w:rPr>
        <w:t>2: Dimensões do rótulo</w:t>
      </w:r>
      <w:r>
        <w:rPr>
          <w:bCs/>
        </w:rPr>
        <w:t xml:space="preserve"> e posição do datamatrix.</w:t>
      </w:r>
    </w:p>
    <w:p w14:paraId="543296C4" w14:textId="77777777" w:rsidR="009B1E3B" w:rsidRDefault="009B1E3B" w:rsidP="009B1E3B">
      <w:pPr>
        <w:jc w:val="both"/>
        <w:rPr>
          <w:b/>
          <w:sz w:val="24"/>
          <w:szCs w:val="24"/>
        </w:rPr>
      </w:pPr>
    </w:p>
    <w:p w14:paraId="33CECA26" w14:textId="77777777" w:rsidR="009B1E3B" w:rsidRDefault="009B1E3B" w:rsidP="009B1E3B">
      <w:pPr>
        <w:jc w:val="both"/>
        <w:rPr>
          <w:b/>
          <w:sz w:val="24"/>
          <w:szCs w:val="24"/>
        </w:rPr>
      </w:pPr>
    </w:p>
    <w:p w14:paraId="1F2DF1B1" w14:textId="77777777" w:rsidR="009B1E3B" w:rsidRDefault="009B1E3B" w:rsidP="009B1E3B">
      <w:pPr>
        <w:jc w:val="center"/>
        <w:rPr>
          <w:bCs/>
          <w:sz w:val="24"/>
          <w:szCs w:val="24"/>
        </w:rPr>
      </w:pPr>
      <w:r w:rsidRPr="00FD0BA6">
        <w:rPr>
          <w:b/>
          <w:noProof/>
          <w:sz w:val="24"/>
          <w:szCs w:val="24"/>
        </w:rPr>
        <w:drawing>
          <wp:inline distT="0" distB="0" distL="0" distR="0" wp14:anchorId="6F95461A" wp14:editId="4CAF3D65">
            <wp:extent cx="2510287" cy="1241714"/>
            <wp:effectExtent l="0" t="0" r="444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13" cy="12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DDA1" w14:textId="77777777" w:rsidR="009B1E3B" w:rsidRDefault="009B1E3B" w:rsidP="009B1E3B">
      <w:pPr>
        <w:jc w:val="center"/>
      </w:pPr>
      <w:r w:rsidRPr="00187D88">
        <w:rPr>
          <w:bCs/>
        </w:rPr>
        <w:t xml:space="preserve">Figura </w:t>
      </w:r>
      <w:r>
        <w:rPr>
          <w:bCs/>
        </w:rPr>
        <w:t>6.</w:t>
      </w:r>
      <w:r w:rsidRPr="00187D88">
        <w:rPr>
          <w:bCs/>
        </w:rPr>
        <w:t xml:space="preserve">3: </w:t>
      </w:r>
      <w:r>
        <w:rPr>
          <w:bCs/>
        </w:rPr>
        <w:t>Á</w:t>
      </w:r>
      <w:r w:rsidRPr="00187D88">
        <w:rPr>
          <w:bCs/>
        </w:rPr>
        <w:t>rea co</w:t>
      </w:r>
      <w:r>
        <w:rPr>
          <w:bCs/>
        </w:rPr>
        <w:t>ntendo</w:t>
      </w:r>
      <w:r w:rsidRPr="00187D88">
        <w:rPr>
          <w:bCs/>
        </w:rPr>
        <w:t xml:space="preserve"> verniz luminescente</w:t>
      </w:r>
      <w:r>
        <w:rPr>
          <w:bCs/>
        </w:rPr>
        <w:t>.</w:t>
      </w:r>
    </w:p>
    <w:p w14:paraId="034C4A86" w14:textId="77777777" w:rsidR="009B1E3B" w:rsidRPr="00B3433D" w:rsidRDefault="009B1E3B" w:rsidP="009B1E3B">
      <w:pPr>
        <w:jc w:val="center"/>
        <w:rPr>
          <w:b/>
          <w:bCs/>
          <w:sz w:val="24"/>
          <w:szCs w:val="24"/>
        </w:rPr>
      </w:pPr>
    </w:p>
    <w:p w14:paraId="20D3B2C6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628682DC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5D571919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716AB27D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254E6085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4AD99293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17D8FD74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7A7FFBC4" w14:textId="77777777" w:rsidR="009B1E3B" w:rsidRDefault="009B1E3B" w:rsidP="009B1E3B">
      <w:pPr>
        <w:jc w:val="center"/>
        <w:rPr>
          <w:b/>
          <w:bCs/>
          <w:sz w:val="24"/>
          <w:szCs w:val="24"/>
        </w:rPr>
      </w:pPr>
    </w:p>
    <w:p w14:paraId="747E2355" w14:textId="77777777" w:rsidR="009B1E3B" w:rsidRDefault="009B1E3B" w:rsidP="009B1E3B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Especificação</w:t>
      </w:r>
      <w:r w:rsidRPr="00B3433D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 xml:space="preserve">o rótulo de </w:t>
      </w:r>
      <w:r w:rsidRPr="00B3433D">
        <w:rPr>
          <w:b/>
          <w:sz w:val="24"/>
          <w:szCs w:val="24"/>
        </w:rPr>
        <w:t>Hemo-8r</w:t>
      </w:r>
    </w:p>
    <w:p w14:paraId="261E56B6" w14:textId="77777777" w:rsidR="009B1E3B" w:rsidRDefault="009B1E3B" w:rsidP="009B1E3B">
      <w:pPr>
        <w:pStyle w:val="Cabealho"/>
        <w:ind w:left="360"/>
        <w:rPr>
          <w:b/>
          <w:sz w:val="24"/>
          <w:szCs w:val="24"/>
        </w:rPr>
      </w:pPr>
    </w:p>
    <w:tbl>
      <w:tblPr>
        <w:tblW w:w="9639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79"/>
        <w:gridCol w:w="2278"/>
        <w:gridCol w:w="4682"/>
      </w:tblGrid>
      <w:tr w:rsidR="009B1E3B" w:rsidRPr="002366A1" w14:paraId="6A1D3C7D" w14:textId="77777777" w:rsidTr="009B1E3B">
        <w:tc>
          <w:tcPr>
            <w:tcW w:w="4957" w:type="dxa"/>
            <w:gridSpan w:val="2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A30826A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CARACTERÍSTICAS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2080E66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ESPECIFICAÇÕES</w:t>
            </w:r>
          </w:p>
        </w:tc>
      </w:tr>
      <w:tr w:rsidR="009B1E3B" w:rsidRPr="002366A1" w14:paraId="624AC268" w14:textId="77777777" w:rsidTr="009B1E3B">
        <w:tc>
          <w:tcPr>
            <w:tcW w:w="26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vAlign w:val="center"/>
          </w:tcPr>
          <w:p w14:paraId="7EA674A7" w14:textId="77777777" w:rsidR="009B1E3B" w:rsidRPr="002366A1" w:rsidRDefault="009B1E3B" w:rsidP="009B1E3B">
            <w:pPr>
              <w:jc w:val="center"/>
              <w:rPr>
                <w:b/>
                <w:sz w:val="22"/>
                <w:szCs w:val="22"/>
              </w:rPr>
            </w:pPr>
            <w:r w:rsidRPr="002366A1">
              <w:rPr>
                <w:b/>
                <w:sz w:val="22"/>
                <w:szCs w:val="22"/>
              </w:rPr>
              <w:t>Material</w:t>
            </w:r>
          </w:p>
          <w:p w14:paraId="52D6246D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(figura 7.3)</w:t>
            </w:r>
          </w:p>
        </w:tc>
        <w:tc>
          <w:tcPr>
            <w:tcW w:w="6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049E1" w14:textId="77777777" w:rsidR="009B1E3B" w:rsidRPr="002366A1" w:rsidRDefault="009B1E3B" w:rsidP="009B1E3B">
            <w:pPr>
              <w:jc w:val="center"/>
              <w:rPr>
                <w:color w:val="000000"/>
                <w:sz w:val="22"/>
                <w:szCs w:val="22"/>
              </w:rPr>
            </w:pPr>
            <w:r w:rsidRPr="002366A1">
              <w:rPr>
                <w:color w:val="000000"/>
                <w:sz w:val="22"/>
                <w:szCs w:val="22"/>
              </w:rPr>
              <w:t>Fasson PP Branco TC/S0290/60g.</w:t>
            </w:r>
          </w:p>
          <w:p w14:paraId="495F263D" w14:textId="77777777" w:rsidR="009B1E3B" w:rsidRPr="002366A1" w:rsidRDefault="009B1E3B" w:rsidP="009B1E3B">
            <w:pPr>
              <w:jc w:val="center"/>
              <w:rPr>
                <w:sz w:val="22"/>
                <w:szCs w:val="22"/>
                <w:highlight w:val="yellow"/>
              </w:rPr>
            </w:pPr>
            <w:r w:rsidRPr="002366A1">
              <w:rPr>
                <w:color w:val="000000"/>
                <w:sz w:val="22"/>
                <w:szCs w:val="22"/>
              </w:rPr>
              <w:t>Liner papel glassine branco.</w:t>
            </w:r>
          </w:p>
        </w:tc>
      </w:tr>
      <w:tr w:rsidR="009B1E3B" w:rsidRPr="002366A1" w14:paraId="270D2B78" w14:textId="77777777" w:rsidTr="009B1E3B">
        <w:trPr>
          <w:trHeight w:val="742"/>
        </w:trPr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6910FE39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4BF5C6DE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Acabamento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2EDB1DA6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Verniz luminescente à base de água com reserva na área hachurada, conforme figura 7.3.</w:t>
            </w:r>
          </w:p>
        </w:tc>
      </w:tr>
      <w:tr w:rsidR="009B1E3B" w:rsidRPr="002366A1" w14:paraId="334B55EC" w14:textId="77777777" w:rsidTr="009B1E3B">
        <w:trPr>
          <w:trHeight w:val="741"/>
        </w:trPr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3F495CF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7C80E079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7730733F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Sem rebarbas, ranhuras e sujeiras;</w:t>
            </w:r>
          </w:p>
          <w:p w14:paraId="18C22A4E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 embobinamento deve ser centralizado em torno do tubete em toda a extensão da bobina. Não deve apresentar-se frouxo, levando ao deslocamento e/ou deformação da bobina;</w:t>
            </w:r>
          </w:p>
          <w:p w14:paraId="6BDDB3E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Deve apresentar-se uniforme em toda a extensão da bobina.</w:t>
            </w:r>
          </w:p>
        </w:tc>
      </w:tr>
      <w:tr w:rsidR="009B1E3B" w:rsidRPr="002366A1" w14:paraId="13813678" w14:textId="77777777" w:rsidTr="009B1E3B">
        <w:tc>
          <w:tcPr>
            <w:tcW w:w="2679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6C2C10A1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Dimensões</w:t>
            </w:r>
          </w:p>
          <w:p w14:paraId="7186DEC8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(figuras 7.1 e 7.2)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E1D86E1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Dimensão do rótulo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2DCC590E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(51 ± 1) x (23 ± 0,5) mm</w:t>
            </w:r>
          </w:p>
        </w:tc>
      </w:tr>
      <w:tr w:rsidR="009B1E3B" w:rsidRPr="002366A1" w14:paraId="348C5D36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5F135EE7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52C9E6F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Dimensão total </w:t>
            </w:r>
          </w:p>
        </w:tc>
        <w:tc>
          <w:tcPr>
            <w:tcW w:w="4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BC6CBFD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(51 ± 1) x (34 ± 0,5) mm</w:t>
            </w:r>
          </w:p>
        </w:tc>
      </w:tr>
      <w:tr w:rsidR="009B1E3B" w:rsidRPr="002366A1" w14:paraId="4EE0D195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7E0B238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221BA67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Largura do liner</w:t>
            </w:r>
          </w:p>
        </w:tc>
        <w:tc>
          <w:tcPr>
            <w:tcW w:w="4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2F8D3C3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37 ± 1 mm</w:t>
            </w:r>
          </w:p>
        </w:tc>
      </w:tr>
      <w:tr w:rsidR="009B1E3B" w:rsidRPr="002366A1" w14:paraId="0FAD4677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1D510A1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5EBBF9E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Distância do rótulo até a borda do liner</w:t>
            </w:r>
          </w:p>
        </w:tc>
        <w:tc>
          <w:tcPr>
            <w:tcW w:w="4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022BCAE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1,5 mm</w:t>
            </w:r>
          </w:p>
        </w:tc>
      </w:tr>
      <w:tr w:rsidR="009B1E3B" w:rsidRPr="002366A1" w14:paraId="214AB470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5750240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74E3FB82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Reserva de verniz</w:t>
            </w:r>
          </w:p>
        </w:tc>
        <w:tc>
          <w:tcPr>
            <w:tcW w:w="4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349526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11 x 18 (± 0,5 mm)</w:t>
            </w:r>
          </w:p>
        </w:tc>
      </w:tr>
      <w:tr w:rsidR="009B1E3B" w:rsidRPr="002366A1" w14:paraId="6A3922C7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9F8FA2A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  <w:vAlign w:val="center"/>
          </w:tcPr>
          <w:p w14:paraId="6FA1F00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Espaço entre os rótulos</w:t>
            </w:r>
          </w:p>
        </w:tc>
        <w:tc>
          <w:tcPr>
            <w:tcW w:w="468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328317E9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2,98 ± 0,5 mm</w:t>
            </w:r>
          </w:p>
        </w:tc>
      </w:tr>
      <w:tr w:rsidR="009B1E3B" w:rsidRPr="002366A1" w14:paraId="45C6EB2B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CF82408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  <w:vAlign w:val="center"/>
          </w:tcPr>
          <w:p w14:paraId="468B046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do canto</w:t>
            </w:r>
          </w:p>
        </w:tc>
        <w:tc>
          <w:tcPr>
            <w:tcW w:w="468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E3581F1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1,5 mm</w:t>
            </w:r>
          </w:p>
        </w:tc>
      </w:tr>
      <w:tr w:rsidR="009B1E3B" w:rsidRPr="002366A1" w14:paraId="2215E309" w14:textId="77777777" w:rsidTr="009B1E3B">
        <w:tc>
          <w:tcPr>
            <w:tcW w:w="2679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7B38AAAE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>Bobina</w:t>
            </w:r>
          </w:p>
          <w:p w14:paraId="47F8E227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 7.1)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3208BF4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externo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149E9063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380 </w:t>
            </w:r>
            <w:r w:rsidRPr="002366A1">
              <w:rPr>
                <w:color w:val="000000" w:themeColor="text1"/>
                <w:sz w:val="22"/>
                <w:szCs w:val="22"/>
              </w:rPr>
              <w:t>± 5 mm</w:t>
            </w:r>
          </w:p>
        </w:tc>
      </w:tr>
      <w:tr w:rsidR="009B1E3B" w:rsidRPr="002366A1" w14:paraId="0DB2FA30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3CB3852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E08A59A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Diâmetro do tubete</w:t>
            </w:r>
          </w:p>
        </w:tc>
        <w:tc>
          <w:tcPr>
            <w:tcW w:w="4682" w:type="dxa"/>
            <w:tcBorders>
              <w:left w:val="single" w:sz="6" w:space="0" w:color="auto"/>
              <w:right w:val="single" w:sz="6" w:space="0" w:color="auto"/>
            </w:tcBorders>
          </w:tcPr>
          <w:p w14:paraId="3CC5DCC3" w14:textId="77777777" w:rsidR="009B1E3B" w:rsidRPr="002366A1" w:rsidRDefault="009B1E3B" w:rsidP="009B1E3B">
            <w:pPr>
              <w:jc w:val="center"/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76 </w:t>
            </w:r>
            <w:r w:rsidRPr="002366A1">
              <w:rPr>
                <w:color w:val="000000"/>
                <w:sz w:val="22"/>
                <w:szCs w:val="22"/>
              </w:rPr>
              <w:t>± 3 mm</w:t>
            </w:r>
          </w:p>
        </w:tc>
      </w:tr>
      <w:tr w:rsidR="009B1E3B" w:rsidRPr="002366A1" w14:paraId="42FBC29D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634B2A5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EB6280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Sentido do embobinamento</w:t>
            </w:r>
          </w:p>
        </w:tc>
        <w:tc>
          <w:tcPr>
            <w:tcW w:w="468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3D2B58D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Conforme figura 7.1.</w:t>
            </w:r>
          </w:p>
        </w:tc>
      </w:tr>
      <w:tr w:rsidR="009B1E3B" w:rsidRPr="002366A1" w14:paraId="7937E3FB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F65D5B4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10C43DF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Emendas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38A3C4B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Máximo 01 emenda confeccionadas com fita adesiva termo moldável de cor contrastante.</w:t>
            </w:r>
          </w:p>
        </w:tc>
      </w:tr>
      <w:tr w:rsidR="009B1E3B" w:rsidRPr="002366A1" w14:paraId="62E2E523" w14:textId="77777777" w:rsidTr="009B1E3B">
        <w:tc>
          <w:tcPr>
            <w:tcW w:w="2679" w:type="dxa"/>
            <w:vMerge w:val="restart"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7032131C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  <w:r w:rsidRPr="002366A1">
              <w:rPr>
                <w:b/>
                <w:bCs/>
                <w:sz w:val="22"/>
                <w:szCs w:val="22"/>
              </w:rPr>
              <w:t xml:space="preserve"> Impressão e Cores</w:t>
            </w:r>
          </w:p>
          <w:p w14:paraId="4C140DD6" w14:textId="77777777" w:rsidR="009B1E3B" w:rsidRPr="002366A1" w:rsidRDefault="009B1E3B" w:rsidP="009B1E3B">
            <w:pPr>
              <w:jc w:val="center"/>
              <w:rPr>
                <w:bCs/>
                <w:sz w:val="22"/>
                <w:szCs w:val="22"/>
              </w:rPr>
            </w:pPr>
            <w:r w:rsidRPr="002366A1">
              <w:rPr>
                <w:bCs/>
                <w:sz w:val="22"/>
                <w:szCs w:val="22"/>
              </w:rPr>
              <w:t>(figuras 7.1 e 7.2)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38639D8A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Cor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609F85F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Texto e elementos gráficos nas cores Pantone 348C, 376C, 485C, em fundo branco.</w:t>
            </w:r>
          </w:p>
        </w:tc>
      </w:tr>
      <w:tr w:rsidR="009B1E3B" w:rsidRPr="002366A1" w14:paraId="2F119C47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357D6774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26F68AA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Fontes do texto</w:t>
            </w:r>
          </w:p>
        </w:tc>
        <w:tc>
          <w:tcPr>
            <w:tcW w:w="468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B322DBD" w14:textId="77777777" w:rsidR="009B1E3B" w:rsidRPr="002366A1" w:rsidRDefault="009B1E3B" w:rsidP="009B1E3B">
            <w:pPr>
              <w:rPr>
                <w:sz w:val="22"/>
                <w:szCs w:val="22"/>
                <w:lang w:val="en-US"/>
              </w:rPr>
            </w:pPr>
            <w:r w:rsidRPr="002366A1">
              <w:rPr>
                <w:sz w:val="22"/>
                <w:szCs w:val="22"/>
                <w:lang w:val="en-US"/>
              </w:rPr>
              <w:t>Open Sans Regular, Open Sans Extrabold, Share Regular, Share Bold, Share Bold Italic</w:t>
            </w:r>
          </w:p>
        </w:tc>
      </w:tr>
      <w:tr w:rsidR="009B1E3B" w:rsidRPr="002366A1" w14:paraId="69588C5F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51A529DB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8439D23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Liner</w:t>
            </w:r>
          </w:p>
        </w:tc>
        <w:tc>
          <w:tcPr>
            <w:tcW w:w="4682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64F014BD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Número sequencial decrescente impresso atrás do liner</w:t>
            </w:r>
          </w:p>
        </w:tc>
      </w:tr>
      <w:tr w:rsidR="009B1E3B" w:rsidRPr="002366A1" w14:paraId="1D696B74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50E0011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052540B4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Datamatrix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012FF98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Códigos: 0733010 (250UI);</w:t>
            </w:r>
          </w:p>
          <w:p w14:paraId="28849C77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               0732848 (500UI);</w:t>
            </w:r>
          </w:p>
          <w:p w14:paraId="027354B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               0732849 (1000UI);</w:t>
            </w:r>
          </w:p>
          <w:p w14:paraId="1D8549B5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 xml:space="preserve">               0732850 (1500UI).</w:t>
            </w:r>
          </w:p>
        </w:tc>
      </w:tr>
      <w:tr w:rsidR="009B1E3B" w:rsidRPr="002366A1" w14:paraId="4B5F9C54" w14:textId="77777777" w:rsidTr="009B1E3B"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704C06EF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B2F374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7F326528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O datamatrix será impresso fora do rótulo, acima dele no liner, numa faixa externa para controle on-line, conforme figura 7.2.</w:t>
            </w:r>
          </w:p>
        </w:tc>
      </w:tr>
      <w:tr w:rsidR="009B1E3B" w:rsidRPr="002366A1" w14:paraId="1928A8BF" w14:textId="77777777" w:rsidTr="009B1E3B">
        <w:trPr>
          <w:trHeight w:val="414"/>
        </w:trPr>
        <w:tc>
          <w:tcPr>
            <w:tcW w:w="2679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DFD1277" w14:textId="77777777" w:rsidR="009B1E3B" w:rsidRPr="002366A1" w:rsidRDefault="009B1E3B" w:rsidP="009B1E3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0BA31CD" w14:textId="77777777" w:rsidR="009B1E3B" w:rsidRPr="002366A1" w:rsidRDefault="009B1E3B" w:rsidP="009B1E3B">
            <w:pPr>
              <w:rPr>
                <w:sz w:val="22"/>
                <w:szCs w:val="22"/>
              </w:rPr>
            </w:pP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621565C1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Dimensões 4 x 4 mm.</w:t>
            </w:r>
          </w:p>
          <w:p w14:paraId="69ED869C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Padrão de tamanho do símbolo: 14x14.</w:t>
            </w:r>
          </w:p>
          <w:p w14:paraId="58520548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Tamanho do módulo único: 0,29 mm.</w:t>
            </w:r>
          </w:p>
          <w:p w14:paraId="5DA18999" w14:textId="77777777" w:rsidR="009B1E3B" w:rsidRPr="002366A1" w:rsidRDefault="009B1E3B" w:rsidP="009B1E3B">
            <w:pPr>
              <w:rPr>
                <w:sz w:val="22"/>
                <w:szCs w:val="22"/>
              </w:rPr>
            </w:pPr>
            <w:r w:rsidRPr="002366A1">
              <w:rPr>
                <w:sz w:val="22"/>
                <w:szCs w:val="22"/>
              </w:rPr>
              <w:t>Tipo de datamatrix: ECC 200.</w:t>
            </w:r>
          </w:p>
        </w:tc>
      </w:tr>
    </w:tbl>
    <w:p w14:paraId="47DE6C05" w14:textId="77777777" w:rsidR="009B1E3B" w:rsidRDefault="009B1E3B" w:rsidP="009B1E3B">
      <w:pPr>
        <w:rPr>
          <w:b/>
          <w:bCs/>
          <w:sz w:val="24"/>
          <w:szCs w:val="24"/>
        </w:rPr>
      </w:pPr>
    </w:p>
    <w:p w14:paraId="3AE2E458" w14:textId="77777777" w:rsidR="009B1E3B" w:rsidRDefault="009B1E3B" w:rsidP="009B1E3B">
      <w:pPr>
        <w:rPr>
          <w:b/>
          <w:bCs/>
          <w:sz w:val="24"/>
          <w:szCs w:val="24"/>
        </w:rPr>
      </w:pPr>
    </w:p>
    <w:p w14:paraId="2D5EC65B" w14:textId="77777777" w:rsidR="009B1E3B" w:rsidRDefault="009B1E3B" w:rsidP="009B1E3B">
      <w:pPr>
        <w:rPr>
          <w:b/>
          <w:bCs/>
          <w:sz w:val="24"/>
          <w:szCs w:val="24"/>
        </w:rPr>
      </w:pPr>
    </w:p>
    <w:p w14:paraId="27EC685A" w14:textId="77777777" w:rsidR="009B1E3B" w:rsidRDefault="009B1E3B" w:rsidP="009B1E3B">
      <w:pPr>
        <w:rPr>
          <w:b/>
          <w:sz w:val="24"/>
          <w:szCs w:val="24"/>
        </w:rPr>
      </w:pPr>
      <w:r w:rsidRPr="000C6FA4">
        <w:rPr>
          <w:noProof/>
        </w:rPr>
        <w:lastRenderedPageBreak/>
        <w:drawing>
          <wp:inline distT="0" distB="0" distL="0" distR="0" wp14:anchorId="79D31F62" wp14:editId="3367EEAF">
            <wp:extent cx="3057722" cy="1304925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7491" r="45473"/>
                    <a:stretch/>
                  </pic:blipFill>
                  <pic:spPr bwMode="auto">
                    <a:xfrm>
                      <a:off x="0" y="0"/>
                      <a:ext cx="3071846" cy="13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53C819F" wp14:editId="6D4586A1">
            <wp:extent cx="2223827" cy="762000"/>
            <wp:effectExtent l="0" t="0" r="508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28" cy="76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C0FA0" w14:textId="77777777" w:rsidR="009B1E3B" w:rsidRPr="00D00CEC" w:rsidRDefault="009B1E3B" w:rsidP="009B1E3B">
      <w:pPr>
        <w:jc w:val="center"/>
        <w:rPr>
          <w:bCs/>
        </w:rPr>
      </w:pPr>
      <w:r w:rsidRPr="00D00CEC">
        <w:rPr>
          <w:bCs/>
        </w:rPr>
        <w:t xml:space="preserve">Figura </w:t>
      </w:r>
      <w:r>
        <w:rPr>
          <w:bCs/>
        </w:rPr>
        <w:t>7.</w:t>
      </w:r>
      <w:r w:rsidRPr="00D00CEC">
        <w:rPr>
          <w:bCs/>
        </w:rPr>
        <w:t>1: Posição do rótulo e sentido do embobinamento.</w:t>
      </w:r>
    </w:p>
    <w:p w14:paraId="53A0392D" w14:textId="77777777" w:rsidR="009B1E3B" w:rsidRDefault="009B1E3B" w:rsidP="009B1E3B">
      <w:pPr>
        <w:jc w:val="center"/>
        <w:rPr>
          <w:b/>
          <w:sz w:val="24"/>
          <w:szCs w:val="24"/>
        </w:rPr>
      </w:pPr>
    </w:p>
    <w:p w14:paraId="44BE5B33" w14:textId="77777777" w:rsidR="009B1E3B" w:rsidRDefault="009B1E3B" w:rsidP="009B1E3B">
      <w:pPr>
        <w:jc w:val="center"/>
        <w:rPr>
          <w:b/>
          <w:sz w:val="24"/>
          <w:szCs w:val="24"/>
        </w:rPr>
      </w:pPr>
    </w:p>
    <w:p w14:paraId="55BD83ED" w14:textId="77777777" w:rsidR="009B1E3B" w:rsidRDefault="009B1E3B" w:rsidP="009B1E3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F4AAE79" wp14:editId="0F1425A9">
            <wp:extent cx="4171950" cy="227368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1152"/>
                    <a:stretch/>
                  </pic:blipFill>
                  <pic:spPr bwMode="auto">
                    <a:xfrm>
                      <a:off x="0" y="0"/>
                      <a:ext cx="4188529" cy="22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F11D" w14:textId="77777777" w:rsidR="009B1E3B" w:rsidRPr="00D00CEC" w:rsidRDefault="009B1E3B" w:rsidP="009B1E3B">
      <w:pPr>
        <w:jc w:val="center"/>
        <w:rPr>
          <w:bCs/>
        </w:rPr>
      </w:pPr>
      <w:r w:rsidRPr="00D00CEC">
        <w:rPr>
          <w:bCs/>
        </w:rPr>
        <w:t xml:space="preserve">Figura </w:t>
      </w:r>
      <w:r>
        <w:rPr>
          <w:bCs/>
        </w:rPr>
        <w:t>7.</w:t>
      </w:r>
      <w:r w:rsidRPr="00D00CEC">
        <w:rPr>
          <w:bCs/>
        </w:rPr>
        <w:t>2: Dimensões do rótulo</w:t>
      </w:r>
      <w:r>
        <w:rPr>
          <w:bCs/>
        </w:rPr>
        <w:t xml:space="preserve"> e posição do datamatrix.</w:t>
      </w:r>
    </w:p>
    <w:p w14:paraId="2180D375" w14:textId="77777777" w:rsidR="009B1E3B" w:rsidRDefault="009B1E3B" w:rsidP="009B1E3B">
      <w:pPr>
        <w:jc w:val="both"/>
        <w:rPr>
          <w:b/>
          <w:sz w:val="24"/>
          <w:szCs w:val="24"/>
        </w:rPr>
      </w:pPr>
    </w:p>
    <w:p w14:paraId="663CF4E3" w14:textId="77777777" w:rsidR="009B1E3B" w:rsidRDefault="009B1E3B" w:rsidP="009B1E3B">
      <w:pPr>
        <w:jc w:val="both"/>
        <w:rPr>
          <w:b/>
          <w:sz w:val="24"/>
          <w:szCs w:val="24"/>
        </w:rPr>
      </w:pPr>
    </w:p>
    <w:p w14:paraId="4B8B89F2" w14:textId="77777777" w:rsidR="009B1E3B" w:rsidRDefault="009B1E3B" w:rsidP="009B1E3B">
      <w:pPr>
        <w:jc w:val="center"/>
        <w:rPr>
          <w:bCs/>
          <w:sz w:val="24"/>
          <w:szCs w:val="24"/>
        </w:rPr>
      </w:pPr>
      <w:r w:rsidRPr="00FD0BA6">
        <w:rPr>
          <w:b/>
          <w:noProof/>
          <w:sz w:val="24"/>
          <w:szCs w:val="24"/>
        </w:rPr>
        <w:drawing>
          <wp:inline distT="0" distB="0" distL="0" distR="0" wp14:anchorId="12F585BC" wp14:editId="70183FC1">
            <wp:extent cx="2510287" cy="1241714"/>
            <wp:effectExtent l="0" t="0" r="444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13" cy="12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EED1" w14:textId="77777777" w:rsidR="009B1E3B" w:rsidRPr="00D3043C" w:rsidRDefault="009B1E3B" w:rsidP="009B1E3B">
      <w:pPr>
        <w:jc w:val="center"/>
        <w:rPr>
          <w:b/>
          <w:bCs/>
          <w:sz w:val="24"/>
          <w:szCs w:val="24"/>
        </w:rPr>
      </w:pPr>
      <w:r w:rsidRPr="00D00CEC">
        <w:rPr>
          <w:bCs/>
        </w:rPr>
        <w:t xml:space="preserve">Figura </w:t>
      </w:r>
      <w:r>
        <w:rPr>
          <w:bCs/>
        </w:rPr>
        <w:t>7.</w:t>
      </w:r>
      <w:r w:rsidRPr="00D00CEC">
        <w:rPr>
          <w:bCs/>
        </w:rPr>
        <w:t xml:space="preserve">3: </w:t>
      </w:r>
      <w:r>
        <w:rPr>
          <w:bCs/>
        </w:rPr>
        <w:t>Á</w:t>
      </w:r>
      <w:r w:rsidRPr="00D00CEC">
        <w:rPr>
          <w:bCs/>
        </w:rPr>
        <w:t>rea co</w:t>
      </w:r>
      <w:r>
        <w:rPr>
          <w:bCs/>
        </w:rPr>
        <w:t>ntendo</w:t>
      </w:r>
      <w:r w:rsidRPr="00D00CEC">
        <w:rPr>
          <w:bCs/>
        </w:rPr>
        <w:t xml:space="preserve"> verniz luminescente</w:t>
      </w:r>
      <w:r>
        <w:rPr>
          <w:bCs/>
        </w:rPr>
        <w:t>.</w:t>
      </w:r>
    </w:p>
    <w:p w14:paraId="7D99443D" w14:textId="77777777" w:rsidR="00820A21" w:rsidRPr="00F85300" w:rsidRDefault="00820A21" w:rsidP="00820A21">
      <w:pPr>
        <w:pStyle w:val="Ttulo"/>
        <w:spacing w:after="120"/>
        <w:jc w:val="left"/>
        <w:rPr>
          <w:szCs w:val="24"/>
          <w:highlight w:val="cyan"/>
        </w:rPr>
      </w:pPr>
    </w:p>
    <w:p w14:paraId="67D1A56D" w14:textId="77777777" w:rsidR="00820A21" w:rsidRPr="00284CFC" w:rsidRDefault="00820A21" w:rsidP="00820A21">
      <w:pPr>
        <w:rPr>
          <w:bCs/>
          <w:sz w:val="24"/>
          <w:szCs w:val="24"/>
        </w:rPr>
      </w:pPr>
    </w:p>
    <w:p w14:paraId="70C424B4" w14:textId="77777777" w:rsidR="00820A21" w:rsidRDefault="00820A21" w:rsidP="00820A21">
      <w:pPr>
        <w:jc w:val="both"/>
      </w:pPr>
    </w:p>
    <w:p w14:paraId="2FC112FD" w14:textId="77777777" w:rsidR="00820A21" w:rsidRDefault="00820A21" w:rsidP="00820A21">
      <w:pPr>
        <w:jc w:val="both"/>
      </w:pPr>
    </w:p>
    <w:p w14:paraId="1D0248A8" w14:textId="77777777" w:rsidR="00820A21" w:rsidRDefault="00820A21" w:rsidP="00820A21">
      <w:pPr>
        <w:jc w:val="both"/>
        <w:rPr>
          <w:sz w:val="24"/>
          <w:szCs w:val="24"/>
        </w:rPr>
      </w:pPr>
    </w:p>
    <w:p w14:paraId="7BAA1936" w14:textId="77777777" w:rsidR="00820A21" w:rsidRDefault="00820A21" w:rsidP="00820A21">
      <w:pPr>
        <w:jc w:val="both"/>
        <w:rPr>
          <w:sz w:val="24"/>
          <w:szCs w:val="24"/>
        </w:rPr>
      </w:pPr>
    </w:p>
    <w:p w14:paraId="4796380F" w14:textId="77777777" w:rsidR="00820A21" w:rsidRDefault="00820A21" w:rsidP="00820A21">
      <w:pPr>
        <w:jc w:val="both"/>
        <w:rPr>
          <w:sz w:val="24"/>
          <w:szCs w:val="24"/>
        </w:rPr>
      </w:pPr>
    </w:p>
    <w:p w14:paraId="68F172A3" w14:textId="77777777" w:rsidR="00820A21" w:rsidRDefault="00820A21" w:rsidP="00820A21">
      <w:pPr>
        <w:jc w:val="both"/>
        <w:rPr>
          <w:sz w:val="24"/>
          <w:szCs w:val="24"/>
        </w:rPr>
      </w:pPr>
    </w:p>
    <w:p w14:paraId="145EB7EE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10C2E8F9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20706530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12E695EB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0B755099" w14:textId="77777777" w:rsidR="00496BB5" w:rsidRDefault="00496BB5" w:rsidP="00496BB5">
      <w:pPr>
        <w:pStyle w:val="Cabealho"/>
        <w:numPr>
          <w:ilvl w:val="0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Especificação</w:t>
      </w:r>
      <w:r w:rsidRPr="00B3433D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>a Bula de Instruções de Uso</w:t>
      </w:r>
    </w:p>
    <w:p w14:paraId="2EA1AA17" w14:textId="77777777" w:rsidR="00496BB5" w:rsidRDefault="00496BB5" w:rsidP="00496BB5">
      <w:pPr>
        <w:pStyle w:val="Cabealho"/>
        <w:ind w:left="360"/>
        <w:rPr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03"/>
        <w:gridCol w:w="2232"/>
        <w:gridCol w:w="4113"/>
      </w:tblGrid>
      <w:tr w:rsidR="00496BB5" w:rsidRPr="003E3272" w14:paraId="211F9599" w14:textId="77777777" w:rsidTr="00404456">
        <w:tc>
          <w:tcPr>
            <w:tcW w:w="4835" w:type="dxa"/>
            <w:gridSpan w:val="2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24D460A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  <w:r w:rsidRPr="003E3272">
              <w:rPr>
                <w:b/>
                <w:bCs/>
                <w:sz w:val="22"/>
                <w:szCs w:val="22"/>
              </w:rPr>
              <w:t>CARACTERÍSTICAS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984A7A0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b/>
                <w:bCs/>
                <w:sz w:val="22"/>
                <w:szCs w:val="22"/>
              </w:rPr>
              <w:t>ESPECIFICAÇÕES</w:t>
            </w:r>
          </w:p>
        </w:tc>
      </w:tr>
      <w:tr w:rsidR="00496BB5" w:rsidRPr="003E3272" w14:paraId="1FC2970A" w14:textId="77777777" w:rsidTr="00404456">
        <w:tc>
          <w:tcPr>
            <w:tcW w:w="26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000000"/>
            </w:tcBorders>
            <w:vAlign w:val="center"/>
          </w:tcPr>
          <w:p w14:paraId="53BACB59" w14:textId="77777777" w:rsidR="00496BB5" w:rsidRPr="003E3272" w:rsidRDefault="00496BB5" w:rsidP="00404456">
            <w:pPr>
              <w:jc w:val="center"/>
              <w:rPr>
                <w:b/>
                <w:sz w:val="22"/>
                <w:szCs w:val="22"/>
              </w:rPr>
            </w:pPr>
            <w:r w:rsidRPr="003E3272">
              <w:rPr>
                <w:b/>
                <w:sz w:val="22"/>
                <w:szCs w:val="22"/>
              </w:rPr>
              <w:t>Material</w:t>
            </w:r>
          </w:p>
          <w:p w14:paraId="4017FB16" w14:textId="77777777" w:rsidR="00496BB5" w:rsidRPr="003E3272" w:rsidRDefault="00496BB5" w:rsidP="00404456">
            <w:pPr>
              <w:jc w:val="center"/>
              <w:rPr>
                <w:bCs/>
                <w:sz w:val="22"/>
                <w:szCs w:val="22"/>
              </w:rPr>
            </w:pPr>
            <w:r w:rsidRPr="003E3272">
              <w:rPr>
                <w:bCs/>
                <w:sz w:val="22"/>
                <w:szCs w:val="22"/>
              </w:rPr>
              <w:t>(figura 8.1)</w:t>
            </w:r>
          </w:p>
        </w:tc>
        <w:tc>
          <w:tcPr>
            <w:tcW w:w="6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84817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Papel offset de alta brancura: Ahlstrom Munksjo Elementa Premier ou International Paper Chambril ou BO Eco Max.</w:t>
            </w:r>
          </w:p>
        </w:tc>
      </w:tr>
      <w:tr w:rsidR="00496BB5" w:rsidRPr="003E3272" w14:paraId="243C7C1A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72917B4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E7F094A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Gramatura (g/m²)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7A943EDC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45 a 50 g/m² (± 5%)</w:t>
            </w:r>
          </w:p>
        </w:tc>
      </w:tr>
      <w:tr w:rsidR="00496BB5" w:rsidRPr="003E3272" w14:paraId="2D7F6FDD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3F71C6CA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AE408F4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Sentido da fibra do papel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69383CC0" w14:textId="77777777" w:rsidR="00496BB5" w:rsidRPr="003E3272" w:rsidRDefault="00496BB5" w:rsidP="00404456">
            <w:pPr>
              <w:jc w:val="both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Paralela a maior dimensão.</w:t>
            </w:r>
          </w:p>
        </w:tc>
      </w:tr>
      <w:tr w:rsidR="00496BB5" w:rsidRPr="003E3272" w14:paraId="69D4DA01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CF32A29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7A51533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Número de dobras horizontais em relação ao texto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432B291B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0</w:t>
            </w:r>
          </w:p>
        </w:tc>
      </w:tr>
      <w:tr w:rsidR="00496BB5" w:rsidRPr="003E3272" w14:paraId="2B2300DE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5BC5977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5C102CC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Número de dobras verticais em relação ao texto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18951A6A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1</w:t>
            </w:r>
          </w:p>
        </w:tc>
      </w:tr>
      <w:tr w:rsidR="00496BB5" w:rsidRPr="003E3272" w14:paraId="11FC9531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78E50C80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061D9220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Acabamento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377B8043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Sem rebarbas, ranhuras e sujeiras;</w:t>
            </w:r>
          </w:p>
          <w:p w14:paraId="17F44B61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Bula dobrada conforme figura 8.1.</w:t>
            </w:r>
          </w:p>
        </w:tc>
      </w:tr>
      <w:tr w:rsidR="00496BB5" w:rsidRPr="003E3272" w14:paraId="23A201A2" w14:textId="77777777" w:rsidTr="00404456">
        <w:tc>
          <w:tcPr>
            <w:tcW w:w="2603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21F4412F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  <w:r w:rsidRPr="003E3272">
              <w:rPr>
                <w:b/>
                <w:bCs/>
                <w:sz w:val="22"/>
                <w:szCs w:val="22"/>
              </w:rPr>
              <w:t>Dimensões</w:t>
            </w:r>
          </w:p>
          <w:p w14:paraId="32756D62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(figura 8.1)</w:t>
            </w:r>
          </w:p>
          <w:p w14:paraId="5DF2231D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D39F98F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Bula aberta Comprimento x Altura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2427BD9D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110 x 100 mm</w:t>
            </w:r>
          </w:p>
        </w:tc>
      </w:tr>
      <w:tr w:rsidR="00496BB5" w:rsidRPr="003E3272" w14:paraId="3C7AF3FC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19257646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D372DC7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Bula fechada Comprimento x Altura</w:t>
            </w:r>
          </w:p>
        </w:tc>
        <w:tc>
          <w:tcPr>
            <w:tcW w:w="41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8E3F6AB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55 x 100 mm</w:t>
            </w:r>
          </w:p>
        </w:tc>
      </w:tr>
      <w:tr w:rsidR="00496BB5" w:rsidRPr="003E3272" w14:paraId="263D3C8A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3EED9AC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14:paraId="0D216E22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Tolerância</w:t>
            </w:r>
          </w:p>
        </w:tc>
        <w:tc>
          <w:tcPr>
            <w:tcW w:w="41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8ACF3D" w14:textId="77777777" w:rsidR="00496BB5" w:rsidRPr="003E3272" w:rsidRDefault="00496BB5" w:rsidP="00404456">
            <w:pPr>
              <w:jc w:val="center"/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± 1 mm</w:t>
            </w:r>
          </w:p>
        </w:tc>
      </w:tr>
      <w:tr w:rsidR="00496BB5" w:rsidRPr="003E3272" w14:paraId="13C1DE87" w14:textId="77777777" w:rsidTr="00404456">
        <w:tc>
          <w:tcPr>
            <w:tcW w:w="2603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16484AC2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  <w:r w:rsidRPr="003E3272">
              <w:rPr>
                <w:b/>
                <w:bCs/>
                <w:sz w:val="22"/>
                <w:szCs w:val="22"/>
              </w:rPr>
              <w:t>Impressão e cores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6E68B909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Impressão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428F6FD4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Frente e verso, em off-set, máquina rotativa.</w:t>
            </w:r>
          </w:p>
        </w:tc>
      </w:tr>
      <w:tr w:rsidR="00496BB5" w:rsidRPr="003E3272" w14:paraId="4CC0D24A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0F82919A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1F186909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Fonte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06823891" w14:textId="77777777" w:rsidR="00496BB5" w:rsidRPr="003E3272" w:rsidDel="00C11789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Times New Roman</w:t>
            </w:r>
          </w:p>
        </w:tc>
      </w:tr>
      <w:tr w:rsidR="00496BB5" w:rsidRPr="003E3272" w14:paraId="0B980F52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1C5042E4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4E22EEC8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Tamanho da fonte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2D2F5336" w14:textId="77777777" w:rsidR="00496BB5" w:rsidRPr="003E3272" w:rsidDel="00C11789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10 pt</w:t>
            </w:r>
          </w:p>
        </w:tc>
      </w:tr>
      <w:tr w:rsidR="00496BB5" w:rsidRPr="003E3272" w14:paraId="61D0B633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639061F4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350AAB14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Cor de texto e elementos gráficos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14:paraId="7551E525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Pantone Black.</w:t>
            </w:r>
          </w:p>
        </w:tc>
      </w:tr>
      <w:tr w:rsidR="00496BB5" w:rsidRPr="003E3272" w14:paraId="2008AAE0" w14:textId="77777777" w:rsidTr="00404456">
        <w:tc>
          <w:tcPr>
            <w:tcW w:w="2603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1EEAA2D0" w14:textId="77777777" w:rsidR="00496BB5" w:rsidRPr="003E3272" w:rsidRDefault="00496BB5" w:rsidP="0040445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14:paraId="2A74C8B3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Posições de impressão</w:t>
            </w:r>
          </w:p>
        </w:tc>
        <w:tc>
          <w:tcPr>
            <w:tcW w:w="4113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444B46" w14:textId="77777777" w:rsidR="00496BB5" w:rsidRPr="003E3272" w:rsidRDefault="00496BB5" w:rsidP="00404456">
            <w:pPr>
              <w:rPr>
                <w:sz w:val="22"/>
                <w:szCs w:val="22"/>
              </w:rPr>
            </w:pPr>
            <w:r w:rsidRPr="003E3272">
              <w:rPr>
                <w:sz w:val="22"/>
                <w:szCs w:val="22"/>
              </w:rPr>
              <w:t>Conforme artes.</w:t>
            </w:r>
          </w:p>
        </w:tc>
      </w:tr>
    </w:tbl>
    <w:p w14:paraId="0790232D" w14:textId="77777777" w:rsidR="00496BB5" w:rsidRDefault="00496BB5" w:rsidP="00496BB5">
      <w:pPr>
        <w:rPr>
          <w:b/>
          <w:bCs/>
          <w:sz w:val="24"/>
          <w:szCs w:val="24"/>
        </w:rPr>
      </w:pPr>
    </w:p>
    <w:p w14:paraId="3FA239FB" w14:textId="77777777" w:rsidR="00496BB5" w:rsidRDefault="00496BB5" w:rsidP="00496BB5">
      <w:pPr>
        <w:rPr>
          <w:b/>
          <w:bCs/>
          <w:sz w:val="24"/>
          <w:szCs w:val="24"/>
        </w:rPr>
      </w:pPr>
    </w:p>
    <w:p w14:paraId="4D973AB5" w14:textId="77777777" w:rsidR="00496BB5" w:rsidRDefault="00496BB5" w:rsidP="00496BB5">
      <w:pPr>
        <w:ind w:hanging="284"/>
        <w:jc w:val="center"/>
        <w:rPr>
          <w:sz w:val="40"/>
          <w:szCs w:val="24"/>
          <w:highlight w:val="yellow"/>
        </w:rPr>
      </w:pPr>
      <w:r w:rsidRPr="00C11789">
        <w:rPr>
          <w:noProof/>
          <w:sz w:val="40"/>
          <w:szCs w:val="24"/>
        </w:rPr>
        <w:lastRenderedPageBreak/>
        <w:drawing>
          <wp:inline distT="0" distB="0" distL="0" distR="0" wp14:anchorId="17035839" wp14:editId="765C531A">
            <wp:extent cx="4881175" cy="43853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0900" cy="439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1A81" w14:textId="77777777" w:rsidR="00496BB5" w:rsidRPr="0094324D" w:rsidRDefault="00496BB5" w:rsidP="00496BB5">
      <w:pPr>
        <w:ind w:hanging="284"/>
        <w:jc w:val="center"/>
      </w:pPr>
      <w:r w:rsidRPr="0094324D">
        <w:t xml:space="preserve">Figura </w:t>
      </w:r>
      <w:r>
        <w:t>8.</w:t>
      </w:r>
      <w:r w:rsidRPr="0094324D">
        <w:t>1: Dimens</w:t>
      </w:r>
      <w:r>
        <w:t>ão da bula aberta</w:t>
      </w:r>
      <w:r w:rsidRPr="0094324D">
        <w:t xml:space="preserve"> e esquema de dobra.</w:t>
      </w:r>
    </w:p>
    <w:p w14:paraId="41699E28" w14:textId="77777777" w:rsidR="00496BB5" w:rsidRDefault="00496BB5" w:rsidP="00496BB5">
      <w:pPr>
        <w:rPr>
          <w:b/>
          <w:bCs/>
          <w:sz w:val="24"/>
          <w:szCs w:val="24"/>
        </w:rPr>
      </w:pPr>
    </w:p>
    <w:p w14:paraId="0BE52F77" w14:textId="77777777" w:rsidR="00496BB5" w:rsidRDefault="00496BB5" w:rsidP="00496BB5">
      <w:pPr>
        <w:jc w:val="center"/>
        <w:rPr>
          <w:b/>
          <w:sz w:val="24"/>
          <w:szCs w:val="24"/>
        </w:rPr>
      </w:pPr>
    </w:p>
    <w:p w14:paraId="725A8DEB" w14:textId="77777777" w:rsidR="00496BB5" w:rsidRDefault="00496BB5" w:rsidP="00496BB5">
      <w:pPr>
        <w:jc w:val="center"/>
        <w:rPr>
          <w:b/>
          <w:sz w:val="24"/>
          <w:szCs w:val="24"/>
        </w:rPr>
      </w:pPr>
    </w:p>
    <w:p w14:paraId="331203AE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55240399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61AAF92B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7725D8BC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01F896A4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38B7CC19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7E1DAF9A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53E69397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4FB8F03B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04E4E240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5BC86A6B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32A77B6A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5E36649A" w14:textId="77777777" w:rsidR="00496BB5" w:rsidRDefault="00496BB5" w:rsidP="00820A21">
      <w:pPr>
        <w:spacing w:after="120"/>
        <w:jc w:val="center"/>
        <w:rPr>
          <w:sz w:val="24"/>
          <w:szCs w:val="24"/>
        </w:rPr>
      </w:pPr>
    </w:p>
    <w:p w14:paraId="688E2961" w14:textId="4516B59B" w:rsidR="00820A21" w:rsidRDefault="008E7A28" w:rsidP="002A6D36">
      <w:pPr>
        <w:tabs>
          <w:tab w:val="left" w:pos="3982"/>
          <w:tab w:val="center" w:pos="4677"/>
        </w:tabs>
        <w:spacing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ab/>
      </w:r>
      <w:r w:rsidR="005C61FC">
        <w:rPr>
          <w:b/>
          <w:bCs/>
          <w:sz w:val="24"/>
          <w:szCs w:val="24"/>
        </w:rPr>
        <w:t>ANEXO IV</w:t>
      </w:r>
    </w:p>
    <w:p w14:paraId="282A9258" w14:textId="77777777" w:rsidR="00820A21" w:rsidRPr="00215EB4" w:rsidRDefault="000A3013" w:rsidP="00820A21">
      <w:pPr>
        <w:spacing w:after="120"/>
        <w:jc w:val="center"/>
        <w:rPr>
          <w:b/>
          <w:bCs/>
          <w:sz w:val="24"/>
          <w:szCs w:val="24"/>
        </w:rPr>
      </w:pPr>
      <w:r w:rsidRPr="000A3013">
        <w:rPr>
          <w:b/>
          <w:bCs/>
          <w:i/>
          <w:sz w:val="24"/>
          <w:szCs w:val="24"/>
        </w:rPr>
        <w:t>CHECKLIST</w:t>
      </w:r>
      <w:r>
        <w:rPr>
          <w:b/>
          <w:bCs/>
          <w:sz w:val="24"/>
          <w:szCs w:val="24"/>
        </w:rPr>
        <w:t xml:space="preserve"> DE AUDITORIA DOCUMENTAL</w:t>
      </w:r>
    </w:p>
    <w:p w14:paraId="043D0101" w14:textId="77777777" w:rsidR="00820A21" w:rsidRPr="00215EB4" w:rsidRDefault="00820A21" w:rsidP="00820A21">
      <w:pPr>
        <w:jc w:val="center"/>
        <w:rPr>
          <w:b/>
          <w:sz w:val="22"/>
          <w:szCs w:val="22"/>
        </w:rPr>
      </w:pPr>
    </w:p>
    <w:p w14:paraId="335C3E55" w14:textId="08C1F606" w:rsidR="00820A21" w:rsidRDefault="00833437" w:rsidP="00820A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EDITAL DE </w:t>
      </w:r>
      <w:r w:rsidR="00820A21" w:rsidRPr="00215EB4">
        <w:rPr>
          <w:b/>
          <w:bCs/>
          <w:sz w:val="24"/>
          <w:szCs w:val="24"/>
        </w:rPr>
        <w:t xml:space="preserve">PRÉ-QUALIFICAÇÃO </w:t>
      </w:r>
      <w:r w:rsidR="00820A21" w:rsidRPr="00721408">
        <w:rPr>
          <w:b/>
          <w:bCs/>
          <w:sz w:val="24"/>
          <w:szCs w:val="24"/>
        </w:rPr>
        <w:t xml:space="preserve">TÉCNICA </w:t>
      </w:r>
      <w:r w:rsidR="00820A21" w:rsidRPr="009C6D8D">
        <w:rPr>
          <w:b/>
          <w:bCs/>
          <w:sz w:val="24"/>
          <w:szCs w:val="24"/>
        </w:rPr>
        <w:t>N</w:t>
      </w:r>
      <w:r w:rsidR="00006C55" w:rsidRPr="009C6D8D">
        <w:rPr>
          <w:b/>
          <w:bCs/>
          <w:sz w:val="24"/>
          <w:szCs w:val="24"/>
        </w:rPr>
        <w:t xml:space="preserve">° </w:t>
      </w:r>
      <w:r w:rsidR="009C6D8D" w:rsidRPr="009C6D8D">
        <w:rPr>
          <w:b/>
          <w:bCs/>
          <w:sz w:val="24"/>
          <w:szCs w:val="24"/>
        </w:rPr>
        <w:t>01/2020</w:t>
      </w:r>
    </w:p>
    <w:p w14:paraId="74D01AD8" w14:textId="77777777" w:rsidR="00361BE0" w:rsidRPr="00215EB4" w:rsidRDefault="00361BE0" w:rsidP="00820A21">
      <w:pPr>
        <w:rPr>
          <w:b/>
          <w:bCs/>
          <w:sz w:val="24"/>
          <w:szCs w:val="24"/>
        </w:rPr>
      </w:pPr>
    </w:p>
    <w:p w14:paraId="6EA2B3BF" w14:textId="1F5D5D92" w:rsidR="00820A21" w:rsidRPr="00215EB4" w:rsidRDefault="00820A21" w:rsidP="00820A21">
      <w:pPr>
        <w:jc w:val="both"/>
        <w:rPr>
          <w:b/>
          <w:bCs/>
          <w:sz w:val="24"/>
          <w:szCs w:val="24"/>
        </w:rPr>
      </w:pPr>
      <w:r w:rsidRPr="00215EB4">
        <w:rPr>
          <w:b/>
          <w:bCs/>
          <w:sz w:val="24"/>
          <w:szCs w:val="24"/>
        </w:rPr>
        <w:t>PROCESSO N</w:t>
      </w:r>
      <w:r w:rsidRPr="00F64B80">
        <w:rPr>
          <w:b/>
          <w:bCs/>
          <w:sz w:val="24"/>
          <w:szCs w:val="24"/>
        </w:rPr>
        <w:t xml:space="preserve">° </w:t>
      </w:r>
      <w:r w:rsidR="00B714EB" w:rsidRPr="00B714EB">
        <w:rPr>
          <w:b/>
          <w:sz w:val="24"/>
          <w:szCs w:val="24"/>
        </w:rPr>
        <w:t>25800.002002/2020</w:t>
      </w:r>
    </w:p>
    <w:p w14:paraId="72D69A26" w14:textId="77777777" w:rsidR="00820A21" w:rsidRPr="00215EB4" w:rsidRDefault="00820A21" w:rsidP="00820A21">
      <w:pPr>
        <w:jc w:val="both"/>
        <w:rPr>
          <w:b/>
          <w:sz w:val="22"/>
          <w:szCs w:val="22"/>
        </w:rPr>
      </w:pPr>
    </w:p>
    <w:p w14:paraId="2DE49612" w14:textId="77777777" w:rsidR="00820A21" w:rsidRPr="00215EB4" w:rsidRDefault="00820A21" w:rsidP="00820A21">
      <w:pPr>
        <w:jc w:val="both"/>
        <w:rPr>
          <w:b/>
          <w:sz w:val="22"/>
          <w:szCs w:val="22"/>
        </w:rPr>
      </w:pPr>
      <w:r w:rsidRPr="00215EB4">
        <w:rPr>
          <w:b/>
          <w:sz w:val="22"/>
          <w:szCs w:val="22"/>
        </w:rPr>
        <w:t>FABRICANTE:</w:t>
      </w:r>
    </w:p>
    <w:p w14:paraId="355E0A87" w14:textId="77777777" w:rsidR="00820A21" w:rsidRPr="00215EB4" w:rsidRDefault="00820A21" w:rsidP="00820A21">
      <w:pPr>
        <w:jc w:val="both"/>
        <w:rPr>
          <w:b/>
          <w:sz w:val="22"/>
          <w:szCs w:val="22"/>
        </w:rPr>
      </w:pPr>
    </w:p>
    <w:p w14:paraId="73C6BCA6" w14:textId="77777777" w:rsidR="00820A21" w:rsidRPr="00215EB4" w:rsidRDefault="00820A21" w:rsidP="00820A21">
      <w:pPr>
        <w:jc w:val="both"/>
        <w:rPr>
          <w:b/>
          <w:sz w:val="22"/>
          <w:szCs w:val="22"/>
        </w:rPr>
      </w:pPr>
      <w:r w:rsidRPr="00215EB4">
        <w:rPr>
          <w:b/>
          <w:sz w:val="22"/>
          <w:szCs w:val="22"/>
        </w:rPr>
        <w:t>RAZÃO SOCIAL:</w:t>
      </w:r>
    </w:p>
    <w:p w14:paraId="2A4023D1" w14:textId="77777777" w:rsidR="00820A21" w:rsidRPr="00215EB4" w:rsidRDefault="00820A21" w:rsidP="00820A21">
      <w:pPr>
        <w:jc w:val="both"/>
        <w:rPr>
          <w:b/>
          <w:sz w:val="22"/>
          <w:szCs w:val="22"/>
        </w:rPr>
      </w:pPr>
    </w:p>
    <w:p w14:paraId="79AAD7F9" w14:textId="77777777" w:rsidR="00820A21" w:rsidRPr="00215EB4" w:rsidRDefault="00820A21" w:rsidP="00820A21">
      <w:pPr>
        <w:jc w:val="both"/>
        <w:rPr>
          <w:b/>
          <w:sz w:val="22"/>
          <w:szCs w:val="22"/>
        </w:rPr>
      </w:pPr>
      <w:r w:rsidRPr="00215EB4">
        <w:rPr>
          <w:b/>
          <w:sz w:val="22"/>
          <w:szCs w:val="22"/>
        </w:rPr>
        <w:t>CNPJ:</w:t>
      </w:r>
      <w:r w:rsidR="000A3013">
        <w:rPr>
          <w:b/>
          <w:sz w:val="22"/>
          <w:szCs w:val="22"/>
        </w:rPr>
        <w:t xml:space="preserve"> </w:t>
      </w:r>
    </w:p>
    <w:p w14:paraId="2A2C5D80" w14:textId="77777777" w:rsidR="00820A21" w:rsidRDefault="00820A21" w:rsidP="00820A21">
      <w:pPr>
        <w:spacing w:after="120"/>
        <w:rPr>
          <w:b/>
          <w:bCs/>
          <w:sz w:val="24"/>
          <w:szCs w:val="24"/>
        </w:rPr>
      </w:pPr>
    </w:p>
    <w:p w14:paraId="071A189C" w14:textId="77777777" w:rsidR="005D3A3E" w:rsidRDefault="005D3A3E" w:rsidP="00820A21">
      <w:pPr>
        <w:spacing w:after="120"/>
        <w:rPr>
          <w:b/>
          <w:bCs/>
          <w:sz w:val="24"/>
          <w:szCs w:val="24"/>
        </w:rPr>
      </w:pPr>
    </w:p>
    <w:p w14:paraId="38DE94F3" w14:textId="3846A3E9" w:rsidR="005D3A3E" w:rsidRDefault="000A3013" w:rsidP="00820A21">
      <w:pPr>
        <w:spacing w:after="120"/>
        <w:rPr>
          <w:b/>
          <w:bCs/>
          <w:i/>
          <w:sz w:val="24"/>
          <w:szCs w:val="24"/>
        </w:rPr>
      </w:pPr>
      <w:r>
        <w:rPr>
          <w:b/>
          <w:bCs/>
          <w:sz w:val="24"/>
          <w:szCs w:val="24"/>
        </w:rPr>
        <w:t xml:space="preserve">Classificação dos itens do </w:t>
      </w:r>
      <w:r w:rsidRPr="000A3013">
        <w:rPr>
          <w:b/>
          <w:bCs/>
          <w:i/>
          <w:sz w:val="24"/>
          <w:szCs w:val="24"/>
        </w:rPr>
        <w:t>checklist</w:t>
      </w:r>
      <w:r w:rsidR="005D3A3E">
        <w:rPr>
          <w:b/>
          <w:bCs/>
          <w:i/>
          <w:sz w:val="24"/>
          <w:szCs w:val="24"/>
        </w:rPr>
        <w:t>:</w:t>
      </w:r>
    </w:p>
    <w:p w14:paraId="037BAB73" w14:textId="77777777" w:rsidR="005D3A3E" w:rsidRDefault="005D3A3E" w:rsidP="005D3A3E">
      <w:pPr>
        <w:pStyle w:val="PargrafodaLista"/>
        <w:numPr>
          <w:ilvl w:val="1"/>
          <w:numId w:val="25"/>
        </w:numPr>
        <w:spacing w:after="20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I: Imprescindível;</w:t>
      </w:r>
    </w:p>
    <w:p w14:paraId="3A6D0F9A" w14:textId="77777777" w:rsidR="005D3A3E" w:rsidRDefault="005D3A3E" w:rsidP="005D3A3E">
      <w:pPr>
        <w:pStyle w:val="PargrafodaLista"/>
        <w:numPr>
          <w:ilvl w:val="1"/>
          <w:numId w:val="25"/>
        </w:numPr>
        <w:spacing w:after="20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N: Necessário;</w:t>
      </w:r>
    </w:p>
    <w:p w14:paraId="04FC62F6" w14:textId="77777777" w:rsidR="005D3A3E" w:rsidRDefault="005D3A3E" w:rsidP="005D3A3E">
      <w:pPr>
        <w:pStyle w:val="PargrafodaLista"/>
        <w:numPr>
          <w:ilvl w:val="1"/>
          <w:numId w:val="25"/>
        </w:numPr>
        <w:spacing w:after="20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R: Recomendável;</w:t>
      </w:r>
    </w:p>
    <w:p w14:paraId="090AEEE6" w14:textId="616D2CF0" w:rsidR="005D3A3E" w:rsidRPr="005D3A3E" w:rsidRDefault="005D3A3E" w:rsidP="005D3A3E">
      <w:pPr>
        <w:pStyle w:val="PargrafodaLista"/>
        <w:numPr>
          <w:ilvl w:val="1"/>
          <w:numId w:val="25"/>
        </w:numPr>
        <w:spacing w:after="120"/>
        <w:rPr>
          <w:b/>
          <w:bCs/>
          <w:i/>
          <w:sz w:val="24"/>
          <w:szCs w:val="24"/>
        </w:rPr>
      </w:pPr>
      <w:r w:rsidRPr="005D3A3E">
        <w:rPr>
          <w:sz w:val="24"/>
          <w:szCs w:val="24"/>
        </w:rPr>
        <w:t>INF: Informativo</w:t>
      </w:r>
    </w:p>
    <w:p w14:paraId="4E024657" w14:textId="77777777" w:rsidR="00834E2A" w:rsidRDefault="00834E2A" w:rsidP="000A3013">
      <w:pPr>
        <w:spacing w:after="120" w:line="360" w:lineRule="auto"/>
        <w:contextualSpacing/>
        <w:jc w:val="both"/>
        <w:rPr>
          <w:sz w:val="24"/>
          <w:szCs w:val="24"/>
        </w:rPr>
      </w:pPr>
    </w:p>
    <w:p w14:paraId="58AF9740" w14:textId="77777777" w:rsidR="000A3013" w:rsidRDefault="000A3013" w:rsidP="000A3013">
      <w:pPr>
        <w:spacing w:after="12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 registro de cada item deve ser feito no espaço reservado e os conceitos e seus significados são:</w:t>
      </w:r>
    </w:p>
    <w:p w14:paraId="634A5A53" w14:textId="77777777" w:rsidR="00AC05B8" w:rsidRPr="00DE7EBA" w:rsidRDefault="00AC05B8" w:rsidP="00D25DAC">
      <w:pPr>
        <w:pStyle w:val="PargrafodaLista"/>
        <w:numPr>
          <w:ilvl w:val="0"/>
          <w:numId w:val="25"/>
        </w:numPr>
        <w:spacing w:after="200" w:line="360" w:lineRule="auto"/>
        <w:contextualSpacing/>
        <w:jc w:val="both"/>
        <w:rPr>
          <w:sz w:val="24"/>
          <w:szCs w:val="24"/>
        </w:rPr>
      </w:pPr>
      <w:r w:rsidRPr="001A7550">
        <w:rPr>
          <w:b/>
          <w:sz w:val="24"/>
          <w:szCs w:val="24"/>
        </w:rPr>
        <w:t>SIM</w:t>
      </w:r>
      <w:r>
        <w:rPr>
          <w:sz w:val="24"/>
          <w:szCs w:val="24"/>
        </w:rPr>
        <w:t xml:space="preserve">: </w:t>
      </w:r>
      <w:r w:rsidRPr="00DE7EBA">
        <w:rPr>
          <w:sz w:val="24"/>
          <w:szCs w:val="24"/>
        </w:rPr>
        <w:t>A empresa cumpre integralmente, sem ressalvas, o requisito</w:t>
      </w:r>
      <w:r>
        <w:rPr>
          <w:sz w:val="24"/>
          <w:szCs w:val="24"/>
        </w:rPr>
        <w:t xml:space="preserve">. </w:t>
      </w:r>
    </w:p>
    <w:p w14:paraId="36780775" w14:textId="77777777" w:rsidR="00AC05B8" w:rsidRDefault="00AC05B8" w:rsidP="00D25DAC">
      <w:pPr>
        <w:pStyle w:val="PargrafodaLista"/>
        <w:numPr>
          <w:ilvl w:val="0"/>
          <w:numId w:val="25"/>
        </w:numPr>
        <w:spacing w:after="200" w:line="360" w:lineRule="auto"/>
        <w:contextualSpacing/>
        <w:jc w:val="both"/>
        <w:rPr>
          <w:sz w:val="24"/>
          <w:szCs w:val="24"/>
        </w:rPr>
      </w:pPr>
      <w:r w:rsidRPr="001A7550">
        <w:rPr>
          <w:b/>
          <w:sz w:val="24"/>
          <w:szCs w:val="24"/>
        </w:rPr>
        <w:t>NÃO</w:t>
      </w:r>
      <w:r w:rsidRPr="00DE7EBA">
        <w:rPr>
          <w:sz w:val="24"/>
          <w:szCs w:val="24"/>
        </w:rPr>
        <w:t>: A empresa não cumpre com o requisito</w:t>
      </w:r>
    </w:p>
    <w:p w14:paraId="7714569C" w14:textId="6CFD1B8C" w:rsidR="009C6D8D" w:rsidRPr="005D3A3E" w:rsidRDefault="00AC05B8" w:rsidP="005D3A3E">
      <w:pPr>
        <w:pStyle w:val="PargrafodaLista"/>
        <w:numPr>
          <w:ilvl w:val="0"/>
          <w:numId w:val="25"/>
        </w:numPr>
        <w:spacing w:after="200" w:line="360" w:lineRule="auto"/>
        <w:contextualSpacing/>
        <w:jc w:val="both"/>
        <w:rPr>
          <w:szCs w:val="24"/>
        </w:rPr>
      </w:pPr>
      <w:r w:rsidRPr="005D3A3E">
        <w:rPr>
          <w:b/>
          <w:sz w:val="24"/>
          <w:szCs w:val="24"/>
        </w:rPr>
        <w:t>REFERÊNCIA</w:t>
      </w:r>
      <w:r w:rsidRPr="005D3A3E">
        <w:rPr>
          <w:sz w:val="24"/>
          <w:szCs w:val="24"/>
        </w:rPr>
        <w:t xml:space="preserve">: </w:t>
      </w:r>
      <w:r w:rsidRPr="005D3A3E">
        <w:rPr>
          <w:b/>
          <w:sz w:val="24"/>
          <w:szCs w:val="24"/>
        </w:rPr>
        <w:t>Os itens</w:t>
      </w:r>
      <w:r w:rsidR="005D3A3E">
        <w:rPr>
          <w:b/>
          <w:sz w:val="24"/>
          <w:szCs w:val="24"/>
        </w:rPr>
        <w:t xml:space="preserve"> que estão</w:t>
      </w:r>
      <w:r w:rsidRPr="005D3A3E">
        <w:rPr>
          <w:b/>
          <w:sz w:val="24"/>
          <w:szCs w:val="24"/>
        </w:rPr>
        <w:t xml:space="preserve"> destacados dentro do </w:t>
      </w:r>
      <w:r w:rsidRPr="005D3A3E">
        <w:rPr>
          <w:b/>
          <w:i/>
          <w:sz w:val="24"/>
          <w:szCs w:val="24"/>
        </w:rPr>
        <w:t xml:space="preserve">checklist </w:t>
      </w:r>
      <w:r w:rsidRPr="005D3A3E">
        <w:rPr>
          <w:b/>
          <w:sz w:val="24"/>
          <w:szCs w:val="24"/>
        </w:rPr>
        <w:t>requerem documentos de referência para sua comprovação</w:t>
      </w:r>
      <w:r w:rsidRPr="005D3A3E">
        <w:rPr>
          <w:sz w:val="24"/>
          <w:szCs w:val="24"/>
        </w:rPr>
        <w:t xml:space="preserve">. Para tanto, o fornecedor deve referenciar em cada item o código do procedimento, formulário, documento, </w:t>
      </w:r>
      <w:proofErr w:type="gramStart"/>
      <w:r w:rsidRPr="005D3A3E">
        <w:rPr>
          <w:sz w:val="24"/>
          <w:szCs w:val="24"/>
        </w:rPr>
        <w:t>Manual</w:t>
      </w:r>
      <w:proofErr w:type="gramEnd"/>
      <w:r w:rsidRPr="005D3A3E">
        <w:rPr>
          <w:sz w:val="24"/>
          <w:szCs w:val="24"/>
        </w:rPr>
        <w:t xml:space="preserve"> ou outro, e enviar os </w:t>
      </w:r>
      <w:r w:rsidR="00D77C3E" w:rsidRPr="005D3A3E">
        <w:rPr>
          <w:sz w:val="24"/>
          <w:szCs w:val="24"/>
        </w:rPr>
        <w:t>documentos conforme descrito no</w:t>
      </w:r>
      <w:r w:rsidRPr="005D3A3E">
        <w:rPr>
          <w:sz w:val="24"/>
          <w:szCs w:val="24"/>
        </w:rPr>
        <w:t xml:space="preserve"> edital de pré-qualificação. Um documento pode representar uma evidência para mais de um item, conforme seja aplicável. Para </w:t>
      </w:r>
      <w:r w:rsidR="002A6D36">
        <w:rPr>
          <w:sz w:val="24"/>
          <w:szCs w:val="24"/>
        </w:rPr>
        <w:t xml:space="preserve">os </w:t>
      </w:r>
      <w:r w:rsidR="00D77C3E" w:rsidRPr="005D3A3E">
        <w:rPr>
          <w:sz w:val="24"/>
          <w:szCs w:val="24"/>
        </w:rPr>
        <w:t xml:space="preserve">demais itens </w:t>
      </w:r>
      <w:r w:rsidR="00D77C3E" w:rsidRPr="005D3A3E">
        <w:rPr>
          <w:b/>
          <w:sz w:val="24"/>
          <w:szCs w:val="24"/>
        </w:rPr>
        <w:t>NÃO</w:t>
      </w:r>
      <w:r w:rsidRPr="005D3A3E">
        <w:rPr>
          <w:sz w:val="24"/>
          <w:szCs w:val="24"/>
        </w:rPr>
        <w:t xml:space="preserve"> destacados, não será necessário o envio de evidência, porém </w:t>
      </w:r>
      <w:r w:rsidR="005D3A3E" w:rsidRPr="005D3A3E">
        <w:rPr>
          <w:sz w:val="24"/>
          <w:szCs w:val="24"/>
        </w:rPr>
        <w:t xml:space="preserve">devem ser assinalados (“Sim” ou “Não”) quanto ao atendimento do requisito. </w:t>
      </w:r>
    </w:p>
    <w:p w14:paraId="7F6B6DFF" w14:textId="77777777" w:rsidR="005D3A3E" w:rsidRDefault="005D3A3E" w:rsidP="005D3A3E">
      <w:pPr>
        <w:pStyle w:val="PargrafodaLista"/>
        <w:spacing w:after="200" w:line="360" w:lineRule="auto"/>
        <w:ind w:left="720"/>
        <w:contextualSpacing/>
        <w:jc w:val="both"/>
        <w:rPr>
          <w:szCs w:val="24"/>
        </w:rPr>
      </w:pPr>
    </w:p>
    <w:p w14:paraId="77284817" w14:textId="77777777" w:rsidR="00496BB5" w:rsidRDefault="00496BB5" w:rsidP="005D3A3E">
      <w:pPr>
        <w:pStyle w:val="PargrafodaLista"/>
        <w:spacing w:after="200" w:line="360" w:lineRule="auto"/>
        <w:ind w:left="720"/>
        <w:contextualSpacing/>
        <w:jc w:val="both"/>
        <w:rPr>
          <w:szCs w:val="24"/>
        </w:rPr>
      </w:pPr>
    </w:p>
    <w:p w14:paraId="5F6282F5" w14:textId="77777777" w:rsidR="00496BB5" w:rsidRPr="005D3A3E" w:rsidRDefault="00496BB5" w:rsidP="005D3A3E">
      <w:pPr>
        <w:pStyle w:val="PargrafodaLista"/>
        <w:spacing w:after="200" w:line="360" w:lineRule="auto"/>
        <w:ind w:left="720"/>
        <w:contextualSpacing/>
        <w:jc w:val="both"/>
        <w:rPr>
          <w:szCs w:val="24"/>
        </w:rPr>
      </w:pPr>
    </w:p>
    <w:p w14:paraId="1D1629D6" w14:textId="77777777" w:rsidR="009C6D8D" w:rsidRPr="0011171D" w:rsidRDefault="009C6D8D" w:rsidP="009C6D8D">
      <w:pPr>
        <w:pStyle w:val="CORPODOTEXTO"/>
        <w:spacing w:line="360" w:lineRule="auto"/>
        <w:ind w:firstLine="0"/>
        <w:rPr>
          <w:rFonts w:ascii="Times New Roman" w:hAnsi="Times New Roman" w:cs="Times New Roman"/>
          <w:szCs w:val="24"/>
        </w:rPr>
      </w:pPr>
      <w:r w:rsidRPr="0011171D">
        <w:rPr>
          <w:rFonts w:ascii="Times New Roman" w:hAnsi="Times New Roman" w:cs="Times New Roman"/>
          <w:szCs w:val="24"/>
        </w:rPr>
        <w:lastRenderedPageBreak/>
        <w:t>Para o cálculo do IQF considera-se a fórmula:</w:t>
      </w:r>
    </w:p>
    <w:p w14:paraId="764FC3D7" w14:textId="77777777" w:rsidR="009C6D8D" w:rsidRPr="0011171D" w:rsidRDefault="009C6D8D" w:rsidP="009C6D8D">
      <w:pPr>
        <w:pStyle w:val="PargrafodaLista"/>
        <w:spacing w:after="120" w:line="360" w:lineRule="auto"/>
        <w:ind w:left="1440"/>
        <w:jc w:val="both"/>
        <w:rPr>
          <w:b/>
          <w:i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IQF=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 x 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+(R x 2)</m:t>
              </m:r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TN x 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+(TR x 2)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 xml:space="preserve"> x 100</m:t>
          </m:r>
        </m:oMath>
      </m:oMathPara>
    </w:p>
    <w:p w14:paraId="6D190BC9" w14:textId="77777777" w:rsidR="009C6D8D" w:rsidRPr="0011171D" w:rsidRDefault="009C6D8D" w:rsidP="009C6D8D">
      <w:pPr>
        <w:spacing w:after="120" w:line="360" w:lineRule="auto"/>
        <w:rPr>
          <w:b/>
          <w:sz w:val="24"/>
          <w:szCs w:val="24"/>
        </w:rPr>
      </w:pPr>
      <w:r w:rsidRPr="0011171D">
        <w:rPr>
          <w:b/>
          <w:sz w:val="24"/>
          <w:szCs w:val="24"/>
        </w:rPr>
        <w:t>Onde: N – Número de itens necessários cumpridos;</w:t>
      </w:r>
    </w:p>
    <w:p w14:paraId="74E60172" w14:textId="77777777" w:rsidR="009C6D8D" w:rsidRPr="0011171D" w:rsidRDefault="009C6D8D" w:rsidP="009C6D8D">
      <w:pPr>
        <w:spacing w:after="120" w:line="360" w:lineRule="auto"/>
        <w:rPr>
          <w:b/>
          <w:sz w:val="24"/>
          <w:szCs w:val="24"/>
        </w:rPr>
      </w:pPr>
      <w:r w:rsidRPr="0011171D">
        <w:rPr>
          <w:b/>
          <w:sz w:val="24"/>
          <w:szCs w:val="24"/>
        </w:rPr>
        <w:tab/>
        <w:t>R – Número de itens recomendados cumpridos;</w:t>
      </w:r>
    </w:p>
    <w:p w14:paraId="36D2741E" w14:textId="77777777" w:rsidR="009C6D8D" w:rsidRPr="0011171D" w:rsidRDefault="009C6D8D" w:rsidP="009C6D8D">
      <w:pPr>
        <w:spacing w:after="120" w:line="360" w:lineRule="auto"/>
        <w:rPr>
          <w:b/>
          <w:sz w:val="24"/>
          <w:szCs w:val="24"/>
        </w:rPr>
      </w:pPr>
      <w:r w:rsidRPr="0011171D">
        <w:rPr>
          <w:b/>
          <w:sz w:val="24"/>
          <w:szCs w:val="24"/>
        </w:rPr>
        <w:tab/>
        <w:t>TN – Total de itens necessários;</w:t>
      </w:r>
    </w:p>
    <w:p w14:paraId="42BD668F" w14:textId="77777777" w:rsidR="009C6D8D" w:rsidRPr="0011171D" w:rsidRDefault="009C6D8D" w:rsidP="009C6D8D">
      <w:pPr>
        <w:spacing w:after="120" w:line="360" w:lineRule="auto"/>
        <w:rPr>
          <w:sz w:val="24"/>
          <w:szCs w:val="24"/>
        </w:rPr>
      </w:pPr>
      <w:r w:rsidRPr="0011171D">
        <w:rPr>
          <w:b/>
          <w:sz w:val="24"/>
          <w:szCs w:val="24"/>
        </w:rPr>
        <w:tab/>
        <w:t>TR – Total de itens recomendados</w:t>
      </w:r>
      <w:r w:rsidRPr="0011171D">
        <w:rPr>
          <w:sz w:val="24"/>
          <w:szCs w:val="24"/>
        </w:rPr>
        <w:t>;</w:t>
      </w:r>
    </w:p>
    <w:p w14:paraId="1819491A" w14:textId="77777777" w:rsidR="009C6D8D" w:rsidRPr="009C6D8D" w:rsidRDefault="009C6D8D" w:rsidP="009C6D8D">
      <w:pPr>
        <w:spacing w:after="200" w:line="360" w:lineRule="auto"/>
        <w:contextualSpacing/>
        <w:jc w:val="both"/>
        <w:rPr>
          <w:sz w:val="24"/>
          <w:szCs w:val="24"/>
        </w:rPr>
      </w:pPr>
    </w:p>
    <w:p w14:paraId="0FAB3694" w14:textId="77777777" w:rsidR="00AC05B8" w:rsidRPr="00AC05B8" w:rsidRDefault="00AC05B8" w:rsidP="00AC05B8"/>
    <w:p w14:paraId="36598696" w14:textId="77777777" w:rsidR="00AC05B8" w:rsidRPr="00AC05B8" w:rsidRDefault="00AC05B8" w:rsidP="00AC05B8">
      <w:pPr>
        <w:keepNext/>
        <w:numPr>
          <w:ilvl w:val="1"/>
          <w:numId w:val="0"/>
        </w:numPr>
        <w:tabs>
          <w:tab w:val="num" w:pos="284"/>
        </w:tabs>
        <w:outlineLvl w:val="1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1. </w:t>
      </w:r>
      <w:r w:rsidRPr="00AC05B8">
        <w:rPr>
          <w:b/>
          <w:sz w:val="24"/>
          <w:u w:val="single"/>
        </w:rPr>
        <w:t>Sistema da qualidade</w:t>
      </w:r>
    </w:p>
    <w:p w14:paraId="238CF286" w14:textId="77777777" w:rsidR="00AC05B8" w:rsidRPr="00AC05B8" w:rsidRDefault="00AC05B8" w:rsidP="00AC05B8"/>
    <w:tbl>
      <w:tblPr>
        <w:tblStyle w:val="EstiloHemobrs"/>
        <w:tblW w:w="11024" w:type="dxa"/>
        <w:tblInd w:w="-1277" w:type="dxa"/>
        <w:tblLayout w:type="fixed"/>
        <w:tblLook w:val="04A0" w:firstRow="1" w:lastRow="0" w:firstColumn="1" w:lastColumn="0" w:noHBand="0" w:noVBand="1"/>
      </w:tblPr>
      <w:tblGrid>
        <w:gridCol w:w="959"/>
        <w:gridCol w:w="5104"/>
        <w:gridCol w:w="1984"/>
        <w:gridCol w:w="709"/>
        <w:gridCol w:w="708"/>
        <w:gridCol w:w="1560"/>
      </w:tblGrid>
      <w:tr w:rsidR="00AC05B8" w:rsidRPr="00AC05B8" w14:paraId="3F0FC158" w14:textId="77777777" w:rsidTr="00971B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D9D9D9" w:themeFill="background1" w:themeFillShade="D9"/>
          </w:tcPr>
          <w:p w14:paraId="7140C3D6" w14:textId="77777777" w:rsidR="00AC05B8" w:rsidRPr="00AC05B8" w:rsidRDefault="00AC05B8" w:rsidP="001258F8">
            <w:r w:rsidRPr="00AC05B8">
              <w:t>ITEM</w:t>
            </w:r>
          </w:p>
        </w:tc>
        <w:tc>
          <w:tcPr>
            <w:tcW w:w="5104" w:type="dxa"/>
            <w:shd w:val="clear" w:color="auto" w:fill="D9D9D9" w:themeFill="background1" w:themeFillShade="D9"/>
          </w:tcPr>
          <w:p w14:paraId="5CA5DBAE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DESCRIÇÃO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1E994A0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CLASSIFICAÇÃO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8F7A5F9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SIM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2FA73838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NÃO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D24925D" w14:textId="4A0397CD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REFERÊ</w:t>
            </w:r>
            <w:r w:rsidR="00971B1C">
              <w:t>N</w:t>
            </w:r>
            <w:r w:rsidRPr="00AC05B8">
              <w:t>CIA</w:t>
            </w:r>
          </w:p>
        </w:tc>
      </w:tr>
      <w:tr w:rsidR="00AC05B8" w:rsidRPr="00AC05B8" w14:paraId="082FA92A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5A79125A" w14:textId="77777777" w:rsidR="00BC2ACB" w:rsidRPr="00BC2ACB" w:rsidRDefault="00BC2ACB" w:rsidP="001258F8">
            <w:pPr>
              <w:pStyle w:val="PargrafodaLista"/>
              <w:numPr>
                <w:ilvl w:val="0"/>
                <w:numId w:val="26"/>
              </w:numPr>
              <w:contextualSpacing/>
              <w:rPr>
                <w:vanish/>
                <w:sz w:val="22"/>
              </w:rPr>
            </w:pPr>
          </w:p>
          <w:p w14:paraId="71C1E82D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36F4EC40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 empresa possui sistema de gestão da qualidade implantado?</w:t>
            </w:r>
          </w:p>
        </w:tc>
        <w:tc>
          <w:tcPr>
            <w:tcW w:w="1984" w:type="dxa"/>
            <w:shd w:val="clear" w:color="auto" w:fill="FFFFFF" w:themeFill="background1"/>
          </w:tcPr>
          <w:p w14:paraId="6D182E4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211344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53B49AF5" w14:textId="57C6CD02" w:rsidR="00AC05B8" w:rsidRPr="00AC05B8" w:rsidRDefault="004416E4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96536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52A98D5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4D9FD80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CA7EB1D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27796635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7752D0B3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Este sistema de gestão da qualidade é divulgado e é de conhecimento de todos os funcionários?</w:t>
            </w:r>
          </w:p>
        </w:tc>
        <w:tc>
          <w:tcPr>
            <w:tcW w:w="1984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3F1D4DE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27383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bottom w:val="single" w:sz="6" w:space="0" w:color="auto"/>
                </w:tcBorders>
                <w:shd w:val="clear" w:color="auto" w:fill="FFFFFF" w:themeFill="background1"/>
              </w:tcPr>
              <w:p w14:paraId="6241651D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51959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bottom w:val="single" w:sz="6" w:space="0" w:color="auto"/>
                </w:tcBorders>
                <w:shd w:val="clear" w:color="auto" w:fill="FFFFFF" w:themeFill="background1"/>
              </w:tcPr>
              <w:p w14:paraId="01D0E21B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457ECDBF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D8DF5B3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bottom w:val="single" w:sz="4" w:space="0" w:color="auto"/>
            </w:tcBorders>
            <w:shd w:val="clear" w:color="auto" w:fill="auto"/>
          </w:tcPr>
          <w:p w14:paraId="40F37008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tcBorders>
              <w:bottom w:val="single" w:sz="4" w:space="0" w:color="auto"/>
            </w:tcBorders>
            <w:shd w:val="clear" w:color="auto" w:fill="auto"/>
          </w:tcPr>
          <w:p w14:paraId="561DBB19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As responsabilidades pela gestão do sistema da qualidade estão claramente definidas?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4D9F7FE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84690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bottom w:val="single" w:sz="4" w:space="0" w:color="auto"/>
                </w:tcBorders>
                <w:shd w:val="clear" w:color="auto" w:fill="auto"/>
              </w:tcPr>
              <w:p w14:paraId="7AFAA83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314756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bottom w:val="single" w:sz="4" w:space="0" w:color="auto"/>
                </w:tcBorders>
                <w:shd w:val="clear" w:color="auto" w:fill="auto"/>
              </w:tcPr>
              <w:p w14:paraId="7D153ED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3319BDAA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C337DD8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A17D727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FA5C837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A empresa possui manual da qualidade ou documento equivalente escrito e aprovado?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5FE9FA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I</w:t>
            </w:r>
          </w:p>
        </w:tc>
        <w:sdt>
          <w:sdtPr>
            <w:rPr>
              <w:sz w:val="22"/>
            </w:rPr>
            <w:id w:val="-43574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uto"/>
                </w:tcBorders>
                <w:shd w:val="clear" w:color="auto" w:fill="BFBFBF" w:themeFill="background1" w:themeFillShade="BF"/>
              </w:tcPr>
              <w:p w14:paraId="7440847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206408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</w:tcBorders>
                <w:shd w:val="clear" w:color="auto" w:fill="BFBFBF" w:themeFill="background1" w:themeFillShade="BF"/>
              </w:tcPr>
              <w:p w14:paraId="6A25BFA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536A3B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26437D99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3E6FA38E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5BE2617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um organograma da empresa?</w:t>
            </w:r>
          </w:p>
        </w:tc>
        <w:tc>
          <w:tcPr>
            <w:tcW w:w="1984" w:type="dxa"/>
            <w:shd w:val="clear" w:color="auto" w:fill="FFFFFF" w:themeFill="background1"/>
          </w:tcPr>
          <w:p w14:paraId="16C2EFA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595709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4F6F803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072342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0397064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53D82655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75E07AF8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06360D95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62B3CD0A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programa de treinamento inicial e contínuo para os funcionários?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26CDF684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908925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4676DF6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848011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5966184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3CBE917F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5787F65A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3FDA6106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37C8F06E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Existem registros e avaliações dos resultados do treinamento?</w:t>
            </w:r>
          </w:p>
        </w:tc>
        <w:tc>
          <w:tcPr>
            <w:tcW w:w="1984" w:type="dxa"/>
            <w:shd w:val="clear" w:color="auto" w:fill="FFFFFF" w:themeFill="background1"/>
          </w:tcPr>
          <w:p w14:paraId="32BC903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937792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06F5692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419955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0FD072A3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4ACA8CCA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4C60461A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1602B3CA" w14:textId="77777777" w:rsidR="00AC05B8" w:rsidRPr="004D1789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00B7FEBD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A introdução de novos conhecimentos nos processos, ou melhorias somente é implementada após </w:t>
            </w:r>
            <w:proofErr w:type="gramStart"/>
            <w:r w:rsidRPr="00AC05B8">
              <w:t>completa</w:t>
            </w:r>
            <w:proofErr w:type="gramEnd"/>
            <w:r w:rsidRPr="00AC05B8">
              <w:t xml:space="preserve"> avaliação e aprovação pelo sistema de gestão da qualidade?</w:t>
            </w:r>
          </w:p>
        </w:tc>
        <w:tc>
          <w:tcPr>
            <w:tcW w:w="1984" w:type="dxa"/>
            <w:shd w:val="clear" w:color="auto" w:fill="FFFFFF" w:themeFill="background1"/>
          </w:tcPr>
          <w:p w14:paraId="2DB44E89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80546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7935A83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227031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1A84735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664A530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1A4CDB3D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14:paraId="246E3860" w14:textId="77777777" w:rsidR="00AC05B8" w:rsidRPr="002D4541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auto"/>
          </w:tcPr>
          <w:p w14:paraId="3375880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São realizadas auto-inspeções ou auditorias internas com o objetivo de avaliar o sistema da qualidade implantado?</w:t>
            </w:r>
          </w:p>
        </w:tc>
        <w:tc>
          <w:tcPr>
            <w:tcW w:w="1984" w:type="dxa"/>
            <w:shd w:val="clear" w:color="auto" w:fill="auto"/>
          </w:tcPr>
          <w:p w14:paraId="3EF1380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544260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46FE8409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744939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</w:tcPr>
              <w:p w14:paraId="2D1C28E9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auto"/>
          </w:tcPr>
          <w:p w14:paraId="2C5A2BB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0E7DD92B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11836404" w14:textId="77777777" w:rsidR="00AC05B8" w:rsidRPr="00B96544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78A0B169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um sistema formal para investigação de desvios de qualidade?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47C2FFA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4772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1ED79DD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694342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50CEFC9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2FBD5BF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11FF4A44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0D00F036" w14:textId="77777777" w:rsidR="002D4541" w:rsidRPr="00B96544" w:rsidRDefault="002D4541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780BF3D2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Existem procedimentos escritos e aprovados para a adoção de medidas corretivas e/ou preventivas após a identificação das causas de desvios de qualidade?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7D95C5EF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52648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75D74B6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27233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5F745F58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0E7AA45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6D4D720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09D0D013" w14:textId="77777777" w:rsidR="00AC05B8" w:rsidRPr="00AE0308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2ACB1350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O setor responsável pela gestão do sistema da qualidade promove o gerenciamento, o controle de cópias, controle de distribuição e obsolescência dos Procedimentos do sistema da qualidade?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4BB0B68F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29582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55586543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236827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3B31A8F6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7B2BB53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52119CE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3E4DCB1B" w14:textId="77777777" w:rsidR="00AC05B8" w:rsidRPr="00AE0308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4975948A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Há um setor ou pessoa(s) responsável(is) por avaliar e aprovar as documentações dos lotes produzidos?</w:t>
            </w:r>
          </w:p>
        </w:tc>
        <w:tc>
          <w:tcPr>
            <w:tcW w:w="1984" w:type="dxa"/>
            <w:shd w:val="clear" w:color="auto" w:fill="FFFFFF" w:themeFill="background1"/>
          </w:tcPr>
          <w:p w14:paraId="3ED041C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I</w:t>
            </w:r>
          </w:p>
        </w:tc>
        <w:sdt>
          <w:sdtPr>
            <w:rPr>
              <w:sz w:val="22"/>
            </w:rPr>
            <w:id w:val="1013644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567872B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860620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65D5C73F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5549A3E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7E68631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61E79B3F" w14:textId="77777777" w:rsidR="00AC05B8" w:rsidRPr="00AE0308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0D3BAE8F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uma determinação escrita que defina o tempo de guarda dos documentos referentes aos lotes de produzidos?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45A4624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547222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4E5B8F84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656137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299DA49B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1FC0862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401DC634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14:paraId="21B6D65A" w14:textId="77777777" w:rsidR="00AC05B8" w:rsidRPr="00AE0308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auto"/>
          </w:tcPr>
          <w:p w14:paraId="7E49F848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t>Existe procedimento escrito e aprovado para recebimento e tratamento de reclamações?</w:t>
            </w:r>
          </w:p>
        </w:tc>
        <w:tc>
          <w:tcPr>
            <w:tcW w:w="1984" w:type="dxa"/>
            <w:shd w:val="clear" w:color="auto" w:fill="auto"/>
          </w:tcPr>
          <w:p w14:paraId="76C6EE3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t>R</w:t>
            </w:r>
          </w:p>
        </w:tc>
        <w:sdt>
          <w:sdtPr>
            <w:rPr>
              <w:sz w:val="22"/>
            </w:rPr>
            <w:id w:val="-55624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48ACE0B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208989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</w:tcPr>
              <w:p w14:paraId="2B366DC8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auto"/>
          </w:tcPr>
          <w:p w14:paraId="621E513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14EDDE27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14:paraId="514986F7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auto"/>
          </w:tcPr>
          <w:p w14:paraId="0CCB95EA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Existe relatório com dados estatísticos de avaliação das reclamações?</w:t>
            </w:r>
          </w:p>
        </w:tc>
        <w:tc>
          <w:tcPr>
            <w:tcW w:w="1984" w:type="dxa"/>
            <w:shd w:val="clear" w:color="auto" w:fill="auto"/>
          </w:tcPr>
          <w:p w14:paraId="7942DFD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R</w:t>
            </w:r>
          </w:p>
        </w:tc>
        <w:sdt>
          <w:sdtPr>
            <w:rPr>
              <w:sz w:val="22"/>
            </w:rPr>
            <w:id w:val="-1907209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1593016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92435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</w:tcPr>
              <w:p w14:paraId="43AA418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auto"/>
          </w:tcPr>
          <w:p w14:paraId="759FF7AF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31156C1C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04702F1A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5ECB9D02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um Programa de Qualificação de Fornecedor (fornecedor de serviço, de insumos ou empresas que executam alguma de suas etapas produtivas)?</w:t>
            </w:r>
          </w:p>
        </w:tc>
        <w:tc>
          <w:tcPr>
            <w:tcW w:w="1984" w:type="dxa"/>
            <w:shd w:val="clear" w:color="auto" w:fill="FFFFFF" w:themeFill="background1"/>
          </w:tcPr>
          <w:p w14:paraId="44534824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445117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4A0374E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687053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01A99EDD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634033F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D2A6E01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1DE13F06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653B7C47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acompanhamento do desempenho dos fornecedores?</w:t>
            </w:r>
          </w:p>
        </w:tc>
        <w:tc>
          <w:tcPr>
            <w:tcW w:w="1984" w:type="dxa"/>
            <w:shd w:val="clear" w:color="auto" w:fill="FFFFFF" w:themeFill="background1"/>
          </w:tcPr>
          <w:p w14:paraId="361BAB5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1023466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5E896353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2988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57B459DE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3CE8770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E79584D" w14:textId="77777777" w:rsidTr="00570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1FCAF3E2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47FADE92" w14:textId="2AA22BF4" w:rsidR="00AC05B8" w:rsidRPr="00AC05B8" w:rsidRDefault="002D24FA" w:rsidP="002D24F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Já foi ou é atualmente f</w:t>
            </w:r>
            <w:r w:rsidR="00AC05B8" w:rsidRPr="00AC05B8">
              <w:t>ornecedor para alguma indústria Farmacêutica?</w:t>
            </w:r>
            <w:r>
              <w:t xml:space="preserve"> (Anexar declaração da Indústria Farmacêutica a qual foi ou é fornecedor com a indicação do material fornecido)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7E396D17" w14:textId="1BEA0DE1" w:rsidR="00AC05B8" w:rsidRPr="00AC05B8" w:rsidRDefault="002D24FA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</w:p>
        </w:tc>
        <w:sdt>
          <w:sdtPr>
            <w:rPr>
              <w:sz w:val="22"/>
            </w:rPr>
            <w:id w:val="721489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7C1AF454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332730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311C26C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2008D8F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682AD91B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603D3526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272CCEF8" w14:textId="6963B369" w:rsidR="00AC05B8" w:rsidRPr="00AC05B8" w:rsidRDefault="000F1338" w:rsidP="00834E2A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Para q</w:t>
            </w:r>
            <w:r w:rsidR="00AC05B8" w:rsidRPr="00AC05B8">
              <w:t>uais indústrias farmacêuticas é</w:t>
            </w:r>
            <w:r w:rsidR="00561605">
              <w:t xml:space="preserve"> ou já foi</w:t>
            </w:r>
            <w:r w:rsidR="00AC05B8" w:rsidRPr="00AC05B8">
              <w:t xml:space="preserve"> fornecedor?</w:t>
            </w:r>
          </w:p>
        </w:tc>
        <w:sdt>
          <w:sdtPr>
            <w:rPr>
              <w:sz w:val="22"/>
            </w:rPr>
            <w:id w:val="649247505"/>
            <w:showingPlcHdr/>
          </w:sdtPr>
          <w:sdtEndPr/>
          <w:sdtContent>
            <w:tc>
              <w:tcPr>
                <w:tcW w:w="3401" w:type="dxa"/>
                <w:gridSpan w:val="3"/>
                <w:shd w:val="clear" w:color="auto" w:fill="FFFFFF" w:themeFill="background1"/>
              </w:tcPr>
              <w:p w14:paraId="7D0CC39A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color w:val="808080"/>
                  </w:rPr>
                  <w:t>Clique aqui para digitar texto.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6DB8DE0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2507FCF2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12992D12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1962C144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sz w:val="22"/>
              </w:rPr>
              <w:t>São definidos número de lote e validade dos produtos fabricados?</w:t>
            </w:r>
          </w:p>
        </w:tc>
        <w:tc>
          <w:tcPr>
            <w:tcW w:w="1984" w:type="dxa"/>
            <w:shd w:val="clear" w:color="auto" w:fill="FFFFFF" w:themeFill="background1"/>
          </w:tcPr>
          <w:p w14:paraId="7C9D0A3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 I </w:t>
            </w:r>
          </w:p>
        </w:tc>
        <w:sdt>
          <w:sdtPr>
            <w:rPr>
              <w:sz w:val="22"/>
            </w:rPr>
            <w:id w:val="158718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2F9EE3B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5791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7D937CD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1E28F9E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1DE05EB6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3E7F8437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3D000394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Dentro do sistema da qualidade da empresa, é definido responsável pelo controle de qualidade e controle em processo dos materiais/produtos produzidos?</w:t>
            </w:r>
          </w:p>
        </w:tc>
        <w:tc>
          <w:tcPr>
            <w:tcW w:w="1984" w:type="dxa"/>
            <w:shd w:val="clear" w:color="auto" w:fill="FFFFFF" w:themeFill="background1"/>
          </w:tcPr>
          <w:p w14:paraId="4496173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rPr>
                <w:sz w:val="22"/>
              </w:rPr>
              <w:t>N</w:t>
            </w:r>
          </w:p>
        </w:tc>
        <w:sdt>
          <w:sdtPr>
            <w:rPr>
              <w:sz w:val="22"/>
            </w:rPr>
            <w:id w:val="-1605501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4D045EC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460500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3BB51066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2C42E88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4B9FDE58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14:paraId="439E3EC3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auto"/>
          </w:tcPr>
          <w:p w14:paraId="28DAA618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t>Todos os materiais produzidos passam por análise de controle de qualidade?</w:t>
            </w:r>
          </w:p>
        </w:tc>
        <w:tc>
          <w:tcPr>
            <w:tcW w:w="1984" w:type="dxa"/>
            <w:shd w:val="clear" w:color="auto" w:fill="auto"/>
          </w:tcPr>
          <w:p w14:paraId="6722A5BB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rPr>
                <w:sz w:val="22"/>
              </w:rPr>
              <w:t>N</w:t>
            </w:r>
          </w:p>
        </w:tc>
        <w:sdt>
          <w:sdtPr>
            <w:rPr>
              <w:sz w:val="22"/>
            </w:rPr>
            <w:id w:val="-12139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373CEDE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0481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</w:tcPr>
              <w:p w14:paraId="37803B4B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auto"/>
          </w:tcPr>
          <w:p w14:paraId="4D6F8DC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4F571D70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14:paraId="4F21ACE3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auto"/>
          </w:tcPr>
          <w:p w14:paraId="59F24EEA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O controle de qualidade é independente da área de produção?</w:t>
            </w:r>
          </w:p>
        </w:tc>
        <w:tc>
          <w:tcPr>
            <w:tcW w:w="1984" w:type="dxa"/>
            <w:shd w:val="clear" w:color="auto" w:fill="auto"/>
          </w:tcPr>
          <w:p w14:paraId="3FCA47A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rPr>
                <w:sz w:val="22"/>
              </w:rPr>
              <w:t>N</w:t>
            </w:r>
          </w:p>
        </w:tc>
        <w:sdt>
          <w:sdtPr>
            <w:rPr>
              <w:sz w:val="22"/>
            </w:rPr>
            <w:id w:val="-1307321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4E2C2AB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238855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</w:tcPr>
              <w:p w14:paraId="0F70504E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auto"/>
          </w:tcPr>
          <w:p w14:paraId="62C58A4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261D6596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</w:tcPr>
          <w:p w14:paraId="5C112262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auto"/>
          </w:tcPr>
          <w:p w14:paraId="1860FB7F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t>Existem registros dos resultados das análises do controle de qualidade?</w:t>
            </w:r>
          </w:p>
        </w:tc>
        <w:tc>
          <w:tcPr>
            <w:tcW w:w="1984" w:type="dxa"/>
            <w:shd w:val="clear" w:color="auto" w:fill="auto"/>
          </w:tcPr>
          <w:p w14:paraId="5B9CEE35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rPr>
                <w:sz w:val="22"/>
              </w:rPr>
              <w:t>N</w:t>
            </w:r>
          </w:p>
        </w:tc>
        <w:sdt>
          <w:sdtPr>
            <w:rPr>
              <w:sz w:val="22"/>
            </w:rPr>
            <w:id w:val="32618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2E6B548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15984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auto"/>
              </w:tcPr>
              <w:p w14:paraId="669585E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auto"/>
          </w:tcPr>
          <w:p w14:paraId="113E826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2C9DD246" w14:textId="77777777" w:rsidTr="00570A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FBFBF" w:themeFill="background1" w:themeFillShade="BF"/>
          </w:tcPr>
          <w:p w14:paraId="50CEFFDC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BFBFBF" w:themeFill="background1" w:themeFillShade="BF"/>
          </w:tcPr>
          <w:p w14:paraId="303A88FE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Existem procedimentos e planos de amostragem para a realização de controle em processo ou produto acabado?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50A64B9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0992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BFBFBF" w:themeFill="background1" w:themeFillShade="BF"/>
              </w:tcPr>
              <w:p w14:paraId="16AEDF76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222837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BFBFBF" w:themeFill="background1" w:themeFillShade="BF"/>
              </w:tcPr>
              <w:p w14:paraId="4DBF722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BFBFBF" w:themeFill="background1" w:themeFillShade="BF"/>
          </w:tcPr>
          <w:p w14:paraId="448B3C8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3158A5F1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3D9888FE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1FCC4FA4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O controle de qualidade realiza nos produtos fabricados todos os testes requeridos nas especificações técnicas e acordados com o cliente?</w:t>
            </w:r>
          </w:p>
        </w:tc>
        <w:tc>
          <w:tcPr>
            <w:tcW w:w="1984" w:type="dxa"/>
            <w:shd w:val="clear" w:color="auto" w:fill="FFFFFF" w:themeFill="background1"/>
          </w:tcPr>
          <w:p w14:paraId="7C18187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8418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436FC84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898167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3262277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7A91403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6B183835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30E2D80F" w14:textId="77777777" w:rsidR="00AC05B8" w:rsidRPr="00F7446B" w:rsidRDefault="00AC05B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</w:tcPr>
          <w:p w14:paraId="09877232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A empresa emite laudo (ou certificado) do ensaio final para cada lote de produto?</w:t>
            </w:r>
          </w:p>
        </w:tc>
        <w:tc>
          <w:tcPr>
            <w:tcW w:w="1984" w:type="dxa"/>
            <w:shd w:val="clear" w:color="auto" w:fill="FFFFFF" w:themeFill="background1"/>
          </w:tcPr>
          <w:p w14:paraId="2C34AB3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1658178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7B999959" w14:textId="14F1278E" w:rsidR="00AC05B8" w:rsidRPr="00AC05B8" w:rsidRDefault="000F133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45424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4E9CDDE6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72F9900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F1338" w:rsidRPr="00AC05B8" w14:paraId="5F484616" w14:textId="77777777" w:rsidTr="00971B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1D3A6FC9" w14:textId="77777777" w:rsidR="000F1338" w:rsidRPr="00F7446B" w:rsidRDefault="000F133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  <w:vAlign w:val="center"/>
          </w:tcPr>
          <w:p w14:paraId="65DF3767" w14:textId="29473C19" w:rsidR="000F1338" w:rsidRPr="00AC05B8" w:rsidRDefault="000F1338" w:rsidP="000F133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empresa realizada controle de qualidade de suas matérias-primas?</w:t>
            </w:r>
          </w:p>
        </w:tc>
        <w:tc>
          <w:tcPr>
            <w:tcW w:w="1984" w:type="dxa"/>
            <w:shd w:val="clear" w:color="auto" w:fill="FFFFFF" w:themeFill="background1"/>
          </w:tcPr>
          <w:p w14:paraId="3F5D4BE6" w14:textId="2CD942C1" w:rsidR="000F1338" w:rsidRPr="00AC05B8" w:rsidRDefault="000F133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</w:t>
            </w:r>
          </w:p>
        </w:tc>
        <w:sdt>
          <w:sdtPr>
            <w:rPr>
              <w:sz w:val="22"/>
            </w:rPr>
            <w:id w:val="-1258446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79359C74" w14:textId="1C66501B" w:rsidR="000F1338" w:rsidRDefault="000F133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252050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18C00F8B" w14:textId="6640AECD" w:rsidR="000F1338" w:rsidRDefault="000F133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1B2115A6" w14:textId="77777777" w:rsidR="000F1338" w:rsidRPr="00AC05B8" w:rsidRDefault="000F133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F1338" w:rsidRPr="00AC05B8" w14:paraId="187A09EC" w14:textId="77777777" w:rsidTr="00971B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1A4B430D" w14:textId="77777777" w:rsidR="000F1338" w:rsidRPr="00F7446B" w:rsidRDefault="000F1338" w:rsidP="001258F8">
            <w:pPr>
              <w:pStyle w:val="PargrafodaLista"/>
              <w:numPr>
                <w:ilvl w:val="1"/>
                <w:numId w:val="37"/>
              </w:numPr>
              <w:contextualSpacing/>
              <w:rPr>
                <w:sz w:val="22"/>
              </w:rPr>
            </w:pPr>
          </w:p>
        </w:tc>
        <w:tc>
          <w:tcPr>
            <w:tcW w:w="5104" w:type="dxa"/>
            <w:shd w:val="clear" w:color="auto" w:fill="FFFFFF" w:themeFill="background1"/>
            <w:vAlign w:val="center"/>
          </w:tcPr>
          <w:p w14:paraId="54581181" w14:textId="06564B4B" w:rsidR="000F1338" w:rsidRPr="00AC05B8" w:rsidRDefault="000F1338" w:rsidP="000F1338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 empresa tem estrutura para realizar modificações nos materiais de embalagem a pedido do cliente?</w:t>
            </w:r>
          </w:p>
        </w:tc>
        <w:tc>
          <w:tcPr>
            <w:tcW w:w="1984" w:type="dxa"/>
            <w:shd w:val="clear" w:color="auto" w:fill="FFFFFF" w:themeFill="background1"/>
          </w:tcPr>
          <w:p w14:paraId="51A46A85" w14:textId="379341C8" w:rsidR="000F1338" w:rsidRPr="00AC05B8" w:rsidRDefault="000F133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INF</w:t>
            </w:r>
          </w:p>
        </w:tc>
        <w:sdt>
          <w:sdtPr>
            <w:rPr>
              <w:sz w:val="22"/>
            </w:rPr>
            <w:id w:val="51281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2B974882" w14:textId="74251B95" w:rsidR="000F1338" w:rsidRDefault="000F133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526607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FFFFFF" w:themeFill="background1"/>
              </w:tcPr>
              <w:p w14:paraId="65C5750C" w14:textId="776F3D15" w:rsidR="000F1338" w:rsidRDefault="000F133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60" w:type="dxa"/>
            <w:shd w:val="clear" w:color="auto" w:fill="FFFFFF" w:themeFill="background1"/>
          </w:tcPr>
          <w:p w14:paraId="632834AF" w14:textId="77777777" w:rsidR="000F1338" w:rsidRPr="00AC05B8" w:rsidRDefault="000F133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1B314244" w14:textId="77777777" w:rsidR="00BC2ACB" w:rsidRDefault="00BC2ACB" w:rsidP="00AC05B8">
      <w:pPr>
        <w:keepNext/>
        <w:numPr>
          <w:ilvl w:val="1"/>
          <w:numId w:val="0"/>
        </w:numPr>
        <w:tabs>
          <w:tab w:val="num" w:pos="284"/>
        </w:tabs>
        <w:outlineLvl w:val="1"/>
      </w:pPr>
    </w:p>
    <w:p w14:paraId="4BC7EBAA" w14:textId="77777777" w:rsidR="00BC2ACB" w:rsidRDefault="00BC2ACB" w:rsidP="00AC05B8">
      <w:pPr>
        <w:keepNext/>
        <w:numPr>
          <w:ilvl w:val="1"/>
          <w:numId w:val="0"/>
        </w:numPr>
        <w:tabs>
          <w:tab w:val="num" w:pos="284"/>
        </w:tabs>
        <w:outlineLvl w:val="1"/>
      </w:pPr>
    </w:p>
    <w:p w14:paraId="08DE975A" w14:textId="77777777" w:rsidR="009C6D8D" w:rsidRDefault="009C6D8D" w:rsidP="00AC05B8">
      <w:pPr>
        <w:keepNext/>
        <w:numPr>
          <w:ilvl w:val="1"/>
          <w:numId w:val="0"/>
        </w:numPr>
        <w:tabs>
          <w:tab w:val="num" w:pos="284"/>
        </w:tabs>
        <w:outlineLvl w:val="1"/>
      </w:pPr>
    </w:p>
    <w:p w14:paraId="4FA8C51A" w14:textId="77777777" w:rsidR="00AC05B8" w:rsidRPr="00BC2ACB" w:rsidRDefault="00AC05B8" w:rsidP="004D1789">
      <w:pPr>
        <w:pStyle w:val="PargrafodaLista"/>
        <w:keepNext/>
        <w:numPr>
          <w:ilvl w:val="0"/>
          <w:numId w:val="37"/>
        </w:numPr>
        <w:tabs>
          <w:tab w:val="num" w:pos="284"/>
        </w:tabs>
        <w:outlineLvl w:val="1"/>
        <w:rPr>
          <w:b/>
          <w:sz w:val="24"/>
          <w:u w:val="single"/>
        </w:rPr>
      </w:pPr>
      <w:r w:rsidRPr="00BC2ACB">
        <w:rPr>
          <w:b/>
          <w:sz w:val="24"/>
          <w:u w:val="single"/>
        </w:rPr>
        <w:t>Edificações e instalações</w:t>
      </w:r>
    </w:p>
    <w:p w14:paraId="189E6950" w14:textId="77777777" w:rsidR="00AC05B8" w:rsidRPr="00AC05B8" w:rsidRDefault="00AC05B8" w:rsidP="00AC05B8"/>
    <w:tbl>
      <w:tblPr>
        <w:tblStyle w:val="EstiloHemobrs"/>
        <w:tblW w:w="10913" w:type="dxa"/>
        <w:tblInd w:w="-1277" w:type="dxa"/>
        <w:tblLook w:val="04A0" w:firstRow="1" w:lastRow="0" w:firstColumn="1" w:lastColumn="0" w:noHBand="0" w:noVBand="1"/>
      </w:tblPr>
      <w:tblGrid>
        <w:gridCol w:w="933"/>
        <w:gridCol w:w="5024"/>
        <w:gridCol w:w="1872"/>
        <w:gridCol w:w="764"/>
        <w:gridCol w:w="781"/>
        <w:gridCol w:w="1539"/>
      </w:tblGrid>
      <w:tr w:rsidR="00AC05B8" w:rsidRPr="00AC05B8" w14:paraId="7DA6E6C8" w14:textId="77777777" w:rsidTr="00AC0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14:paraId="103AE700" w14:textId="77777777" w:rsidR="00AC05B8" w:rsidRPr="00AC05B8" w:rsidRDefault="00AC05B8" w:rsidP="001258F8">
            <w:r w:rsidRPr="00AC05B8">
              <w:t>ITEM</w:t>
            </w:r>
          </w:p>
        </w:tc>
        <w:tc>
          <w:tcPr>
            <w:tcW w:w="5102" w:type="dxa"/>
          </w:tcPr>
          <w:p w14:paraId="3EBCA2AC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DESCRIÇÃO</w:t>
            </w:r>
          </w:p>
        </w:tc>
        <w:tc>
          <w:tcPr>
            <w:tcW w:w="1872" w:type="dxa"/>
          </w:tcPr>
          <w:p w14:paraId="65B978BF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CLASSIFICAÇÃO</w:t>
            </w:r>
          </w:p>
        </w:tc>
        <w:tc>
          <w:tcPr>
            <w:tcW w:w="768" w:type="dxa"/>
          </w:tcPr>
          <w:p w14:paraId="175A368B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SIM</w:t>
            </w:r>
          </w:p>
        </w:tc>
        <w:tc>
          <w:tcPr>
            <w:tcW w:w="784" w:type="dxa"/>
          </w:tcPr>
          <w:p w14:paraId="7AEB2F56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NÃO</w:t>
            </w:r>
          </w:p>
        </w:tc>
        <w:tc>
          <w:tcPr>
            <w:tcW w:w="1451" w:type="dxa"/>
          </w:tcPr>
          <w:p w14:paraId="2B83E2F7" w14:textId="2145798E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REFERÊ</w:t>
            </w:r>
            <w:r w:rsidR="001A3B1D">
              <w:t>N</w:t>
            </w:r>
            <w:r w:rsidRPr="00AC05B8">
              <w:t>CIA</w:t>
            </w:r>
          </w:p>
        </w:tc>
      </w:tr>
      <w:tr w:rsidR="00AC05B8" w:rsidRPr="00AC05B8" w14:paraId="1A973915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6C3B61A4" w14:textId="564556B6" w:rsidR="00AC05B8" w:rsidRPr="001258F8" w:rsidRDefault="001258F8" w:rsidP="001258F8">
            <w:pPr>
              <w:contextualSpacing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5102" w:type="dxa"/>
            <w:shd w:val="clear" w:color="auto" w:fill="FFFFFF" w:themeFill="background1"/>
          </w:tcPr>
          <w:p w14:paraId="3D1DC16C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As vias de acesso estão pavimentadas?</w:t>
            </w:r>
          </w:p>
        </w:tc>
        <w:tc>
          <w:tcPr>
            <w:tcW w:w="1872" w:type="dxa"/>
            <w:shd w:val="clear" w:color="auto" w:fill="FFFFFF" w:themeFill="background1"/>
          </w:tcPr>
          <w:p w14:paraId="399214F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1481192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343C161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32224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002729B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797863B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891FE92" w14:textId="77777777" w:rsidTr="00AC0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70E8E086" w14:textId="77777777" w:rsidR="001258F8" w:rsidRPr="001258F8" w:rsidRDefault="001258F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vanish/>
                <w:sz w:val="22"/>
              </w:rPr>
            </w:pPr>
          </w:p>
          <w:p w14:paraId="3675A063" w14:textId="465974F6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5996D3EC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Os arredores dos edifícios estão limpos?</w:t>
            </w:r>
          </w:p>
        </w:tc>
        <w:tc>
          <w:tcPr>
            <w:tcW w:w="1872" w:type="dxa"/>
            <w:shd w:val="clear" w:color="auto" w:fill="FFFFFF" w:themeFill="background1"/>
          </w:tcPr>
          <w:p w14:paraId="0A4CFC6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89176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467B8B9A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46580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0CA775C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0F5E1D2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6270DC4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03DFFBDD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42CDF213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Quanto ao aspecto externo, o(s) edifício (s) apresenta (m) boa conservação (isento de rachaduras, </w:t>
            </w:r>
            <w:proofErr w:type="gramStart"/>
            <w:r w:rsidRPr="00AC05B8">
              <w:t>infiltrações, etc.</w:t>
            </w:r>
            <w:proofErr w:type="gramEnd"/>
            <w:r w:rsidRPr="00AC05B8">
              <w:t>)?</w:t>
            </w:r>
          </w:p>
        </w:tc>
        <w:tc>
          <w:tcPr>
            <w:tcW w:w="1872" w:type="dxa"/>
            <w:shd w:val="clear" w:color="auto" w:fill="FFFFFF" w:themeFill="background1"/>
          </w:tcPr>
          <w:p w14:paraId="71CCA3DB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182874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52B70A69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565783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53172FB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3B8F5E7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2146E81" w14:textId="77777777" w:rsidTr="00AC0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2347BD38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232DCD9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Existem vestiários em quantidade suficiente, limpos, organizados e equipados?</w:t>
            </w:r>
          </w:p>
        </w:tc>
        <w:tc>
          <w:tcPr>
            <w:tcW w:w="1872" w:type="dxa"/>
            <w:shd w:val="clear" w:color="auto" w:fill="FFFFFF" w:themeFill="background1"/>
          </w:tcPr>
          <w:p w14:paraId="444F199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843862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2995AEDE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590227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6E623B8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4992DC2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0918052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04E01665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23C7D7C4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É realizada a manutenção de instalações e utilidades?</w:t>
            </w:r>
          </w:p>
        </w:tc>
        <w:tc>
          <w:tcPr>
            <w:tcW w:w="1872" w:type="dxa"/>
            <w:shd w:val="clear" w:color="auto" w:fill="FFFFFF" w:themeFill="background1"/>
          </w:tcPr>
          <w:p w14:paraId="44AD4116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24477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45A6BC63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336116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2896022D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1DDE3484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4797BF94" w14:textId="77777777" w:rsidTr="00AC0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18F4B7DD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7F3E4650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refeitório no local e este é segregado da área de produção?</w:t>
            </w:r>
          </w:p>
        </w:tc>
        <w:tc>
          <w:tcPr>
            <w:tcW w:w="1872" w:type="dxa"/>
            <w:shd w:val="clear" w:color="auto" w:fill="FFFFFF" w:themeFill="background1"/>
          </w:tcPr>
          <w:p w14:paraId="131C71A3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923475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4540366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79379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4B7321F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1AEB152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1AB1604D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239D6A02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68F88F03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Existe estrutura para as emergências (incêndio, derramamentos de material perigoso, escape de </w:t>
            </w:r>
            <w:proofErr w:type="gramStart"/>
            <w:r w:rsidRPr="00AC05B8">
              <w:t>gases e etc.</w:t>
            </w:r>
            <w:proofErr w:type="gramEnd"/>
            <w:r w:rsidRPr="00AC05B8">
              <w:t xml:space="preserve">)? </w:t>
            </w:r>
          </w:p>
        </w:tc>
        <w:tc>
          <w:tcPr>
            <w:tcW w:w="1872" w:type="dxa"/>
            <w:shd w:val="clear" w:color="auto" w:fill="FFFFFF" w:themeFill="background1"/>
          </w:tcPr>
          <w:p w14:paraId="2293607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19680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0AE7E702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956533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7D95F949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7D89633F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00D35073" w14:textId="77777777" w:rsidTr="00AC0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FFFFFF" w:themeFill="background1"/>
          </w:tcPr>
          <w:p w14:paraId="21C8198E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4891D2D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As linhas separam os materiais em produção de modo a prevenir misturas? </w:t>
            </w:r>
          </w:p>
        </w:tc>
        <w:tc>
          <w:tcPr>
            <w:tcW w:w="1872" w:type="dxa"/>
            <w:shd w:val="clear" w:color="auto" w:fill="FFFFFF" w:themeFill="background1"/>
          </w:tcPr>
          <w:p w14:paraId="6B3110D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104706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FFFFFF" w:themeFill="background1"/>
              </w:tcPr>
              <w:p w14:paraId="54605C4D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596009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FFFFFF" w:themeFill="background1"/>
              </w:tcPr>
              <w:p w14:paraId="0FC1DF66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FFFFFF" w:themeFill="background1"/>
          </w:tcPr>
          <w:p w14:paraId="1BA4155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25CB2795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BFBFBF" w:themeFill="background1" w:themeFillShade="BF"/>
          </w:tcPr>
          <w:p w14:paraId="45C1F4D7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3CDAA443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Os equipamentos e instrumentos utilizados possuem programa de calibração? 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2ADC809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3196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BFBFBF" w:themeFill="background1" w:themeFillShade="BF"/>
              </w:tcPr>
              <w:p w14:paraId="683D3FE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95135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BFBFBF" w:themeFill="background1" w:themeFillShade="BF"/>
              </w:tcPr>
              <w:p w14:paraId="10C932C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BFBFBF" w:themeFill="background1" w:themeFillShade="BF"/>
          </w:tcPr>
          <w:p w14:paraId="11AC9B36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599771B" w14:textId="77777777" w:rsidTr="003B47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BFBFBF" w:themeFill="background1" w:themeFillShade="BF"/>
          </w:tcPr>
          <w:p w14:paraId="7DBA451C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6DFA3609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Os equipamentos utilizados possuem programa de manutenção periódica? 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32F7E2A5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26927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BFBFBF" w:themeFill="background1" w:themeFillShade="BF"/>
              </w:tcPr>
              <w:p w14:paraId="6ABE92A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608350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BFBFBF" w:themeFill="background1" w:themeFillShade="BF"/>
              </w:tcPr>
              <w:p w14:paraId="2C0D1225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BFBFBF" w:themeFill="background1" w:themeFillShade="BF"/>
          </w:tcPr>
          <w:p w14:paraId="0C7DEA7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5BF18DA5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auto"/>
          </w:tcPr>
          <w:p w14:paraId="7B7B1B66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auto"/>
          </w:tcPr>
          <w:p w14:paraId="3CD71B08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t>As instalações são construídas de forma a permitir a proteção contra a entrada de insetos e outros animais?</w:t>
            </w:r>
          </w:p>
        </w:tc>
        <w:tc>
          <w:tcPr>
            <w:tcW w:w="1872" w:type="dxa"/>
            <w:shd w:val="clear" w:color="auto" w:fill="auto"/>
          </w:tcPr>
          <w:p w14:paraId="2334C8D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t>N</w:t>
            </w:r>
          </w:p>
        </w:tc>
        <w:sdt>
          <w:sdtPr>
            <w:rPr>
              <w:sz w:val="22"/>
            </w:rPr>
            <w:id w:val="995460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auto"/>
              </w:tcPr>
              <w:p w14:paraId="3B0AA0A6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525789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auto"/>
              </w:tcPr>
              <w:p w14:paraId="21C1DC6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auto"/>
          </w:tcPr>
          <w:p w14:paraId="2530CB3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2F64C702" w14:textId="77777777" w:rsidTr="003B47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shd w:val="clear" w:color="auto" w:fill="BFBFBF" w:themeFill="background1" w:themeFillShade="BF"/>
          </w:tcPr>
          <w:p w14:paraId="5CD3CC68" w14:textId="77777777" w:rsidR="00AC05B8" w:rsidRPr="00640399" w:rsidRDefault="00AC05B8" w:rsidP="001258F8">
            <w:pPr>
              <w:pStyle w:val="PargrafodaLista"/>
              <w:numPr>
                <w:ilvl w:val="0"/>
                <w:numId w:val="27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445586FA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Existe um programa de prevenção e combate a pragas?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2027EC74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N</w:t>
            </w:r>
          </w:p>
        </w:tc>
        <w:sdt>
          <w:sdtPr>
            <w:rPr>
              <w:sz w:val="22"/>
            </w:rPr>
            <w:id w:val="-353419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8" w:type="dxa"/>
                <w:shd w:val="clear" w:color="auto" w:fill="BFBFBF" w:themeFill="background1" w:themeFillShade="BF"/>
              </w:tcPr>
              <w:p w14:paraId="36A6EA7E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156178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4" w:type="dxa"/>
                <w:shd w:val="clear" w:color="auto" w:fill="BFBFBF" w:themeFill="background1" w:themeFillShade="BF"/>
              </w:tcPr>
              <w:p w14:paraId="3C7EC12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451" w:type="dxa"/>
            <w:shd w:val="clear" w:color="auto" w:fill="BFBFBF" w:themeFill="background1" w:themeFillShade="BF"/>
          </w:tcPr>
          <w:p w14:paraId="65C41BA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</w:tbl>
    <w:p w14:paraId="48335132" w14:textId="77777777" w:rsidR="00AC05B8" w:rsidRPr="00AC05B8" w:rsidRDefault="00AC05B8" w:rsidP="00AC05B8">
      <w:pPr>
        <w:keepNext/>
        <w:outlineLvl w:val="1"/>
        <w:rPr>
          <w:b/>
          <w:sz w:val="24"/>
          <w:u w:val="single"/>
        </w:rPr>
      </w:pPr>
    </w:p>
    <w:p w14:paraId="73BED137" w14:textId="77777777" w:rsidR="00AC05B8" w:rsidRPr="00AC05B8" w:rsidRDefault="00AC05B8" w:rsidP="00AC05B8"/>
    <w:p w14:paraId="7FBD4BE2" w14:textId="5752066B" w:rsidR="00567C7C" w:rsidRDefault="00567C7C" w:rsidP="00AC05B8"/>
    <w:p w14:paraId="00CD2B17" w14:textId="77777777" w:rsidR="00567C7C" w:rsidRPr="00AC05B8" w:rsidRDefault="00567C7C" w:rsidP="00AC05B8"/>
    <w:p w14:paraId="45A363E9" w14:textId="77777777" w:rsidR="00AC05B8" w:rsidRPr="00BC2ACB" w:rsidRDefault="00AC05B8" w:rsidP="004D1789">
      <w:pPr>
        <w:pStyle w:val="PargrafodaLista"/>
        <w:keepNext/>
        <w:numPr>
          <w:ilvl w:val="0"/>
          <w:numId w:val="37"/>
        </w:numPr>
        <w:tabs>
          <w:tab w:val="num" w:pos="284"/>
        </w:tabs>
        <w:outlineLvl w:val="1"/>
        <w:rPr>
          <w:b/>
          <w:sz w:val="24"/>
          <w:u w:val="single"/>
        </w:rPr>
      </w:pPr>
      <w:r w:rsidRPr="00BC2ACB">
        <w:rPr>
          <w:b/>
          <w:sz w:val="24"/>
          <w:u w:val="single"/>
        </w:rPr>
        <w:t>Almoxarifados (matérias-primas e produtos)</w:t>
      </w:r>
    </w:p>
    <w:p w14:paraId="283CCD9E" w14:textId="77777777" w:rsidR="00AC05B8" w:rsidRPr="00AC05B8" w:rsidRDefault="00AC05B8" w:rsidP="00AC05B8"/>
    <w:tbl>
      <w:tblPr>
        <w:tblStyle w:val="EstiloHemobrs"/>
        <w:tblW w:w="11166" w:type="dxa"/>
        <w:tblInd w:w="-1277" w:type="dxa"/>
        <w:tblLayout w:type="fixed"/>
        <w:tblLook w:val="04A0" w:firstRow="1" w:lastRow="0" w:firstColumn="1" w:lastColumn="0" w:noHBand="0" w:noVBand="1"/>
      </w:tblPr>
      <w:tblGrid>
        <w:gridCol w:w="935"/>
        <w:gridCol w:w="5102"/>
        <w:gridCol w:w="1899"/>
        <w:gridCol w:w="771"/>
        <w:gridCol w:w="782"/>
        <w:gridCol w:w="1677"/>
      </w:tblGrid>
      <w:tr w:rsidR="00AC05B8" w:rsidRPr="00AC05B8" w14:paraId="739849F7" w14:textId="77777777" w:rsidTr="001A3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3FA8F66C" w14:textId="77777777" w:rsidR="00AC05B8" w:rsidRPr="00AC05B8" w:rsidRDefault="00AC05B8" w:rsidP="00AC05B8">
            <w:r w:rsidRPr="00AC05B8">
              <w:t>ITEM</w:t>
            </w:r>
          </w:p>
        </w:tc>
        <w:tc>
          <w:tcPr>
            <w:tcW w:w="5102" w:type="dxa"/>
          </w:tcPr>
          <w:p w14:paraId="500266C6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DESCRIÇÃO</w:t>
            </w:r>
          </w:p>
        </w:tc>
        <w:tc>
          <w:tcPr>
            <w:tcW w:w="1899" w:type="dxa"/>
          </w:tcPr>
          <w:p w14:paraId="072D9618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CLASSIFICAÇÃO</w:t>
            </w:r>
          </w:p>
        </w:tc>
        <w:tc>
          <w:tcPr>
            <w:tcW w:w="771" w:type="dxa"/>
          </w:tcPr>
          <w:p w14:paraId="7AE3DA3A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SIM</w:t>
            </w:r>
          </w:p>
        </w:tc>
        <w:tc>
          <w:tcPr>
            <w:tcW w:w="782" w:type="dxa"/>
          </w:tcPr>
          <w:p w14:paraId="1237D62A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NÃO</w:t>
            </w:r>
          </w:p>
        </w:tc>
        <w:tc>
          <w:tcPr>
            <w:tcW w:w="1677" w:type="dxa"/>
          </w:tcPr>
          <w:p w14:paraId="031FBCBD" w14:textId="01550B0A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REFERÊ</w:t>
            </w:r>
            <w:r w:rsidR="001A3B1D">
              <w:t>N</w:t>
            </w:r>
            <w:r w:rsidRPr="00AC05B8">
              <w:t>CIA</w:t>
            </w:r>
          </w:p>
        </w:tc>
      </w:tr>
      <w:tr w:rsidR="00AC05B8" w:rsidRPr="00AC05B8" w14:paraId="6EBCD362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603D52EF" w14:textId="0D942D43" w:rsidR="00AC05B8" w:rsidRPr="00EA3302" w:rsidRDefault="00F713A5" w:rsidP="00F713A5">
            <w:pPr>
              <w:contextualSpacing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   3.1</w:t>
            </w:r>
          </w:p>
        </w:tc>
        <w:tc>
          <w:tcPr>
            <w:tcW w:w="5102" w:type="dxa"/>
            <w:shd w:val="clear" w:color="auto" w:fill="FFFFFF" w:themeFill="background1"/>
          </w:tcPr>
          <w:p w14:paraId="2BA38BE4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Os pisos, paredes e tetos são apropriados às atividades desenvolvidas na área?</w:t>
            </w:r>
          </w:p>
        </w:tc>
        <w:tc>
          <w:tcPr>
            <w:tcW w:w="1899" w:type="dxa"/>
            <w:shd w:val="clear" w:color="auto" w:fill="FFFFFF" w:themeFill="background1"/>
          </w:tcPr>
          <w:p w14:paraId="3C3A875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33572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2C66E275" w14:textId="66A4DD5C" w:rsidR="00AC05B8" w:rsidRPr="00AC05B8" w:rsidRDefault="00EA3302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704528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020A71C8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65BBBFE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0378A1D9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572053FF" w14:textId="77777777" w:rsidR="00F713A5" w:rsidRPr="00F713A5" w:rsidRDefault="00F713A5" w:rsidP="00F713A5">
            <w:pPr>
              <w:pStyle w:val="PargrafodaLista"/>
              <w:numPr>
                <w:ilvl w:val="0"/>
                <w:numId w:val="40"/>
              </w:numPr>
              <w:contextualSpacing/>
              <w:jc w:val="left"/>
              <w:rPr>
                <w:vanish/>
                <w:sz w:val="22"/>
              </w:rPr>
            </w:pPr>
          </w:p>
          <w:p w14:paraId="5D0653BB" w14:textId="09387D01" w:rsidR="00AC05B8" w:rsidRPr="002F7429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jc w:val="left"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56C713F5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O piso, as paredes e o teto estão em bom estado de conservação?</w:t>
            </w:r>
          </w:p>
        </w:tc>
        <w:tc>
          <w:tcPr>
            <w:tcW w:w="1899" w:type="dxa"/>
            <w:shd w:val="clear" w:color="auto" w:fill="FFFFFF" w:themeFill="background1"/>
          </w:tcPr>
          <w:p w14:paraId="2E5594D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736122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243BD91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330171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2704312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66DE914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95F5B59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45E5ACC4" w14:textId="6D4CB162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721B81E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O(s) almoxarifado(s) são limpos e organizados? </w:t>
            </w:r>
          </w:p>
        </w:tc>
        <w:tc>
          <w:tcPr>
            <w:tcW w:w="1899" w:type="dxa"/>
            <w:shd w:val="clear" w:color="auto" w:fill="FFFFFF" w:themeFill="background1"/>
          </w:tcPr>
          <w:p w14:paraId="03A1135F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76116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5570C70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2125884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6290352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515307C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7EE1B784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BFBFBF" w:themeFill="background1" w:themeFillShade="BF"/>
          </w:tcPr>
          <w:p w14:paraId="5A406CA7" w14:textId="012584DF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74951E4D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procedimento que padronize a organização do almoxarifado, classificando os produtos por status, prevenindo mistura e erros?</w:t>
            </w:r>
          </w:p>
        </w:tc>
        <w:tc>
          <w:tcPr>
            <w:tcW w:w="1899" w:type="dxa"/>
            <w:shd w:val="clear" w:color="auto" w:fill="BFBFBF" w:themeFill="background1" w:themeFillShade="BF"/>
          </w:tcPr>
          <w:p w14:paraId="17B875C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433507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BFBFBF" w:themeFill="background1" w:themeFillShade="BF"/>
              </w:tcPr>
              <w:p w14:paraId="1A8BD67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592467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BFBFBF" w:themeFill="background1" w:themeFillShade="BF"/>
              </w:tcPr>
              <w:p w14:paraId="01AF9EC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BFBFBF" w:themeFill="background1" w:themeFillShade="BF"/>
          </w:tcPr>
          <w:p w14:paraId="4969E77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31BCCAE5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344A3A64" w14:textId="01F2E2AE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EAED67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proteção contra a entrada de roedores, insetos, aves e outros animais?</w:t>
            </w:r>
          </w:p>
        </w:tc>
        <w:tc>
          <w:tcPr>
            <w:tcW w:w="1899" w:type="dxa"/>
            <w:shd w:val="clear" w:color="auto" w:fill="FFFFFF" w:themeFill="background1"/>
          </w:tcPr>
          <w:p w14:paraId="346729D1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2627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74BBF77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388226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6A106C96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13229BB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1044B328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32C07FFE" w14:textId="1AC4D990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DFB1415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A iluminação é apropriada?</w:t>
            </w:r>
          </w:p>
        </w:tc>
        <w:tc>
          <w:tcPr>
            <w:tcW w:w="1899" w:type="dxa"/>
            <w:shd w:val="clear" w:color="auto" w:fill="FFFFFF" w:themeFill="background1"/>
          </w:tcPr>
          <w:p w14:paraId="443E372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60531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21D7B97A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208379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6BF34805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6F1EEBB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4DD8A3D1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3699AE85" w14:textId="26F2763F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40C8E581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É realizada a limpeza apropriada das áreas do almoxarifado, com periodicidade definida em procedimento?</w:t>
            </w:r>
          </w:p>
        </w:tc>
        <w:tc>
          <w:tcPr>
            <w:tcW w:w="1899" w:type="dxa"/>
            <w:shd w:val="clear" w:color="auto" w:fill="FFFFFF" w:themeFill="background1"/>
          </w:tcPr>
          <w:p w14:paraId="761960C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899007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46A18C4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74317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3E8E5FA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76F91CF4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F9F76F7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0B11676A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35B902DC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A limpeza do Almoxarifado é registrada em formulários específicos?</w:t>
            </w:r>
          </w:p>
        </w:tc>
        <w:tc>
          <w:tcPr>
            <w:tcW w:w="1899" w:type="dxa"/>
            <w:shd w:val="clear" w:color="auto" w:fill="FFFFFF" w:themeFill="background1"/>
          </w:tcPr>
          <w:p w14:paraId="15AF71F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667852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06B4B601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64356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5DB6F59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4EF888A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46580A65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13A3A4B8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07F2E929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Os materiais do(s) </w:t>
            </w:r>
            <w:proofErr w:type="gramStart"/>
            <w:r w:rsidRPr="00AC05B8">
              <w:t>almoxarifado(s) estão</w:t>
            </w:r>
            <w:proofErr w:type="gramEnd"/>
            <w:r w:rsidRPr="00AC05B8">
              <w:t xml:space="preserve"> armazenados de forma correta, ou seja, afastado do piso, paredes e teto? Esta padronização esta definida em procedimento?</w:t>
            </w:r>
          </w:p>
        </w:tc>
        <w:tc>
          <w:tcPr>
            <w:tcW w:w="1899" w:type="dxa"/>
            <w:shd w:val="clear" w:color="auto" w:fill="FFFFFF" w:themeFill="background1"/>
          </w:tcPr>
          <w:p w14:paraId="0CE773D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435553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2654679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962261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0F17975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17161CB5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0AFD7017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3A9398D6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4B5B22E8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área segregada para materiais reprovados?</w:t>
            </w:r>
          </w:p>
        </w:tc>
        <w:tc>
          <w:tcPr>
            <w:tcW w:w="1899" w:type="dxa"/>
            <w:shd w:val="clear" w:color="auto" w:fill="FFFFFF" w:themeFill="background1"/>
          </w:tcPr>
          <w:p w14:paraId="0256FDF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375819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5E59C4D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8052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34E183B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4A85D30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3D6CE783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BFBFBF" w:themeFill="background1" w:themeFillShade="BF"/>
          </w:tcPr>
          <w:p w14:paraId="37C1CCD7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20DC2D92" w14:textId="014DCDE5" w:rsidR="00AC05B8" w:rsidRPr="00AC05B8" w:rsidRDefault="002D24FA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Existe procedimento</w:t>
            </w:r>
            <w:r w:rsidR="00AC05B8" w:rsidRPr="00AC05B8">
              <w:t xml:space="preserve"> escrito e aprovado para a segregação de materiais reprovados?</w:t>
            </w:r>
          </w:p>
        </w:tc>
        <w:tc>
          <w:tcPr>
            <w:tcW w:w="1899" w:type="dxa"/>
            <w:shd w:val="clear" w:color="auto" w:fill="BFBFBF" w:themeFill="background1" w:themeFillShade="BF"/>
          </w:tcPr>
          <w:p w14:paraId="39CD0F3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9549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BFBFBF" w:themeFill="background1" w:themeFillShade="BF"/>
              </w:tcPr>
              <w:p w14:paraId="0ACE386F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481038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BFBFBF" w:themeFill="background1" w:themeFillShade="BF"/>
              </w:tcPr>
              <w:p w14:paraId="2457A051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BFBFBF" w:themeFill="background1" w:themeFillShade="BF"/>
          </w:tcPr>
          <w:p w14:paraId="50ADFA6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C232433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15FA641C" w14:textId="77777777" w:rsidR="00AC05B8" w:rsidRPr="00F713A5" w:rsidRDefault="00AC05B8" w:rsidP="001258F8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41DF3FA4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Existe identificação física ou em sistema informatizado do </w:t>
            </w:r>
            <w:r w:rsidRPr="00AC05B8">
              <w:rPr>
                <w:i/>
              </w:rPr>
              <w:t>status</w:t>
            </w:r>
            <w:r w:rsidRPr="00AC05B8">
              <w:t xml:space="preserve"> dos materiais aprovados, reprovados ou em análise (quarentena)?</w:t>
            </w:r>
          </w:p>
        </w:tc>
        <w:tc>
          <w:tcPr>
            <w:tcW w:w="1899" w:type="dxa"/>
            <w:shd w:val="clear" w:color="auto" w:fill="FFFFFF" w:themeFill="background1"/>
          </w:tcPr>
          <w:p w14:paraId="2C995CA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78198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1283757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5004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583E1C1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61C776B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17C5A0DB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BFBFBF" w:themeFill="background1" w:themeFillShade="BF"/>
          </w:tcPr>
          <w:p w14:paraId="2B3095D1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01F02BE0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uma sistemática de gerenciamento de estoque do(s) almoxarifado(s)?</w:t>
            </w:r>
          </w:p>
        </w:tc>
        <w:tc>
          <w:tcPr>
            <w:tcW w:w="1899" w:type="dxa"/>
            <w:shd w:val="clear" w:color="auto" w:fill="BFBFBF" w:themeFill="background1" w:themeFillShade="BF"/>
          </w:tcPr>
          <w:p w14:paraId="75CFE5A5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30423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BFBFBF" w:themeFill="background1" w:themeFillShade="BF"/>
              </w:tcPr>
              <w:p w14:paraId="43A9F0C4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2011404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BFBFBF" w:themeFill="background1" w:themeFillShade="BF"/>
              </w:tcPr>
              <w:p w14:paraId="6986697D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BFBFBF" w:themeFill="background1" w:themeFillShade="BF"/>
          </w:tcPr>
          <w:p w14:paraId="6489DBE4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18FDF1E7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auto"/>
          </w:tcPr>
          <w:p w14:paraId="13B8C209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auto"/>
          </w:tcPr>
          <w:p w14:paraId="31F889E5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Está documentado o fluxo de pessoas e materiais no(s) almoxarifado(s)?</w:t>
            </w:r>
          </w:p>
        </w:tc>
        <w:tc>
          <w:tcPr>
            <w:tcW w:w="1899" w:type="dxa"/>
            <w:shd w:val="clear" w:color="auto" w:fill="auto"/>
          </w:tcPr>
          <w:p w14:paraId="26CED9A1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74669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auto"/>
              </w:tcPr>
              <w:p w14:paraId="687FBB3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7411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auto"/>
              </w:tcPr>
              <w:p w14:paraId="073F3DDA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auto"/>
          </w:tcPr>
          <w:p w14:paraId="20347F2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2A4732D9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6135E762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6BFA8AD7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um sistema para endereçamento e identificação dos lotes de materiais?</w:t>
            </w:r>
          </w:p>
        </w:tc>
        <w:tc>
          <w:tcPr>
            <w:tcW w:w="1899" w:type="dxa"/>
            <w:shd w:val="clear" w:color="auto" w:fill="FFFFFF" w:themeFill="background1"/>
          </w:tcPr>
          <w:p w14:paraId="05AD5E0F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199130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66FE13F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94128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3C51564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1768CB2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68FF88A3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08767CD6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449FD497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rastreabilidade dos materiais, desde seu recebimento até a utilização pelo cliente?</w:t>
            </w:r>
          </w:p>
        </w:tc>
        <w:tc>
          <w:tcPr>
            <w:tcW w:w="1899" w:type="dxa"/>
            <w:shd w:val="clear" w:color="auto" w:fill="FFFFFF" w:themeFill="background1"/>
          </w:tcPr>
          <w:p w14:paraId="42AB7D3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I</w:t>
            </w:r>
          </w:p>
        </w:tc>
        <w:sdt>
          <w:sdtPr>
            <w:rPr>
              <w:sz w:val="22"/>
            </w:rPr>
            <w:id w:val="955453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47EEC6E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201093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2E522AD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2141810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6734DEBB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2E29BDAB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25E048B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C05B8">
              <w:t>Existem  controle</w:t>
            </w:r>
            <w:proofErr w:type="gramEnd"/>
            <w:r w:rsidRPr="00AC05B8">
              <w:t xml:space="preserve"> de temperatura para os Almoxarifados?</w:t>
            </w:r>
          </w:p>
        </w:tc>
        <w:tc>
          <w:tcPr>
            <w:tcW w:w="1899" w:type="dxa"/>
            <w:shd w:val="clear" w:color="auto" w:fill="FFFFFF" w:themeFill="background1"/>
          </w:tcPr>
          <w:p w14:paraId="3BE0FD8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357398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416BAE6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400332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5B0EE81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65EA43B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E83C3BD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7251938F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3E96B6CE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sistema informatizado para o gerenciamento de estoque?</w:t>
            </w:r>
          </w:p>
        </w:tc>
        <w:tc>
          <w:tcPr>
            <w:tcW w:w="1899" w:type="dxa"/>
            <w:shd w:val="clear" w:color="auto" w:fill="FFFFFF" w:themeFill="background1"/>
          </w:tcPr>
          <w:p w14:paraId="36EFDF5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1259791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2B58ED85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860956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0D9CCF0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53BEEC8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CFC7167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7FF9104F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0F3A10F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Caso sejam utilizados sistemas informatizados para gerenciamento de materiais e produtos, a empresa comprova a segurança do sistema?  </w:t>
            </w:r>
          </w:p>
        </w:tc>
        <w:tc>
          <w:tcPr>
            <w:tcW w:w="1899" w:type="dxa"/>
            <w:shd w:val="clear" w:color="auto" w:fill="FFFFFF" w:themeFill="background1"/>
          </w:tcPr>
          <w:p w14:paraId="6D7687C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439375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7742BFA4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664158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56BEF030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761133C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5CF63C4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4B9725B4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008E4775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 xml:space="preserve">No caso de estoques controlados por sistema informatizado, o uso de matérias-primas em quarentena é bloqueado até estarem liberadas pela área autorizada?  </w:t>
            </w:r>
          </w:p>
        </w:tc>
        <w:tc>
          <w:tcPr>
            <w:tcW w:w="1899" w:type="dxa"/>
            <w:shd w:val="clear" w:color="auto" w:fill="FFFFFF" w:themeFill="background1"/>
          </w:tcPr>
          <w:p w14:paraId="6D57F78B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t>N</w:t>
            </w:r>
          </w:p>
        </w:tc>
        <w:sdt>
          <w:sdtPr>
            <w:rPr>
              <w:sz w:val="22"/>
            </w:rPr>
            <w:id w:val="1392377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62C0777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879358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0CB52D04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1D8C98D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AC05B8" w:rsidRPr="00AC05B8" w14:paraId="13AA0022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auto"/>
          </w:tcPr>
          <w:p w14:paraId="703327DF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auto"/>
          </w:tcPr>
          <w:p w14:paraId="758D95C3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um procedimento para garantir um nível adequado de higiene das caixas e paletes que serão enviados aos clientes?</w:t>
            </w:r>
          </w:p>
        </w:tc>
        <w:tc>
          <w:tcPr>
            <w:tcW w:w="1899" w:type="dxa"/>
            <w:shd w:val="clear" w:color="auto" w:fill="auto"/>
          </w:tcPr>
          <w:p w14:paraId="53B74E81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59768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auto"/>
              </w:tcPr>
              <w:p w14:paraId="3A4B7DA9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27544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auto"/>
              </w:tcPr>
              <w:p w14:paraId="7D208B3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auto"/>
          </w:tcPr>
          <w:p w14:paraId="6489C07A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8496A61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BFBFBF" w:themeFill="background1" w:themeFillShade="BF"/>
          </w:tcPr>
          <w:p w14:paraId="7BD3DCD5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14:paraId="09CBD856" w14:textId="646FD590" w:rsidR="00AC05B8" w:rsidRPr="00AC05B8" w:rsidRDefault="002D24FA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Existe procedimento </w:t>
            </w:r>
            <w:r w:rsidR="00AC05B8" w:rsidRPr="00AC05B8">
              <w:t xml:space="preserve">escrito e aprovado para o fluxo de descarte de materiais inservíveis (materiais reprovados, avariados, </w:t>
            </w:r>
            <w:proofErr w:type="gramStart"/>
            <w:r w:rsidR="00AC05B8" w:rsidRPr="00AC05B8">
              <w:t>vencidos, etc.</w:t>
            </w:r>
            <w:proofErr w:type="gramEnd"/>
            <w:r w:rsidR="00AC05B8" w:rsidRPr="00AC05B8">
              <w:t>)?</w:t>
            </w:r>
          </w:p>
        </w:tc>
        <w:tc>
          <w:tcPr>
            <w:tcW w:w="1899" w:type="dxa"/>
            <w:shd w:val="clear" w:color="auto" w:fill="BFBFBF" w:themeFill="background1" w:themeFillShade="BF"/>
          </w:tcPr>
          <w:p w14:paraId="6C36FF94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859160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BFBFBF" w:themeFill="background1" w:themeFillShade="BF"/>
              </w:tcPr>
              <w:p w14:paraId="14F7D4A4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991179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BFBFBF" w:themeFill="background1" w:themeFillShade="BF"/>
              </w:tcPr>
              <w:p w14:paraId="02A5656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BFBFBF" w:themeFill="background1" w:themeFillShade="BF"/>
          </w:tcPr>
          <w:p w14:paraId="1E30FC3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2799E147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13830141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23D3D150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Quando do seu recebimento cada lote de insumo recebe um número de registro?</w:t>
            </w:r>
          </w:p>
        </w:tc>
        <w:tc>
          <w:tcPr>
            <w:tcW w:w="1899" w:type="dxa"/>
            <w:shd w:val="clear" w:color="auto" w:fill="FFFFFF" w:themeFill="background1"/>
          </w:tcPr>
          <w:p w14:paraId="1011B47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73878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1245213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424377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0118B2C6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2B8EFD5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DEC8CC6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55642AA2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7EC47622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Há a inspeção de todos os lotes dos produtos e insumos no recebimento, a fim de comprovar se </w:t>
            </w:r>
            <w:proofErr w:type="gramStart"/>
            <w:r w:rsidRPr="00AC05B8">
              <w:t>os mesmos</w:t>
            </w:r>
            <w:proofErr w:type="gramEnd"/>
            <w:r w:rsidRPr="00AC05B8">
              <w:t xml:space="preserve"> estão dentro das especificações estabelecidas?</w:t>
            </w:r>
          </w:p>
        </w:tc>
        <w:tc>
          <w:tcPr>
            <w:tcW w:w="1899" w:type="dxa"/>
            <w:shd w:val="clear" w:color="auto" w:fill="FFFFFF" w:themeFill="background1"/>
          </w:tcPr>
          <w:p w14:paraId="51F4E073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2022891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3A537D6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254368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2FFEF29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62AE908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36328B3A" w14:textId="77777777" w:rsidTr="001A3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56E16511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FEF0E8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Os insumos que tenham impacto direto na qualidade do produto acabado são acompanhados de Certificado de Análise?</w:t>
            </w:r>
          </w:p>
        </w:tc>
        <w:tc>
          <w:tcPr>
            <w:tcW w:w="1899" w:type="dxa"/>
            <w:shd w:val="clear" w:color="auto" w:fill="FFFFFF" w:themeFill="background1"/>
          </w:tcPr>
          <w:p w14:paraId="310DF4B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1403973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7F72D55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660115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737067C3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3A49A45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421A7B75" w14:textId="77777777" w:rsidTr="001A3B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auto"/>
          </w:tcPr>
          <w:p w14:paraId="4C13FFF2" w14:textId="77777777" w:rsidR="00AC05B8" w:rsidRPr="00F713A5" w:rsidRDefault="00AC05B8" w:rsidP="00F713A5">
            <w:pPr>
              <w:pStyle w:val="PargrafodaLista"/>
              <w:numPr>
                <w:ilvl w:val="0"/>
                <w:numId w:val="4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364EB285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identificação adequada das embalagens para expedição (Nome do cliente, Nome do material, Código do material, Quantidade por caixa, Nº de lote do fornecedor, Data de validade e Símbolos de manuseio)?</w:t>
            </w:r>
          </w:p>
        </w:tc>
        <w:tc>
          <w:tcPr>
            <w:tcW w:w="1899" w:type="dxa"/>
            <w:shd w:val="clear" w:color="auto" w:fill="FFFFFF" w:themeFill="background1"/>
          </w:tcPr>
          <w:p w14:paraId="0423565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30400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1" w:type="dxa"/>
                <w:shd w:val="clear" w:color="auto" w:fill="FFFFFF" w:themeFill="background1"/>
              </w:tcPr>
              <w:p w14:paraId="5AB4CA2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778680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dxa"/>
                <w:shd w:val="clear" w:color="auto" w:fill="FFFFFF" w:themeFill="background1"/>
              </w:tcPr>
              <w:p w14:paraId="64BD40D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677" w:type="dxa"/>
            <w:shd w:val="clear" w:color="auto" w:fill="FFFFFF" w:themeFill="background1"/>
          </w:tcPr>
          <w:p w14:paraId="4B6D7B2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CFF0DC0" w14:textId="77777777" w:rsidR="00AC05B8" w:rsidRPr="00AC05B8" w:rsidRDefault="00AC05B8" w:rsidP="00AC05B8">
      <w:pPr>
        <w:keepNext/>
        <w:outlineLvl w:val="1"/>
        <w:rPr>
          <w:b/>
          <w:bCs/>
          <w:sz w:val="24"/>
        </w:rPr>
      </w:pPr>
    </w:p>
    <w:p w14:paraId="2FBF34D9" w14:textId="77777777" w:rsidR="00AC05B8" w:rsidRPr="00BC2ACB" w:rsidRDefault="00AC05B8" w:rsidP="004D1789">
      <w:pPr>
        <w:pStyle w:val="PargrafodaLista"/>
        <w:keepNext/>
        <w:numPr>
          <w:ilvl w:val="0"/>
          <w:numId w:val="37"/>
        </w:numPr>
        <w:tabs>
          <w:tab w:val="num" w:pos="284"/>
        </w:tabs>
        <w:outlineLvl w:val="1"/>
        <w:rPr>
          <w:b/>
          <w:sz w:val="24"/>
          <w:u w:val="single"/>
        </w:rPr>
      </w:pPr>
      <w:r w:rsidRPr="00BC2ACB">
        <w:rPr>
          <w:b/>
          <w:sz w:val="24"/>
          <w:u w:val="single"/>
        </w:rPr>
        <w:t>Produção</w:t>
      </w:r>
    </w:p>
    <w:p w14:paraId="555B4837" w14:textId="77777777" w:rsidR="00AC05B8" w:rsidRPr="00AC05B8" w:rsidRDefault="00AC05B8" w:rsidP="00AC05B8"/>
    <w:tbl>
      <w:tblPr>
        <w:tblStyle w:val="EstiloHemobrs"/>
        <w:tblW w:w="10914" w:type="dxa"/>
        <w:tblInd w:w="-1277" w:type="dxa"/>
        <w:tblLook w:val="04A0" w:firstRow="1" w:lastRow="0" w:firstColumn="1" w:lastColumn="0" w:noHBand="0" w:noVBand="1"/>
      </w:tblPr>
      <w:tblGrid>
        <w:gridCol w:w="932"/>
        <w:gridCol w:w="5025"/>
        <w:gridCol w:w="1872"/>
        <w:gridCol w:w="767"/>
        <w:gridCol w:w="779"/>
        <w:gridCol w:w="1539"/>
      </w:tblGrid>
      <w:tr w:rsidR="00AC05B8" w:rsidRPr="00AC05B8" w14:paraId="1887B5D4" w14:textId="77777777" w:rsidTr="00D46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</w:tcPr>
          <w:p w14:paraId="29EE4896" w14:textId="77777777" w:rsidR="00AC05B8" w:rsidRPr="00AC05B8" w:rsidRDefault="00AC05B8" w:rsidP="00AC05B8">
            <w:r w:rsidRPr="00AC05B8">
              <w:t>ITEM</w:t>
            </w:r>
          </w:p>
        </w:tc>
        <w:tc>
          <w:tcPr>
            <w:tcW w:w="5025" w:type="dxa"/>
          </w:tcPr>
          <w:p w14:paraId="35637DD5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DESCRIÇÃO</w:t>
            </w:r>
          </w:p>
        </w:tc>
        <w:tc>
          <w:tcPr>
            <w:tcW w:w="1872" w:type="dxa"/>
          </w:tcPr>
          <w:p w14:paraId="44DF17F7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CLASSIFICAÇÃO</w:t>
            </w:r>
          </w:p>
        </w:tc>
        <w:tc>
          <w:tcPr>
            <w:tcW w:w="767" w:type="dxa"/>
          </w:tcPr>
          <w:p w14:paraId="3DA7326D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SIM</w:t>
            </w:r>
          </w:p>
        </w:tc>
        <w:tc>
          <w:tcPr>
            <w:tcW w:w="779" w:type="dxa"/>
          </w:tcPr>
          <w:p w14:paraId="52465551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NÃO</w:t>
            </w:r>
          </w:p>
        </w:tc>
        <w:tc>
          <w:tcPr>
            <w:tcW w:w="1539" w:type="dxa"/>
          </w:tcPr>
          <w:p w14:paraId="6F43D678" w14:textId="76DD749B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REFERÊ</w:t>
            </w:r>
            <w:r w:rsidR="001A3B1D">
              <w:t>N</w:t>
            </w:r>
            <w:r w:rsidRPr="00AC05B8">
              <w:t>CIA</w:t>
            </w:r>
          </w:p>
        </w:tc>
      </w:tr>
      <w:tr w:rsidR="00AC05B8" w:rsidRPr="00AC05B8" w14:paraId="3D531286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29573FC9" w14:textId="7BD3F5A6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1336DD96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O piso, as paredes e o teto estão em bom estado de conservação?</w:t>
            </w:r>
          </w:p>
        </w:tc>
        <w:tc>
          <w:tcPr>
            <w:tcW w:w="1872" w:type="dxa"/>
            <w:shd w:val="clear" w:color="auto" w:fill="auto"/>
          </w:tcPr>
          <w:p w14:paraId="3ADF759F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874500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29B01C18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451155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64329B8F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0486AAC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107B57C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36FA8449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43B1A3AF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proteção contra a entrada de roedores, insetos, aves e outros animais?</w:t>
            </w:r>
          </w:p>
        </w:tc>
        <w:tc>
          <w:tcPr>
            <w:tcW w:w="1872" w:type="dxa"/>
            <w:shd w:val="clear" w:color="auto" w:fill="auto"/>
          </w:tcPr>
          <w:p w14:paraId="10E14F23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404764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2EA5AE0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685554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5124B37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9DC3C7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682495A8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3FCA283E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4976B654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 iluminação é apropriada?</w:t>
            </w:r>
          </w:p>
        </w:tc>
        <w:tc>
          <w:tcPr>
            <w:tcW w:w="1872" w:type="dxa"/>
            <w:shd w:val="clear" w:color="auto" w:fill="auto"/>
          </w:tcPr>
          <w:p w14:paraId="6A3D8C41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103926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563A8E5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5362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1F73EC63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3D4055B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815929F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5E8E41DE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1281DAD0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O acesso à área de produção é restrito às pessoas autorizadas?</w:t>
            </w:r>
          </w:p>
        </w:tc>
        <w:tc>
          <w:tcPr>
            <w:tcW w:w="1872" w:type="dxa"/>
            <w:shd w:val="clear" w:color="auto" w:fill="auto"/>
          </w:tcPr>
          <w:p w14:paraId="1AB4060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58437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0757F15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39130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53D181C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276D52F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96DF628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5EA6A804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3A887B85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Existem evidências da proibição de fumar, comer ou beber nas áreas de fabricação?</w:t>
            </w:r>
          </w:p>
        </w:tc>
        <w:tc>
          <w:tcPr>
            <w:tcW w:w="1872" w:type="dxa"/>
            <w:shd w:val="clear" w:color="auto" w:fill="auto"/>
          </w:tcPr>
          <w:p w14:paraId="20F75D8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12364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4CCBF76F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61410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47E02CAC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7E1EAA0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6EF64B0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0A89431D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4EE05646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Os equipamentos estão identificados quanto ao processo (lote) em andamento?</w:t>
            </w:r>
          </w:p>
        </w:tc>
        <w:tc>
          <w:tcPr>
            <w:tcW w:w="1872" w:type="dxa"/>
            <w:shd w:val="clear" w:color="auto" w:fill="auto"/>
          </w:tcPr>
          <w:p w14:paraId="0F5A91C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777245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20962FD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2011168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3CB5403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106C546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29E876A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48F68948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34FD64BA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As áreas de produção são adequadas, organizadas e limpas para a característica dos processos?</w:t>
            </w:r>
          </w:p>
        </w:tc>
        <w:tc>
          <w:tcPr>
            <w:tcW w:w="1872" w:type="dxa"/>
            <w:shd w:val="clear" w:color="auto" w:fill="auto"/>
          </w:tcPr>
          <w:p w14:paraId="780DF7A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1076711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4AE3AC52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349650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1B56A50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6605ABD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6C90A6CC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16BDB059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0622FAB7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É realizada a limpeza apropriada das áreas produtivas, com periodicidade definida?</w:t>
            </w:r>
          </w:p>
        </w:tc>
        <w:tc>
          <w:tcPr>
            <w:tcW w:w="1872" w:type="dxa"/>
            <w:shd w:val="clear" w:color="auto" w:fill="auto"/>
          </w:tcPr>
          <w:p w14:paraId="06F8E153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6868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14E8F264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22490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47A7938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02D2D060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598A2583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045BDB99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53042DF5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 limpeza da Produção está registrada?</w:t>
            </w:r>
          </w:p>
        </w:tc>
        <w:tc>
          <w:tcPr>
            <w:tcW w:w="1872" w:type="dxa"/>
            <w:shd w:val="clear" w:color="auto" w:fill="auto"/>
          </w:tcPr>
          <w:p w14:paraId="626404BE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32895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3216C6B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66654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ED21E38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DDE059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468FF078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23CDE563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2CE5D5CA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É realizada a limpeza apropriada das máquinas utilizadas na produção?</w:t>
            </w:r>
          </w:p>
        </w:tc>
        <w:tc>
          <w:tcPr>
            <w:tcW w:w="1872" w:type="dxa"/>
            <w:shd w:val="clear" w:color="auto" w:fill="auto"/>
          </w:tcPr>
          <w:p w14:paraId="0847838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977754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3A8D56B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939223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5B4381D1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7D80DA3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5C08008C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1B0905A9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442AE49C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 limpeza das máquinas utilizadas na produção está registrada?</w:t>
            </w:r>
          </w:p>
        </w:tc>
        <w:tc>
          <w:tcPr>
            <w:tcW w:w="1872" w:type="dxa"/>
            <w:shd w:val="clear" w:color="auto" w:fill="auto"/>
          </w:tcPr>
          <w:p w14:paraId="3C9101B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8797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21FAFF61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624279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3523ED6D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3E58497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4B36408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3A09E748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28FA88A1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uma sistemática definida para o planejamento e execução da produção?</w:t>
            </w:r>
          </w:p>
        </w:tc>
        <w:tc>
          <w:tcPr>
            <w:tcW w:w="1872" w:type="dxa"/>
            <w:shd w:val="clear" w:color="auto" w:fill="auto"/>
          </w:tcPr>
          <w:p w14:paraId="2E58494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983369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0C00ED63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486896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1A9F9D5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78642383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671D7DE1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BFBFBF" w:themeFill="background1" w:themeFillShade="BF"/>
          </w:tcPr>
          <w:p w14:paraId="61116218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BFBFBF" w:themeFill="background1" w:themeFillShade="BF"/>
          </w:tcPr>
          <w:p w14:paraId="72ED0EBA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documento escrito e aprovado para acompanhamento e registro da produção (ordem de produção)?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0B5AF7E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253980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BFBFBF" w:themeFill="background1" w:themeFillShade="BF"/>
              </w:tcPr>
              <w:p w14:paraId="3BE3FB0E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87237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BFBFBF" w:themeFill="background1" w:themeFillShade="BF"/>
              </w:tcPr>
              <w:p w14:paraId="3423282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BFBFBF" w:themeFill="background1" w:themeFillShade="BF"/>
          </w:tcPr>
          <w:p w14:paraId="43C7E80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58DE9798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71730E0E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65EF2FD0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A ordem de produção é datada e assinada pelo responsável no momento da execução de cada etapa produtiva e conferida pelo superior imediato?</w:t>
            </w:r>
          </w:p>
        </w:tc>
        <w:tc>
          <w:tcPr>
            <w:tcW w:w="1872" w:type="dxa"/>
            <w:shd w:val="clear" w:color="auto" w:fill="auto"/>
          </w:tcPr>
          <w:p w14:paraId="240A1AC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4320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32B2F4F4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34638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166BFD4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7DF341A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8E3CCF1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6E6A8D5D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08BE1F40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São mantidos registros de todos os lotes produzidos?</w:t>
            </w:r>
          </w:p>
        </w:tc>
        <w:tc>
          <w:tcPr>
            <w:tcW w:w="1872" w:type="dxa"/>
            <w:shd w:val="clear" w:color="auto" w:fill="auto"/>
          </w:tcPr>
          <w:p w14:paraId="00C1947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I</w:t>
            </w:r>
          </w:p>
        </w:tc>
        <w:sdt>
          <w:sdtPr>
            <w:rPr>
              <w:sz w:val="22"/>
            </w:rPr>
            <w:id w:val="2131362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1D699E9B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48308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77F66012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1D08DF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E92429B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563A35EE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1233D962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Todo o processo produtivo é executado na própria empresa?</w:t>
            </w:r>
          </w:p>
        </w:tc>
        <w:tc>
          <w:tcPr>
            <w:tcW w:w="1872" w:type="dxa"/>
            <w:shd w:val="clear" w:color="auto" w:fill="auto"/>
          </w:tcPr>
          <w:p w14:paraId="6A2749F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1329869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004E2A0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553648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51AF347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97BD474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1DDF5A3D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BFBFBF" w:themeFill="background1" w:themeFillShade="BF"/>
          </w:tcPr>
          <w:p w14:paraId="3C11ED54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BFBFBF" w:themeFill="background1" w:themeFillShade="BF"/>
          </w:tcPr>
          <w:p w14:paraId="16CA9220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 documento que trata sobre o fluxo de descarte de resíduos da produção?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74548A9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87415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BFBFBF" w:themeFill="background1" w:themeFillShade="BF"/>
              </w:tcPr>
              <w:p w14:paraId="6A55F98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36164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BFBFBF" w:themeFill="background1" w:themeFillShade="BF"/>
              </w:tcPr>
              <w:p w14:paraId="7F52AA3F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BFBFBF" w:themeFill="background1" w:themeFillShade="BF"/>
          </w:tcPr>
          <w:p w14:paraId="215A3CE8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1EF5CC8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1C95945A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31691165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Os materiais inservíveis (materiais reprovados, avariados, </w:t>
            </w:r>
            <w:proofErr w:type="gramStart"/>
            <w:r w:rsidRPr="00AC05B8">
              <w:t>vencidos, etc</w:t>
            </w:r>
            <w:proofErr w:type="gramEnd"/>
            <w:r w:rsidRPr="00AC05B8">
              <w:t>) são completamente descaracterizados antes do descarte?</w:t>
            </w:r>
          </w:p>
        </w:tc>
        <w:tc>
          <w:tcPr>
            <w:tcW w:w="1872" w:type="dxa"/>
            <w:shd w:val="clear" w:color="auto" w:fill="auto"/>
          </w:tcPr>
          <w:p w14:paraId="26CD1B39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575867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259A10C8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724765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2828F8A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05C9748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C883F41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B1F8760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46C73907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63E3893F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Se o descarte for terceirizado, existe garantia da descaracterização do material antes da destinação final?</w:t>
            </w:r>
          </w:p>
        </w:tc>
        <w:tc>
          <w:tcPr>
            <w:tcW w:w="1872" w:type="dxa"/>
            <w:shd w:val="clear" w:color="auto" w:fill="auto"/>
          </w:tcPr>
          <w:p w14:paraId="2B152F9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22758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66CECD4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448972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6A60372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49DF006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FDF8713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BFBFBF" w:themeFill="background1" w:themeFillShade="BF"/>
          </w:tcPr>
          <w:p w14:paraId="53992F70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BFBFBF" w:themeFill="background1" w:themeFillShade="BF"/>
          </w:tcPr>
          <w:p w14:paraId="36BDB30E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Existem procedimentos escritos e registros para liberação de áreas específicas, linhas e equipamentos no início e no fim do processo, bem como pós interrupções?</w:t>
            </w:r>
          </w:p>
        </w:tc>
        <w:tc>
          <w:tcPr>
            <w:tcW w:w="1872" w:type="dxa"/>
            <w:shd w:val="clear" w:color="auto" w:fill="BFBFBF" w:themeFill="background1" w:themeFillShade="BF"/>
          </w:tcPr>
          <w:p w14:paraId="268AF1F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1087303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BFBFBF" w:themeFill="background1" w:themeFillShade="BF"/>
              </w:tcPr>
              <w:p w14:paraId="3B72187B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661576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BFBFBF" w:themeFill="background1" w:themeFillShade="BF"/>
              </w:tcPr>
              <w:p w14:paraId="2321E88C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BFBFBF" w:themeFill="background1" w:themeFillShade="BF"/>
          </w:tcPr>
          <w:p w14:paraId="66E30FB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38A8DF9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2D4DAD55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17FF7005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Existem procedimentos para todas as atividades desenvolvidas nas áreas produtivas?</w:t>
            </w:r>
          </w:p>
        </w:tc>
        <w:tc>
          <w:tcPr>
            <w:tcW w:w="1872" w:type="dxa"/>
            <w:shd w:val="clear" w:color="auto" w:fill="auto"/>
          </w:tcPr>
          <w:p w14:paraId="3D79370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225585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6E3FC3E7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600576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1F4B6B02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2B54E965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69935B89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257571D6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259CD345" w14:textId="7137C364" w:rsidR="00AC05B8" w:rsidRPr="00AC05B8" w:rsidRDefault="003B4783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Os procedimentos</w:t>
            </w:r>
            <w:r w:rsidR="00AC05B8" w:rsidRPr="00AC05B8">
              <w:t xml:space="preserve"> encontram-se disponíveis nos locais de trabalho?</w:t>
            </w:r>
          </w:p>
        </w:tc>
        <w:tc>
          <w:tcPr>
            <w:tcW w:w="1872" w:type="dxa"/>
            <w:shd w:val="clear" w:color="auto" w:fill="auto"/>
          </w:tcPr>
          <w:p w14:paraId="0C61BE35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2063241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1CCABD5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723217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8CD7989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6DBC3D94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11990C10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552B91E0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038828E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É efetuada conferência dos materiais recebidos na área de fabricação?</w:t>
            </w:r>
          </w:p>
        </w:tc>
        <w:tc>
          <w:tcPr>
            <w:tcW w:w="1872" w:type="dxa"/>
            <w:shd w:val="clear" w:color="auto" w:fill="auto"/>
          </w:tcPr>
          <w:p w14:paraId="1996CAD1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792212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48EF68AD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390336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38F89E5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54A9CFE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2D250298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37707810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70BAC4C4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São mantidos registros dessa conferência?</w:t>
            </w:r>
          </w:p>
        </w:tc>
        <w:tc>
          <w:tcPr>
            <w:tcW w:w="1872" w:type="dxa"/>
            <w:shd w:val="clear" w:color="auto" w:fill="auto"/>
          </w:tcPr>
          <w:p w14:paraId="481B93EE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341474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6506EDB2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-1155072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55D9B681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1C3B61D6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50A9AFC9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7FE14F5E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01AEB44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 liberação dos produtos é feita por sistema informatizado?</w:t>
            </w:r>
          </w:p>
        </w:tc>
        <w:tc>
          <w:tcPr>
            <w:tcW w:w="1872" w:type="dxa"/>
            <w:shd w:val="clear" w:color="auto" w:fill="auto"/>
          </w:tcPr>
          <w:p w14:paraId="264797DC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sdt>
          <w:sdtPr>
            <w:rPr>
              <w:sz w:val="22"/>
            </w:rPr>
            <w:id w:val="-60672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23999B02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309835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56DC5C2A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5EC8993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047D0F51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18C99AB2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09406EFE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 xml:space="preserve">Se sim, é verificada a segurança do sistema informatizado contra a possibilidade de liberação de produtos que não satisfaçam a todos os testes ou critérios estabelecidos (permissões de acesso restrito, bloqueio de componentes </w:t>
            </w:r>
            <w:proofErr w:type="gramStart"/>
            <w:r w:rsidRPr="00AC05B8">
              <w:t>impróprios, etc.</w:t>
            </w:r>
            <w:proofErr w:type="gramEnd"/>
            <w:r w:rsidRPr="00AC05B8">
              <w:t>)?</w:t>
            </w:r>
          </w:p>
        </w:tc>
        <w:tc>
          <w:tcPr>
            <w:tcW w:w="1872" w:type="dxa"/>
            <w:shd w:val="clear" w:color="auto" w:fill="auto"/>
          </w:tcPr>
          <w:p w14:paraId="07EEAEF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sdt>
          <w:sdtPr>
            <w:rPr>
              <w:sz w:val="22"/>
            </w:rPr>
            <w:id w:val="-62809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6ABADF0B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690791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1E0B945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3D47BF2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5C0CEE27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4CC1493A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2E2315C1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Existe uma sistemática de controle de versão das artes? </w:t>
            </w:r>
          </w:p>
        </w:tc>
        <w:tc>
          <w:tcPr>
            <w:tcW w:w="1872" w:type="dxa"/>
            <w:shd w:val="clear" w:color="auto" w:fill="auto"/>
          </w:tcPr>
          <w:p w14:paraId="1306653B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C05B8">
              <w:rPr>
                <w:sz w:val="22"/>
              </w:rPr>
              <w:t>N</w:t>
            </w:r>
          </w:p>
        </w:tc>
        <w:sdt>
          <w:sdtPr>
            <w:rPr>
              <w:sz w:val="22"/>
            </w:rPr>
            <w:id w:val="629606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77665349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1227873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2B9602F8" w14:textId="77777777" w:rsidR="00AC05B8" w:rsidRPr="00AC05B8" w:rsidRDefault="00AC05B8" w:rsidP="00AC05B8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34FCA9DA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6B2D4321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771945D3" w14:textId="77777777" w:rsidR="00AC05B8" w:rsidRPr="00F713A5" w:rsidRDefault="00AC05B8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</w:tcPr>
          <w:p w14:paraId="1F98B2EE" w14:textId="77777777" w:rsidR="00AC05B8" w:rsidRPr="00AC05B8" w:rsidRDefault="00AC05B8" w:rsidP="00A00AAC">
            <w:pPr>
              <w:autoSpaceDE w:val="0"/>
              <w:autoSpaceDN w:val="0"/>
              <w:adjustRightInd w:val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AC05B8">
              <w:rPr>
                <w:color w:val="000000"/>
              </w:rPr>
              <w:t xml:space="preserve">Existe uma sistemática de controle e rastreabilidade de tintas de forma a manter o padrão de cor utilizado? </w:t>
            </w:r>
          </w:p>
          <w:p w14:paraId="401510EE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872" w:type="dxa"/>
            <w:shd w:val="clear" w:color="auto" w:fill="auto"/>
          </w:tcPr>
          <w:p w14:paraId="0337445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 w:rsidRPr="00AC05B8">
              <w:rPr>
                <w:sz w:val="22"/>
              </w:rPr>
              <w:t>N</w:t>
            </w:r>
          </w:p>
        </w:tc>
        <w:sdt>
          <w:sdtPr>
            <w:rPr>
              <w:sz w:val="22"/>
            </w:rPr>
            <w:id w:val="155202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</w:tcPr>
              <w:p w14:paraId="7A459B30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</w:rPr>
            <w:id w:val="24221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</w:tcPr>
              <w:p w14:paraId="5B5F7B9F" w14:textId="77777777" w:rsidR="00AC05B8" w:rsidRPr="00AC05B8" w:rsidRDefault="00AC05B8" w:rsidP="00AC05B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AC05B8">
                  <w:rPr>
                    <w:rFonts w:eastAsia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</w:tcPr>
          <w:p w14:paraId="791664FD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46DDE" w:rsidRPr="00AC05B8" w14:paraId="76750444" w14:textId="77777777" w:rsidTr="00D4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33AA84E1" w14:textId="77777777" w:rsidR="00D46DDE" w:rsidRPr="00F713A5" w:rsidRDefault="00D46DDE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  <w:vAlign w:val="center"/>
          </w:tcPr>
          <w:p w14:paraId="2FB86C8D" w14:textId="4E16C333" w:rsidR="00D46DDE" w:rsidRPr="00AC05B8" w:rsidRDefault="00D46DDE" w:rsidP="00D46DDE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A empresa possui tecnologia para utilização de mecanismos antifraude nos produtos fabricados (ex: tinta reativa, marca d’agua, entre outros)?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1293BA2" w14:textId="5A4B567D" w:rsidR="00D46DDE" w:rsidRPr="00AC05B8" w:rsidRDefault="00D46DDE" w:rsidP="00D46D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t>N</w:t>
            </w:r>
          </w:p>
        </w:tc>
        <w:sdt>
          <w:sdtPr>
            <w:id w:val="-1269701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  <w:vAlign w:val="center"/>
              </w:tcPr>
              <w:p w14:paraId="35E18A99" w14:textId="1741E6E2" w:rsidR="00D46DDE" w:rsidRDefault="00D46DDE" w:rsidP="00D46DD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0686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  <w:vAlign w:val="center"/>
              </w:tcPr>
              <w:p w14:paraId="288ED3C5" w14:textId="355A70FA" w:rsidR="00D46DDE" w:rsidRDefault="00D46DDE" w:rsidP="00D46DDE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  <w:vAlign w:val="center"/>
          </w:tcPr>
          <w:p w14:paraId="0A5EEB49" w14:textId="77777777" w:rsidR="00D46DDE" w:rsidRPr="00AC05B8" w:rsidRDefault="00D46DDE" w:rsidP="00D46DD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46DDE" w:rsidRPr="00AC05B8" w14:paraId="409D1D63" w14:textId="77777777" w:rsidTr="00D46D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" w:type="dxa"/>
            <w:shd w:val="clear" w:color="auto" w:fill="auto"/>
          </w:tcPr>
          <w:p w14:paraId="3CEB0A2C" w14:textId="77777777" w:rsidR="00D46DDE" w:rsidRPr="00F713A5" w:rsidRDefault="00D46DDE" w:rsidP="00F713A5">
            <w:pPr>
              <w:pStyle w:val="PargrafodaLista"/>
              <w:numPr>
                <w:ilvl w:val="0"/>
                <w:numId w:val="41"/>
              </w:numPr>
              <w:contextualSpacing/>
              <w:rPr>
                <w:sz w:val="22"/>
              </w:rPr>
            </w:pPr>
          </w:p>
        </w:tc>
        <w:tc>
          <w:tcPr>
            <w:tcW w:w="5025" w:type="dxa"/>
            <w:shd w:val="clear" w:color="auto" w:fill="auto"/>
            <w:vAlign w:val="center"/>
          </w:tcPr>
          <w:p w14:paraId="1FF217CC" w14:textId="69ACF09F" w:rsidR="00D46DDE" w:rsidRPr="00AC05B8" w:rsidRDefault="00D46DDE" w:rsidP="00D46DDE">
            <w:pPr>
              <w:autoSpaceDE w:val="0"/>
              <w:autoSpaceDN w:val="0"/>
              <w:adjustRightInd w:val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t>A empresa realiza teste nos materiais utilizados na fabricação dos produtos fornecidos (ex: teste de adesividade, teste de resistência à luz, teste de abrasão, entre outros)?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587B079" w14:textId="2A9800BE" w:rsidR="00D46DDE" w:rsidRPr="00AC05B8" w:rsidRDefault="00D46DDE" w:rsidP="00D46D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  <w:r>
              <w:t>INF</w:t>
            </w:r>
          </w:p>
        </w:tc>
        <w:sdt>
          <w:sdtPr>
            <w:id w:val="-122544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dxa"/>
                <w:shd w:val="clear" w:color="auto" w:fill="auto"/>
                <w:vAlign w:val="center"/>
              </w:tcPr>
              <w:p w14:paraId="6189D0BF" w14:textId="246151F7" w:rsidR="00D46DDE" w:rsidRDefault="00D46DDE" w:rsidP="00D46DDE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10290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dxa"/>
                <w:shd w:val="clear" w:color="auto" w:fill="auto"/>
                <w:vAlign w:val="center"/>
              </w:tcPr>
              <w:p w14:paraId="7F1A1177" w14:textId="44923B82" w:rsidR="00D46DDE" w:rsidRDefault="00D46DDE" w:rsidP="00D46DDE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39" w:type="dxa"/>
            <w:shd w:val="clear" w:color="auto" w:fill="auto"/>
            <w:vAlign w:val="center"/>
          </w:tcPr>
          <w:p w14:paraId="261CF985" w14:textId="77777777" w:rsidR="00D46DDE" w:rsidRPr="00AC05B8" w:rsidRDefault="00D46DDE" w:rsidP="00D46DDE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427547B1" w14:textId="77777777" w:rsidR="00AC05B8" w:rsidRDefault="00AC05B8" w:rsidP="00AC05B8">
      <w:pPr>
        <w:jc w:val="both"/>
        <w:rPr>
          <w:b/>
        </w:rPr>
      </w:pPr>
    </w:p>
    <w:p w14:paraId="284C3123" w14:textId="77777777" w:rsidR="00AC05B8" w:rsidRPr="00AC05B8" w:rsidRDefault="00AC05B8" w:rsidP="00AC05B8">
      <w:pPr>
        <w:jc w:val="both"/>
        <w:rPr>
          <w:b/>
        </w:rPr>
      </w:pPr>
    </w:p>
    <w:p w14:paraId="0E05CB68" w14:textId="77777777" w:rsidR="00AC05B8" w:rsidRPr="00BC2ACB" w:rsidRDefault="00AC05B8" w:rsidP="004D1789">
      <w:pPr>
        <w:pStyle w:val="PargrafodaLista"/>
        <w:keepNext/>
        <w:numPr>
          <w:ilvl w:val="0"/>
          <w:numId w:val="37"/>
        </w:numPr>
        <w:tabs>
          <w:tab w:val="num" w:pos="284"/>
        </w:tabs>
        <w:outlineLvl w:val="1"/>
        <w:rPr>
          <w:b/>
          <w:sz w:val="24"/>
          <w:u w:val="single"/>
        </w:rPr>
      </w:pPr>
      <w:r w:rsidRPr="00BC2ACB">
        <w:rPr>
          <w:b/>
          <w:sz w:val="24"/>
          <w:u w:val="single"/>
        </w:rPr>
        <w:t>Segurança, saúde no trabalho e meio ambiente</w:t>
      </w:r>
    </w:p>
    <w:p w14:paraId="0F591765" w14:textId="77777777" w:rsidR="00AC05B8" w:rsidRPr="00AC05B8" w:rsidRDefault="00AC05B8" w:rsidP="00AC05B8"/>
    <w:tbl>
      <w:tblPr>
        <w:tblStyle w:val="EstiloHemobrs"/>
        <w:tblW w:w="1091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935"/>
        <w:gridCol w:w="5102"/>
        <w:gridCol w:w="1899"/>
        <w:gridCol w:w="771"/>
        <w:gridCol w:w="782"/>
        <w:gridCol w:w="1427"/>
      </w:tblGrid>
      <w:tr w:rsidR="00AC05B8" w:rsidRPr="00AC05B8" w14:paraId="0328AB5E" w14:textId="77777777" w:rsidTr="00AC0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</w:tcPr>
          <w:p w14:paraId="67E34386" w14:textId="77777777" w:rsidR="00AC05B8" w:rsidRPr="00AC05B8" w:rsidRDefault="00AC05B8" w:rsidP="00AC05B8">
            <w:r w:rsidRPr="00AC05B8">
              <w:t>ITEM</w:t>
            </w:r>
          </w:p>
        </w:tc>
        <w:tc>
          <w:tcPr>
            <w:tcW w:w="5102" w:type="dxa"/>
          </w:tcPr>
          <w:p w14:paraId="14A2509C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DESCRIÇÃO</w:t>
            </w:r>
          </w:p>
        </w:tc>
        <w:tc>
          <w:tcPr>
            <w:tcW w:w="1899" w:type="dxa"/>
          </w:tcPr>
          <w:p w14:paraId="31FB3DD9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CLASSIFICAÇÃO</w:t>
            </w:r>
          </w:p>
        </w:tc>
        <w:tc>
          <w:tcPr>
            <w:tcW w:w="771" w:type="dxa"/>
          </w:tcPr>
          <w:p w14:paraId="0E808B1F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SIM</w:t>
            </w:r>
          </w:p>
        </w:tc>
        <w:tc>
          <w:tcPr>
            <w:tcW w:w="782" w:type="dxa"/>
          </w:tcPr>
          <w:p w14:paraId="7465DD34" w14:textId="77777777" w:rsidR="00AC05B8" w:rsidRPr="00AC05B8" w:rsidRDefault="00AC05B8" w:rsidP="00AC05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NÃO</w:t>
            </w:r>
          </w:p>
        </w:tc>
        <w:tc>
          <w:tcPr>
            <w:tcW w:w="1427" w:type="dxa"/>
          </w:tcPr>
          <w:p w14:paraId="02E415E5" w14:textId="77777777" w:rsidR="00AC05B8" w:rsidRPr="00AC05B8" w:rsidRDefault="00AC05B8" w:rsidP="00AC05B8">
            <w:pPr>
              <w:ind w:left="-99"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C05B8">
              <w:t>REFERÊNCIA</w:t>
            </w:r>
          </w:p>
        </w:tc>
      </w:tr>
      <w:tr w:rsidR="00AC05B8" w:rsidRPr="00AC05B8" w14:paraId="24FFFF30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BFBFBF" w:themeFill="background1" w:themeFillShade="BF"/>
          </w:tcPr>
          <w:p w14:paraId="385C6D22" w14:textId="390B150F" w:rsidR="00AC05B8" w:rsidRPr="00AC05B8" w:rsidRDefault="00F253A7" w:rsidP="00F253A7">
            <w:pPr>
              <w:contextualSpacing/>
              <w:rPr>
                <w:sz w:val="22"/>
              </w:rPr>
            </w:pPr>
            <w:r>
              <w:rPr>
                <w:sz w:val="22"/>
              </w:rPr>
              <w:t xml:space="preserve">     5.1</w:t>
            </w:r>
          </w:p>
        </w:tc>
        <w:tc>
          <w:tcPr>
            <w:tcW w:w="5102" w:type="dxa"/>
            <w:shd w:val="clear" w:color="auto" w:fill="BFBFBF" w:themeFill="background1" w:themeFillShade="BF"/>
          </w:tcPr>
          <w:p w14:paraId="4CD380ED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 xml:space="preserve">A empresa possui Licença Ambiental ou documento de dispensa </w:t>
            </w:r>
            <w:proofErr w:type="gramStart"/>
            <w:r w:rsidRPr="00AC05B8">
              <w:t>da mesma</w:t>
            </w:r>
            <w:proofErr w:type="gramEnd"/>
            <w:r w:rsidRPr="00AC05B8">
              <w:t>, emitido pelo Órgão Ambiental competente?</w:t>
            </w:r>
          </w:p>
        </w:tc>
        <w:tc>
          <w:tcPr>
            <w:tcW w:w="1899" w:type="dxa"/>
            <w:shd w:val="clear" w:color="auto" w:fill="BFBFBF" w:themeFill="background1" w:themeFillShade="BF"/>
          </w:tcPr>
          <w:p w14:paraId="6905DA3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I</w:t>
            </w:r>
          </w:p>
        </w:tc>
        <w:tc>
          <w:tcPr>
            <w:tcW w:w="771" w:type="dxa"/>
            <w:shd w:val="clear" w:color="auto" w:fill="BFBFBF" w:themeFill="background1" w:themeFillShade="BF"/>
          </w:tcPr>
          <w:p w14:paraId="20905854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82" w:type="dxa"/>
            <w:shd w:val="clear" w:color="auto" w:fill="BFBFBF" w:themeFill="background1" w:themeFillShade="BF"/>
          </w:tcPr>
          <w:p w14:paraId="5C994FC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427" w:type="dxa"/>
            <w:shd w:val="clear" w:color="auto" w:fill="BFBFBF" w:themeFill="background1" w:themeFillShade="BF"/>
          </w:tcPr>
          <w:p w14:paraId="00966727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75D8734F" w14:textId="77777777" w:rsidTr="00AC0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464D66C7" w14:textId="77777777" w:rsidR="00F253A7" w:rsidRPr="00F253A7" w:rsidRDefault="00F253A7" w:rsidP="00F253A7">
            <w:pPr>
              <w:pStyle w:val="PargrafodaLista"/>
              <w:numPr>
                <w:ilvl w:val="0"/>
                <w:numId w:val="30"/>
              </w:numPr>
              <w:contextualSpacing/>
              <w:rPr>
                <w:vanish/>
                <w:sz w:val="22"/>
              </w:rPr>
            </w:pPr>
          </w:p>
          <w:p w14:paraId="0BED9AE0" w14:textId="20465C3D" w:rsidR="00AC05B8" w:rsidRPr="00F253A7" w:rsidRDefault="00AC05B8" w:rsidP="00F253A7">
            <w:pPr>
              <w:pStyle w:val="PargrafodaLista"/>
              <w:numPr>
                <w:ilvl w:val="0"/>
                <w:numId w:val="3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355B3876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Existe algum sistema de gestão de segurança e saúde do trabalho implementado?</w:t>
            </w:r>
          </w:p>
        </w:tc>
        <w:tc>
          <w:tcPr>
            <w:tcW w:w="1899" w:type="dxa"/>
            <w:shd w:val="clear" w:color="auto" w:fill="FFFFFF" w:themeFill="background1"/>
          </w:tcPr>
          <w:p w14:paraId="0791E817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tc>
          <w:tcPr>
            <w:tcW w:w="771" w:type="dxa"/>
            <w:shd w:val="clear" w:color="auto" w:fill="FFFFFF" w:themeFill="background1"/>
          </w:tcPr>
          <w:p w14:paraId="038174B1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82" w:type="dxa"/>
            <w:shd w:val="clear" w:color="auto" w:fill="FFFFFF" w:themeFill="background1"/>
          </w:tcPr>
          <w:p w14:paraId="18665A3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427" w:type="dxa"/>
            <w:shd w:val="clear" w:color="auto" w:fill="FFFFFF" w:themeFill="background1"/>
          </w:tcPr>
          <w:p w14:paraId="299FE31C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7F2CA482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0BCCA6DC" w14:textId="77777777" w:rsidR="00AC05B8" w:rsidRPr="00F253A7" w:rsidRDefault="00AC05B8" w:rsidP="00F253A7">
            <w:pPr>
              <w:pStyle w:val="PargrafodaLista"/>
              <w:numPr>
                <w:ilvl w:val="0"/>
                <w:numId w:val="3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4529F93F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Os empregados/colaboradores recebem capacitação/treinamento contínuos referentes à segurança e saúde do trabalho?</w:t>
            </w:r>
          </w:p>
        </w:tc>
        <w:tc>
          <w:tcPr>
            <w:tcW w:w="1899" w:type="dxa"/>
            <w:shd w:val="clear" w:color="auto" w:fill="FFFFFF" w:themeFill="background1"/>
          </w:tcPr>
          <w:p w14:paraId="764BCFFB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N</w:t>
            </w:r>
          </w:p>
        </w:tc>
        <w:tc>
          <w:tcPr>
            <w:tcW w:w="771" w:type="dxa"/>
            <w:shd w:val="clear" w:color="auto" w:fill="FFFFFF" w:themeFill="background1"/>
          </w:tcPr>
          <w:p w14:paraId="5576D82D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82" w:type="dxa"/>
            <w:shd w:val="clear" w:color="auto" w:fill="FFFFFF" w:themeFill="background1"/>
          </w:tcPr>
          <w:p w14:paraId="4B502A43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427" w:type="dxa"/>
            <w:shd w:val="clear" w:color="auto" w:fill="FFFFFF" w:themeFill="background1"/>
          </w:tcPr>
          <w:p w14:paraId="5D72261A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05B8" w:rsidRPr="00AC05B8" w14:paraId="3AE0432B" w14:textId="77777777" w:rsidTr="00AC05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6EB01319" w14:textId="77777777" w:rsidR="00AC05B8" w:rsidRPr="00F253A7" w:rsidRDefault="00AC05B8" w:rsidP="00F253A7">
            <w:pPr>
              <w:pStyle w:val="PargrafodaLista"/>
              <w:numPr>
                <w:ilvl w:val="0"/>
                <w:numId w:val="3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73D99A4B" w14:textId="77777777" w:rsidR="00AC05B8" w:rsidRPr="00AC05B8" w:rsidRDefault="00AC05B8" w:rsidP="00A00AAC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A empresa fornece equipamentos de proteção individual (EPI) gratuitamente, adequados aos riscos e em perfeito estado de conservação e funcionamento aos seus empregados/colaboradores?</w:t>
            </w:r>
          </w:p>
        </w:tc>
        <w:tc>
          <w:tcPr>
            <w:tcW w:w="1899" w:type="dxa"/>
            <w:shd w:val="clear" w:color="auto" w:fill="FFFFFF" w:themeFill="background1"/>
          </w:tcPr>
          <w:p w14:paraId="7E0124F4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t>N</w:t>
            </w:r>
          </w:p>
        </w:tc>
        <w:tc>
          <w:tcPr>
            <w:tcW w:w="771" w:type="dxa"/>
            <w:shd w:val="clear" w:color="auto" w:fill="FFFFFF" w:themeFill="background1"/>
          </w:tcPr>
          <w:p w14:paraId="0CF3B2A2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82" w:type="dxa"/>
            <w:shd w:val="clear" w:color="auto" w:fill="FFFFFF" w:themeFill="background1"/>
          </w:tcPr>
          <w:p w14:paraId="7C18AC6B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427" w:type="dxa"/>
            <w:shd w:val="clear" w:color="auto" w:fill="FFFFFF" w:themeFill="background1"/>
          </w:tcPr>
          <w:p w14:paraId="599B6E38" w14:textId="77777777" w:rsidR="00AC05B8" w:rsidRPr="00AC05B8" w:rsidRDefault="00AC05B8" w:rsidP="00AC05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C05B8" w:rsidRPr="00AC05B8" w14:paraId="0F7478ED" w14:textId="77777777" w:rsidTr="00AC0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" w:type="dxa"/>
            <w:shd w:val="clear" w:color="auto" w:fill="FFFFFF" w:themeFill="background1"/>
          </w:tcPr>
          <w:p w14:paraId="487DA6E1" w14:textId="77777777" w:rsidR="00AC05B8" w:rsidRPr="00F253A7" w:rsidRDefault="00AC05B8" w:rsidP="00F253A7">
            <w:pPr>
              <w:pStyle w:val="PargrafodaLista"/>
              <w:numPr>
                <w:ilvl w:val="0"/>
                <w:numId w:val="30"/>
              </w:numPr>
              <w:contextualSpacing/>
              <w:rPr>
                <w:sz w:val="22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1777F2E9" w14:textId="77777777" w:rsidR="00AC05B8" w:rsidRPr="00AC05B8" w:rsidRDefault="00AC05B8" w:rsidP="00A00AAC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A empresa prioriza o aproveitamento dos resíduos gerados (reutilização, reciclagem, co-processamento) em detrimento da disposição em aterros sanitários, conforme estabelece a Política Nacional de Resíduos Sólidos?</w:t>
            </w:r>
          </w:p>
        </w:tc>
        <w:tc>
          <w:tcPr>
            <w:tcW w:w="1899" w:type="dxa"/>
            <w:shd w:val="clear" w:color="auto" w:fill="FFFFFF" w:themeFill="background1"/>
          </w:tcPr>
          <w:p w14:paraId="6FAEA112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t>R</w:t>
            </w:r>
          </w:p>
        </w:tc>
        <w:tc>
          <w:tcPr>
            <w:tcW w:w="771" w:type="dxa"/>
            <w:shd w:val="clear" w:color="auto" w:fill="FFFFFF" w:themeFill="background1"/>
          </w:tcPr>
          <w:p w14:paraId="196613DF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82" w:type="dxa"/>
            <w:shd w:val="clear" w:color="auto" w:fill="FFFFFF" w:themeFill="background1"/>
          </w:tcPr>
          <w:p w14:paraId="7C150DE0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05B8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427" w:type="dxa"/>
            <w:shd w:val="clear" w:color="auto" w:fill="FFFFFF" w:themeFill="background1"/>
          </w:tcPr>
          <w:p w14:paraId="4EC24F99" w14:textId="77777777" w:rsidR="00AC05B8" w:rsidRPr="00AC05B8" w:rsidRDefault="00AC05B8" w:rsidP="00AC0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4FD57F" w14:textId="77777777" w:rsidR="00AC05B8" w:rsidRPr="00AC05B8" w:rsidRDefault="00AC05B8" w:rsidP="00AC05B8">
      <w:pPr>
        <w:keepNext/>
        <w:outlineLvl w:val="0"/>
        <w:rPr>
          <w:b/>
          <w:sz w:val="24"/>
        </w:rPr>
      </w:pPr>
    </w:p>
    <w:p w14:paraId="4BBE21DB" w14:textId="77777777" w:rsidR="00AC05B8" w:rsidRPr="00AC05B8" w:rsidRDefault="00AC05B8" w:rsidP="00AC05B8">
      <w:r w:rsidRPr="00AC05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B6E9A" wp14:editId="0F9F002F">
                <wp:simplePos x="0" y="0"/>
                <wp:positionH relativeFrom="column">
                  <wp:posOffset>549579</wp:posOffset>
                </wp:positionH>
                <wp:positionV relativeFrom="paragraph">
                  <wp:posOffset>0</wp:posOffset>
                </wp:positionV>
                <wp:extent cx="198783" cy="159026"/>
                <wp:effectExtent l="0" t="0" r="10795" b="1270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15902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44577" id="Retângulo 4" o:spid="_x0000_s1026" style="position:absolute;margin-left:43.25pt;margin-top:0;width:15.65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" fillcolor="#bfbfbf" strokecolor="windowText" strokeweight=".5pt"/>
            </w:pict>
          </mc:Fallback>
        </mc:AlternateContent>
      </w:r>
      <w:r w:rsidRPr="00AC05B8">
        <w:t xml:space="preserve">Legenda:           Item que requer evidência documental. </w:t>
      </w:r>
      <w:r w:rsidRPr="00AC05B8">
        <w:tab/>
      </w:r>
    </w:p>
    <w:sectPr w:rsidR="00AC05B8" w:rsidRPr="00AC05B8" w:rsidSect="00D07656">
      <w:headerReference w:type="default" r:id="rId37"/>
      <w:footerReference w:type="default" r:id="rId38"/>
      <w:pgSz w:w="11907" w:h="16840" w:code="9"/>
      <w:pgMar w:top="2236" w:right="1417" w:bottom="85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D1CDD" w14:textId="77777777" w:rsidR="007D7A9E" w:rsidRDefault="007D7A9E">
      <w:r>
        <w:separator/>
      </w:r>
    </w:p>
  </w:endnote>
  <w:endnote w:type="continuationSeparator" w:id="0">
    <w:p w14:paraId="47572C87" w14:textId="77777777" w:rsidR="007D7A9E" w:rsidRDefault="007D7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Malgun Gothic"/>
    <w:charset w:val="00"/>
    <w:family w:val="auto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B8F75" w14:textId="77777777" w:rsidR="0091471E" w:rsidRPr="00166A91" w:rsidRDefault="0091471E" w:rsidP="00361BE0">
    <w:pPr>
      <w:pStyle w:val="Rodap"/>
      <w:jc w:val="center"/>
      <w:rPr>
        <w:sz w:val="16"/>
        <w:szCs w:val="16"/>
      </w:rPr>
    </w:pPr>
    <w:r w:rsidRPr="00166A91">
      <w:rPr>
        <w:sz w:val="16"/>
        <w:szCs w:val="16"/>
      </w:rPr>
      <w:t>Boa Viagem Corporate, Rua Prof. Aloisio Pessoa de Araújo, 75, 8º e 9º andares, Boa Viagem, Recife-PE</w:t>
    </w:r>
  </w:p>
  <w:p w14:paraId="234B40AA" w14:textId="77777777" w:rsidR="0091471E" w:rsidRPr="00166A91" w:rsidRDefault="0091471E" w:rsidP="00361BE0">
    <w:pPr>
      <w:pStyle w:val="Rodap"/>
      <w:jc w:val="center"/>
    </w:pPr>
    <w:r w:rsidRPr="00166A91">
      <w:rPr>
        <w:sz w:val="16"/>
        <w:szCs w:val="16"/>
      </w:rPr>
      <w:t>CEP: 51021-410 | Telefone: (81) 3464-9600 | www.hemobras.gov.br</w:t>
    </w:r>
  </w:p>
  <w:p w14:paraId="18FC8656" w14:textId="77777777" w:rsidR="0091471E" w:rsidRPr="00E273C5" w:rsidRDefault="0091471E" w:rsidP="00361BE0">
    <w:pPr>
      <w:pStyle w:val="Rodap"/>
    </w:pPr>
  </w:p>
  <w:p w14:paraId="2ABA5D25" w14:textId="40514AB4" w:rsidR="0091471E" w:rsidRDefault="0091471E">
    <w:pPr>
      <w:pStyle w:val="Rodap"/>
      <w:tabs>
        <w:tab w:val="clear" w:pos="8838"/>
        <w:tab w:val="right" w:pos="9356"/>
      </w:tabs>
      <w:rPr>
        <w:sz w:val="18"/>
      </w:rPr>
    </w:pPr>
    <w:r>
      <w:rPr>
        <w:sz w:val="18"/>
      </w:rPr>
      <w:tab/>
    </w:r>
    <w:r>
      <w:rPr>
        <w:rStyle w:val="Nmerodepgina"/>
        <w:sz w:val="18"/>
      </w:rPr>
      <w:fldChar w:fldCharType="begin"/>
    </w:r>
    <w:r>
      <w:rPr>
        <w:rStyle w:val="Nmerodepgina"/>
        <w:sz w:val="18"/>
      </w:rPr>
      <w:instrText xml:space="preserve"> PAGE </w:instrText>
    </w:r>
    <w:r>
      <w:rPr>
        <w:rStyle w:val="Nmerodepgina"/>
        <w:sz w:val="18"/>
      </w:rPr>
      <w:fldChar w:fldCharType="separate"/>
    </w:r>
    <w:r>
      <w:rPr>
        <w:rStyle w:val="Nmerodepgina"/>
        <w:noProof/>
        <w:sz w:val="18"/>
      </w:rPr>
      <w:t>2</w:t>
    </w:r>
    <w:r>
      <w:rPr>
        <w:rStyle w:val="Nmerodepgina"/>
        <w:sz w:val="18"/>
      </w:rPr>
      <w:fldChar w:fldCharType="end"/>
    </w:r>
    <w:r>
      <w:rPr>
        <w:rStyle w:val="Nmerodepgina"/>
        <w:sz w:val="18"/>
      </w:rPr>
      <w:t>/</w:t>
    </w:r>
    <w:r>
      <w:rPr>
        <w:rStyle w:val="Nmerodepgina"/>
        <w:sz w:val="18"/>
      </w:rPr>
      <w:fldChar w:fldCharType="begin"/>
    </w:r>
    <w:r>
      <w:rPr>
        <w:rStyle w:val="Nmerodepgina"/>
        <w:sz w:val="18"/>
      </w:rPr>
      <w:instrText xml:space="preserve"> NUMPAGES </w:instrText>
    </w:r>
    <w:r>
      <w:rPr>
        <w:rStyle w:val="Nmerodepgina"/>
        <w:sz w:val="18"/>
      </w:rPr>
      <w:fldChar w:fldCharType="separate"/>
    </w:r>
    <w:r>
      <w:rPr>
        <w:rStyle w:val="Nmerodepgina"/>
        <w:noProof/>
        <w:sz w:val="18"/>
      </w:rPr>
      <w:t>33</w:t>
    </w:r>
    <w:r>
      <w:rPr>
        <w:rStyle w:val="Nmerodepgina"/>
        <w:sz w:val="18"/>
      </w:rPr>
      <w:fldChar w:fldCharType="end"/>
    </w:r>
    <w:r>
      <w:rPr>
        <w:rStyle w:val="Nmerodepgina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E7B3F" w14:textId="77777777" w:rsidR="007D7A9E" w:rsidRDefault="007D7A9E">
      <w:r>
        <w:separator/>
      </w:r>
    </w:p>
  </w:footnote>
  <w:footnote w:type="continuationSeparator" w:id="0">
    <w:p w14:paraId="6646DBA3" w14:textId="77777777" w:rsidR="007D7A9E" w:rsidRDefault="007D7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B78B" w14:textId="77777777" w:rsidR="0091471E" w:rsidRDefault="0091471E" w:rsidP="00361BE0">
    <w:pPr>
      <w:pStyle w:val="Cabealho"/>
      <w:tabs>
        <w:tab w:val="clear" w:pos="8838"/>
      </w:tabs>
      <w:jc w:val="center"/>
    </w:pPr>
    <w:r>
      <w:rPr>
        <w:noProof/>
      </w:rPr>
      <w:drawing>
        <wp:inline distT="0" distB="0" distL="0" distR="0" wp14:anchorId="2856754C" wp14:editId="17DEB336">
          <wp:extent cx="1483995" cy="1035050"/>
          <wp:effectExtent l="0" t="0" r="1905" b="0"/>
          <wp:docPr id="10" name="Imagem 10" descr="hemobras_2 [Converted]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hemobras_2 [Converted]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6427"/>
    <w:multiLevelType w:val="hybridMultilevel"/>
    <w:tmpl w:val="062C20FA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B3771D9"/>
    <w:multiLevelType w:val="hybridMultilevel"/>
    <w:tmpl w:val="409E5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A4F4C"/>
    <w:multiLevelType w:val="hybridMultilevel"/>
    <w:tmpl w:val="BE80D8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246DB"/>
    <w:multiLevelType w:val="multilevel"/>
    <w:tmpl w:val="05225A8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AC0249"/>
    <w:multiLevelType w:val="hybridMultilevel"/>
    <w:tmpl w:val="32203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33085"/>
    <w:multiLevelType w:val="hybridMultilevel"/>
    <w:tmpl w:val="31806536"/>
    <w:lvl w:ilvl="0" w:tplc="DA1C0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72D62"/>
    <w:multiLevelType w:val="hybridMultilevel"/>
    <w:tmpl w:val="7736BE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64183"/>
    <w:multiLevelType w:val="hybridMultilevel"/>
    <w:tmpl w:val="EB4EA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85DE2"/>
    <w:multiLevelType w:val="multilevel"/>
    <w:tmpl w:val="034CEE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FC0D02"/>
    <w:multiLevelType w:val="multilevel"/>
    <w:tmpl w:val="0344A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C3746D"/>
    <w:multiLevelType w:val="hybridMultilevel"/>
    <w:tmpl w:val="EFE4C756"/>
    <w:lvl w:ilvl="0" w:tplc="4B1A92B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966A6"/>
    <w:multiLevelType w:val="hybridMultilevel"/>
    <w:tmpl w:val="0C5A2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60830"/>
    <w:multiLevelType w:val="hybridMultilevel"/>
    <w:tmpl w:val="A68E370A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39176FC6"/>
    <w:multiLevelType w:val="multilevel"/>
    <w:tmpl w:val="FB465A1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numFmt w:val="decimal"/>
      <w:lvlText w:val="%1.%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B207051"/>
    <w:multiLevelType w:val="multilevel"/>
    <w:tmpl w:val="44D27E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48721A"/>
    <w:multiLevelType w:val="hybridMultilevel"/>
    <w:tmpl w:val="448C3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851B7"/>
    <w:multiLevelType w:val="hybridMultilevel"/>
    <w:tmpl w:val="1EE0E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F7EBC"/>
    <w:multiLevelType w:val="multilevel"/>
    <w:tmpl w:val="C17AEE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0315B55"/>
    <w:multiLevelType w:val="hybridMultilevel"/>
    <w:tmpl w:val="44FE42C0"/>
    <w:lvl w:ilvl="0" w:tplc="5F68A09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852B9"/>
    <w:multiLevelType w:val="multilevel"/>
    <w:tmpl w:val="77E626D8"/>
    <w:lvl w:ilvl="0">
      <w:start w:val="1"/>
      <w:numFmt w:val="lowerLetter"/>
      <w:lvlText w:val="%1)"/>
      <w:lvlJc w:val="left"/>
      <w:pPr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0" w15:restartNumberingAfterBreak="0">
    <w:nsid w:val="43A149DD"/>
    <w:multiLevelType w:val="hybridMultilevel"/>
    <w:tmpl w:val="3C5AB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03E09"/>
    <w:multiLevelType w:val="hybridMultilevel"/>
    <w:tmpl w:val="4972FA3A"/>
    <w:lvl w:ilvl="0" w:tplc="88DCCDAC">
      <w:start w:val="1"/>
      <w:numFmt w:val="lowerLetter"/>
      <w:lvlText w:val="%1)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20E00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1A6666"/>
    <w:multiLevelType w:val="hybridMultilevel"/>
    <w:tmpl w:val="1B526FD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8A1ED9"/>
    <w:multiLevelType w:val="hybridMultilevel"/>
    <w:tmpl w:val="6AB66490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4CA47C3C"/>
    <w:multiLevelType w:val="hybridMultilevel"/>
    <w:tmpl w:val="F7623074"/>
    <w:lvl w:ilvl="0" w:tplc="EB6E7C9A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9CBA3A4A">
      <w:start w:val="1"/>
      <w:numFmt w:val="lowerLetter"/>
      <w:lvlText w:val="%2."/>
      <w:lvlJc w:val="left"/>
      <w:pPr>
        <w:ind w:left="1440" w:hanging="360"/>
      </w:pPr>
    </w:lvl>
    <w:lvl w:ilvl="2" w:tplc="9DE02B1A" w:tentative="1">
      <w:start w:val="1"/>
      <w:numFmt w:val="lowerRoman"/>
      <w:lvlText w:val="%3."/>
      <w:lvlJc w:val="right"/>
      <w:pPr>
        <w:ind w:left="2160" w:hanging="180"/>
      </w:pPr>
    </w:lvl>
    <w:lvl w:ilvl="3" w:tplc="0C020D9A" w:tentative="1">
      <w:start w:val="1"/>
      <w:numFmt w:val="decimal"/>
      <w:lvlText w:val="%4."/>
      <w:lvlJc w:val="left"/>
      <w:pPr>
        <w:ind w:left="2880" w:hanging="360"/>
      </w:pPr>
    </w:lvl>
    <w:lvl w:ilvl="4" w:tplc="0B4A9A1C" w:tentative="1">
      <w:start w:val="1"/>
      <w:numFmt w:val="lowerLetter"/>
      <w:lvlText w:val="%5."/>
      <w:lvlJc w:val="left"/>
      <w:pPr>
        <w:ind w:left="3600" w:hanging="360"/>
      </w:pPr>
    </w:lvl>
    <w:lvl w:ilvl="5" w:tplc="B4D03894" w:tentative="1">
      <w:start w:val="1"/>
      <w:numFmt w:val="lowerRoman"/>
      <w:lvlText w:val="%6."/>
      <w:lvlJc w:val="right"/>
      <w:pPr>
        <w:ind w:left="4320" w:hanging="180"/>
      </w:pPr>
    </w:lvl>
    <w:lvl w:ilvl="6" w:tplc="DFC41FB8" w:tentative="1">
      <w:start w:val="1"/>
      <w:numFmt w:val="decimal"/>
      <w:lvlText w:val="%7."/>
      <w:lvlJc w:val="left"/>
      <w:pPr>
        <w:ind w:left="5040" w:hanging="360"/>
      </w:pPr>
    </w:lvl>
    <w:lvl w:ilvl="7" w:tplc="28302360" w:tentative="1">
      <w:start w:val="1"/>
      <w:numFmt w:val="lowerLetter"/>
      <w:lvlText w:val="%8."/>
      <w:lvlJc w:val="left"/>
      <w:pPr>
        <w:ind w:left="5760" w:hanging="360"/>
      </w:pPr>
    </w:lvl>
    <w:lvl w:ilvl="8" w:tplc="74509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107E74"/>
    <w:multiLevelType w:val="hybridMultilevel"/>
    <w:tmpl w:val="F08845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A3D67"/>
    <w:multiLevelType w:val="hybridMultilevel"/>
    <w:tmpl w:val="BD888FC2"/>
    <w:lvl w:ilvl="0" w:tplc="04160017">
      <w:start w:val="1"/>
      <w:numFmt w:val="lowerLetter"/>
      <w:lvlText w:val="%1)"/>
      <w:lvlJc w:val="left"/>
      <w:pPr>
        <w:ind w:left="2652" w:hanging="360"/>
      </w:pPr>
    </w:lvl>
    <w:lvl w:ilvl="1" w:tplc="04160019" w:tentative="1">
      <w:start w:val="1"/>
      <w:numFmt w:val="lowerLetter"/>
      <w:lvlText w:val="%2."/>
      <w:lvlJc w:val="left"/>
      <w:pPr>
        <w:ind w:left="3372" w:hanging="360"/>
      </w:pPr>
    </w:lvl>
    <w:lvl w:ilvl="2" w:tplc="0416001B" w:tentative="1">
      <w:start w:val="1"/>
      <w:numFmt w:val="lowerRoman"/>
      <w:lvlText w:val="%3."/>
      <w:lvlJc w:val="right"/>
      <w:pPr>
        <w:ind w:left="4092" w:hanging="180"/>
      </w:pPr>
    </w:lvl>
    <w:lvl w:ilvl="3" w:tplc="0416000F" w:tentative="1">
      <w:start w:val="1"/>
      <w:numFmt w:val="decimal"/>
      <w:lvlText w:val="%4."/>
      <w:lvlJc w:val="left"/>
      <w:pPr>
        <w:ind w:left="4812" w:hanging="360"/>
      </w:pPr>
    </w:lvl>
    <w:lvl w:ilvl="4" w:tplc="04160019" w:tentative="1">
      <w:start w:val="1"/>
      <w:numFmt w:val="lowerLetter"/>
      <w:lvlText w:val="%5."/>
      <w:lvlJc w:val="left"/>
      <w:pPr>
        <w:ind w:left="5532" w:hanging="360"/>
      </w:pPr>
    </w:lvl>
    <w:lvl w:ilvl="5" w:tplc="0416001B" w:tentative="1">
      <w:start w:val="1"/>
      <w:numFmt w:val="lowerRoman"/>
      <w:lvlText w:val="%6."/>
      <w:lvlJc w:val="right"/>
      <w:pPr>
        <w:ind w:left="6252" w:hanging="180"/>
      </w:pPr>
    </w:lvl>
    <w:lvl w:ilvl="6" w:tplc="0416000F" w:tentative="1">
      <w:start w:val="1"/>
      <w:numFmt w:val="decimal"/>
      <w:lvlText w:val="%7."/>
      <w:lvlJc w:val="left"/>
      <w:pPr>
        <w:ind w:left="6972" w:hanging="360"/>
      </w:pPr>
    </w:lvl>
    <w:lvl w:ilvl="7" w:tplc="04160019" w:tentative="1">
      <w:start w:val="1"/>
      <w:numFmt w:val="lowerLetter"/>
      <w:lvlText w:val="%8."/>
      <w:lvlJc w:val="left"/>
      <w:pPr>
        <w:ind w:left="7692" w:hanging="360"/>
      </w:pPr>
    </w:lvl>
    <w:lvl w:ilvl="8" w:tplc="0416001B" w:tentative="1">
      <w:start w:val="1"/>
      <w:numFmt w:val="lowerRoman"/>
      <w:lvlText w:val="%9."/>
      <w:lvlJc w:val="right"/>
      <w:pPr>
        <w:ind w:left="8412" w:hanging="180"/>
      </w:pPr>
    </w:lvl>
  </w:abstractNum>
  <w:abstractNum w:abstractNumId="2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9876BA6"/>
    <w:multiLevelType w:val="hybridMultilevel"/>
    <w:tmpl w:val="17D6EC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A93E14"/>
    <w:multiLevelType w:val="hybridMultilevel"/>
    <w:tmpl w:val="94480CFC"/>
    <w:lvl w:ilvl="0" w:tplc="04160013">
      <w:start w:val="1"/>
      <w:numFmt w:val="upperRoman"/>
      <w:lvlText w:val="%1."/>
      <w:lvlJc w:val="right"/>
      <w:pPr>
        <w:ind w:left="872" w:hanging="360"/>
      </w:pPr>
    </w:lvl>
    <w:lvl w:ilvl="1" w:tplc="04160019" w:tentative="1">
      <w:start w:val="1"/>
      <w:numFmt w:val="lowerLetter"/>
      <w:lvlText w:val="%2."/>
      <w:lvlJc w:val="left"/>
      <w:pPr>
        <w:ind w:left="1592" w:hanging="360"/>
      </w:pPr>
    </w:lvl>
    <w:lvl w:ilvl="2" w:tplc="0416001B" w:tentative="1">
      <w:start w:val="1"/>
      <w:numFmt w:val="lowerRoman"/>
      <w:lvlText w:val="%3."/>
      <w:lvlJc w:val="right"/>
      <w:pPr>
        <w:ind w:left="2312" w:hanging="180"/>
      </w:pPr>
    </w:lvl>
    <w:lvl w:ilvl="3" w:tplc="0416000F" w:tentative="1">
      <w:start w:val="1"/>
      <w:numFmt w:val="decimal"/>
      <w:lvlText w:val="%4."/>
      <w:lvlJc w:val="left"/>
      <w:pPr>
        <w:ind w:left="3032" w:hanging="360"/>
      </w:pPr>
    </w:lvl>
    <w:lvl w:ilvl="4" w:tplc="04160019" w:tentative="1">
      <w:start w:val="1"/>
      <w:numFmt w:val="lowerLetter"/>
      <w:lvlText w:val="%5."/>
      <w:lvlJc w:val="left"/>
      <w:pPr>
        <w:ind w:left="3752" w:hanging="360"/>
      </w:pPr>
    </w:lvl>
    <w:lvl w:ilvl="5" w:tplc="0416001B" w:tentative="1">
      <w:start w:val="1"/>
      <w:numFmt w:val="lowerRoman"/>
      <w:lvlText w:val="%6."/>
      <w:lvlJc w:val="right"/>
      <w:pPr>
        <w:ind w:left="4472" w:hanging="180"/>
      </w:pPr>
    </w:lvl>
    <w:lvl w:ilvl="6" w:tplc="0416000F" w:tentative="1">
      <w:start w:val="1"/>
      <w:numFmt w:val="decimal"/>
      <w:lvlText w:val="%7."/>
      <w:lvlJc w:val="left"/>
      <w:pPr>
        <w:ind w:left="5192" w:hanging="360"/>
      </w:pPr>
    </w:lvl>
    <w:lvl w:ilvl="7" w:tplc="04160019" w:tentative="1">
      <w:start w:val="1"/>
      <w:numFmt w:val="lowerLetter"/>
      <w:lvlText w:val="%8."/>
      <w:lvlJc w:val="left"/>
      <w:pPr>
        <w:ind w:left="5912" w:hanging="360"/>
      </w:pPr>
    </w:lvl>
    <w:lvl w:ilvl="8" w:tplc="0416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0" w15:restartNumberingAfterBreak="0">
    <w:nsid w:val="6047562F"/>
    <w:multiLevelType w:val="hybridMultilevel"/>
    <w:tmpl w:val="CD04B2F0"/>
    <w:lvl w:ilvl="0" w:tplc="83A033B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8926075C">
      <w:start w:val="1"/>
      <w:numFmt w:val="lowerLetter"/>
      <w:lvlText w:val="%2."/>
      <w:lvlJc w:val="left"/>
      <w:pPr>
        <w:ind w:left="1440" w:hanging="360"/>
      </w:pPr>
    </w:lvl>
    <w:lvl w:ilvl="2" w:tplc="9B0A5E4C" w:tentative="1">
      <w:start w:val="1"/>
      <w:numFmt w:val="lowerRoman"/>
      <w:lvlText w:val="%3."/>
      <w:lvlJc w:val="right"/>
      <w:pPr>
        <w:ind w:left="2160" w:hanging="180"/>
      </w:pPr>
    </w:lvl>
    <w:lvl w:ilvl="3" w:tplc="0A0CC1A2" w:tentative="1">
      <w:start w:val="1"/>
      <w:numFmt w:val="decimal"/>
      <w:lvlText w:val="%4."/>
      <w:lvlJc w:val="left"/>
      <w:pPr>
        <w:ind w:left="2880" w:hanging="360"/>
      </w:pPr>
    </w:lvl>
    <w:lvl w:ilvl="4" w:tplc="E59ACB2C" w:tentative="1">
      <w:start w:val="1"/>
      <w:numFmt w:val="lowerLetter"/>
      <w:lvlText w:val="%5."/>
      <w:lvlJc w:val="left"/>
      <w:pPr>
        <w:ind w:left="3600" w:hanging="360"/>
      </w:pPr>
    </w:lvl>
    <w:lvl w:ilvl="5" w:tplc="0992960A" w:tentative="1">
      <w:start w:val="1"/>
      <w:numFmt w:val="lowerRoman"/>
      <w:lvlText w:val="%6."/>
      <w:lvlJc w:val="right"/>
      <w:pPr>
        <w:ind w:left="4320" w:hanging="180"/>
      </w:pPr>
    </w:lvl>
    <w:lvl w:ilvl="6" w:tplc="AAB6AE3A" w:tentative="1">
      <w:start w:val="1"/>
      <w:numFmt w:val="decimal"/>
      <w:lvlText w:val="%7."/>
      <w:lvlJc w:val="left"/>
      <w:pPr>
        <w:ind w:left="5040" w:hanging="360"/>
      </w:pPr>
    </w:lvl>
    <w:lvl w:ilvl="7" w:tplc="630418C8" w:tentative="1">
      <w:start w:val="1"/>
      <w:numFmt w:val="lowerLetter"/>
      <w:lvlText w:val="%8."/>
      <w:lvlJc w:val="left"/>
      <w:pPr>
        <w:ind w:left="5760" w:hanging="360"/>
      </w:pPr>
    </w:lvl>
    <w:lvl w:ilvl="8" w:tplc="EF926B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F30770"/>
    <w:multiLevelType w:val="hybridMultilevel"/>
    <w:tmpl w:val="97D65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9B204E"/>
    <w:multiLevelType w:val="multilevel"/>
    <w:tmpl w:val="F70AE6E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2EC4D2A"/>
    <w:multiLevelType w:val="multilevel"/>
    <w:tmpl w:val="2D50C5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87E75A1"/>
    <w:multiLevelType w:val="hybridMultilevel"/>
    <w:tmpl w:val="AA505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C165B2"/>
    <w:multiLevelType w:val="hybridMultilevel"/>
    <w:tmpl w:val="94480CFC"/>
    <w:lvl w:ilvl="0" w:tplc="04160013">
      <w:start w:val="1"/>
      <w:numFmt w:val="upperRoman"/>
      <w:lvlText w:val="%1."/>
      <w:lvlJc w:val="right"/>
      <w:pPr>
        <w:ind w:left="872" w:hanging="360"/>
      </w:pPr>
    </w:lvl>
    <w:lvl w:ilvl="1" w:tplc="04160019" w:tentative="1">
      <w:start w:val="1"/>
      <w:numFmt w:val="lowerLetter"/>
      <w:lvlText w:val="%2."/>
      <w:lvlJc w:val="left"/>
      <w:pPr>
        <w:ind w:left="1592" w:hanging="360"/>
      </w:pPr>
    </w:lvl>
    <w:lvl w:ilvl="2" w:tplc="0416001B" w:tentative="1">
      <w:start w:val="1"/>
      <w:numFmt w:val="lowerRoman"/>
      <w:lvlText w:val="%3."/>
      <w:lvlJc w:val="right"/>
      <w:pPr>
        <w:ind w:left="2312" w:hanging="180"/>
      </w:pPr>
    </w:lvl>
    <w:lvl w:ilvl="3" w:tplc="0416000F" w:tentative="1">
      <w:start w:val="1"/>
      <w:numFmt w:val="decimal"/>
      <w:lvlText w:val="%4."/>
      <w:lvlJc w:val="left"/>
      <w:pPr>
        <w:ind w:left="3032" w:hanging="360"/>
      </w:pPr>
    </w:lvl>
    <w:lvl w:ilvl="4" w:tplc="04160019" w:tentative="1">
      <w:start w:val="1"/>
      <w:numFmt w:val="lowerLetter"/>
      <w:lvlText w:val="%5."/>
      <w:lvlJc w:val="left"/>
      <w:pPr>
        <w:ind w:left="3752" w:hanging="360"/>
      </w:pPr>
    </w:lvl>
    <w:lvl w:ilvl="5" w:tplc="0416001B" w:tentative="1">
      <w:start w:val="1"/>
      <w:numFmt w:val="lowerRoman"/>
      <w:lvlText w:val="%6."/>
      <w:lvlJc w:val="right"/>
      <w:pPr>
        <w:ind w:left="4472" w:hanging="180"/>
      </w:pPr>
    </w:lvl>
    <w:lvl w:ilvl="6" w:tplc="0416000F" w:tentative="1">
      <w:start w:val="1"/>
      <w:numFmt w:val="decimal"/>
      <w:lvlText w:val="%7."/>
      <w:lvlJc w:val="left"/>
      <w:pPr>
        <w:ind w:left="5192" w:hanging="360"/>
      </w:pPr>
    </w:lvl>
    <w:lvl w:ilvl="7" w:tplc="04160019" w:tentative="1">
      <w:start w:val="1"/>
      <w:numFmt w:val="lowerLetter"/>
      <w:lvlText w:val="%8."/>
      <w:lvlJc w:val="left"/>
      <w:pPr>
        <w:ind w:left="5912" w:hanging="360"/>
      </w:pPr>
    </w:lvl>
    <w:lvl w:ilvl="8" w:tplc="0416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6" w15:restartNumberingAfterBreak="0">
    <w:nsid w:val="6A213902"/>
    <w:multiLevelType w:val="multilevel"/>
    <w:tmpl w:val="491068D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A2266CB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CA36A29"/>
    <w:multiLevelType w:val="hybridMultilevel"/>
    <w:tmpl w:val="D33A1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9412F"/>
    <w:multiLevelType w:val="multilevel"/>
    <w:tmpl w:val="828EF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48011B4"/>
    <w:multiLevelType w:val="hybridMultilevel"/>
    <w:tmpl w:val="F006C7DE"/>
    <w:lvl w:ilvl="0" w:tplc="2D3264C8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1" w15:restartNumberingAfterBreak="0">
    <w:nsid w:val="76696A74"/>
    <w:multiLevelType w:val="multilevel"/>
    <w:tmpl w:val="C9B829B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D741C78"/>
    <w:multiLevelType w:val="multilevel"/>
    <w:tmpl w:val="5738875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F400C4B"/>
    <w:multiLevelType w:val="multilevel"/>
    <w:tmpl w:val="C17AEE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40"/>
  </w:num>
  <w:num w:numId="2">
    <w:abstractNumId w:val="21"/>
  </w:num>
  <w:num w:numId="3">
    <w:abstractNumId w:val="31"/>
  </w:num>
  <w:num w:numId="4">
    <w:abstractNumId w:val="5"/>
  </w:num>
  <w:num w:numId="5">
    <w:abstractNumId w:val="14"/>
  </w:num>
  <w:num w:numId="6">
    <w:abstractNumId w:val="32"/>
  </w:num>
  <w:num w:numId="7">
    <w:abstractNumId w:val="42"/>
  </w:num>
  <w:num w:numId="8">
    <w:abstractNumId w:val="19"/>
  </w:num>
  <w:num w:numId="9">
    <w:abstractNumId w:val="29"/>
  </w:num>
  <w:num w:numId="10">
    <w:abstractNumId w:val="23"/>
  </w:num>
  <w:num w:numId="11">
    <w:abstractNumId w:val="2"/>
  </w:num>
  <w:num w:numId="12">
    <w:abstractNumId w:val="38"/>
  </w:num>
  <w:num w:numId="13">
    <w:abstractNumId w:val="6"/>
  </w:num>
  <w:num w:numId="14">
    <w:abstractNumId w:val="4"/>
  </w:num>
  <w:num w:numId="15">
    <w:abstractNumId w:val="27"/>
  </w:num>
  <w:num w:numId="16">
    <w:abstractNumId w:val="20"/>
  </w:num>
  <w:num w:numId="17">
    <w:abstractNumId w:val="33"/>
  </w:num>
  <w:num w:numId="18">
    <w:abstractNumId w:val="16"/>
  </w:num>
  <w:num w:numId="19">
    <w:abstractNumId w:val="34"/>
  </w:num>
  <w:num w:numId="20">
    <w:abstractNumId w:val="1"/>
  </w:num>
  <w:num w:numId="21">
    <w:abstractNumId w:val="11"/>
  </w:num>
  <w:num w:numId="22">
    <w:abstractNumId w:val="25"/>
  </w:num>
  <w:num w:numId="23">
    <w:abstractNumId w:val="41"/>
  </w:num>
  <w:num w:numId="24">
    <w:abstractNumId w:val="43"/>
  </w:num>
  <w:num w:numId="25">
    <w:abstractNumId w:val="15"/>
  </w:num>
  <w:num w:numId="26">
    <w:abstractNumId w:val="13"/>
  </w:num>
  <w:num w:numId="27">
    <w:abstractNumId w:val="24"/>
  </w:num>
  <w:num w:numId="28">
    <w:abstractNumId w:val="36"/>
  </w:num>
  <w:num w:numId="29">
    <w:abstractNumId w:val="37"/>
  </w:num>
  <w:num w:numId="30">
    <w:abstractNumId w:val="30"/>
  </w:num>
  <w:num w:numId="31">
    <w:abstractNumId w:val="35"/>
  </w:num>
  <w:num w:numId="32">
    <w:abstractNumId w:val="17"/>
  </w:num>
  <w:num w:numId="33">
    <w:abstractNumId w:val="7"/>
  </w:num>
  <w:num w:numId="34">
    <w:abstractNumId w:val="3"/>
  </w:num>
  <w:num w:numId="35">
    <w:abstractNumId w:val="26"/>
  </w:num>
  <w:num w:numId="36">
    <w:abstractNumId w:val="12"/>
  </w:num>
  <w:num w:numId="37">
    <w:abstractNumId w:val="8"/>
  </w:num>
  <w:num w:numId="38">
    <w:abstractNumId w:val="9"/>
  </w:num>
  <w:num w:numId="39">
    <w:abstractNumId w:val="39"/>
  </w:num>
  <w:num w:numId="40">
    <w:abstractNumId w:val="18"/>
  </w:num>
  <w:num w:numId="41">
    <w:abstractNumId w:val="10"/>
  </w:num>
  <w:num w:numId="42">
    <w:abstractNumId w:val="22"/>
  </w:num>
  <w:num w:numId="43">
    <w:abstractNumId w:val="28"/>
  </w:num>
  <w:num w:numId="44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A21"/>
    <w:rsid w:val="0000039A"/>
    <w:rsid w:val="00006C55"/>
    <w:rsid w:val="0001137A"/>
    <w:rsid w:val="00025FA6"/>
    <w:rsid w:val="00067A63"/>
    <w:rsid w:val="000849A2"/>
    <w:rsid w:val="00090FE4"/>
    <w:rsid w:val="000937ED"/>
    <w:rsid w:val="000A1119"/>
    <w:rsid w:val="000A3013"/>
    <w:rsid w:val="000A58D9"/>
    <w:rsid w:val="000B0FCB"/>
    <w:rsid w:val="000B2069"/>
    <w:rsid w:val="000B3735"/>
    <w:rsid w:val="000B4500"/>
    <w:rsid w:val="000B6351"/>
    <w:rsid w:val="000C00E7"/>
    <w:rsid w:val="000C3584"/>
    <w:rsid w:val="000D1D74"/>
    <w:rsid w:val="000D2702"/>
    <w:rsid w:val="000D5099"/>
    <w:rsid w:val="000E0E8A"/>
    <w:rsid w:val="000E19E1"/>
    <w:rsid w:val="000E6F42"/>
    <w:rsid w:val="000E748E"/>
    <w:rsid w:val="000F1338"/>
    <w:rsid w:val="000F1FB3"/>
    <w:rsid w:val="00100DAC"/>
    <w:rsid w:val="0010638B"/>
    <w:rsid w:val="00107BDD"/>
    <w:rsid w:val="00117856"/>
    <w:rsid w:val="00120F5E"/>
    <w:rsid w:val="001258F8"/>
    <w:rsid w:val="001306FA"/>
    <w:rsid w:val="00131629"/>
    <w:rsid w:val="00132A5A"/>
    <w:rsid w:val="00144D9C"/>
    <w:rsid w:val="00152280"/>
    <w:rsid w:val="00181ED7"/>
    <w:rsid w:val="00182F46"/>
    <w:rsid w:val="00191C9B"/>
    <w:rsid w:val="0019322C"/>
    <w:rsid w:val="001965A9"/>
    <w:rsid w:val="001A0774"/>
    <w:rsid w:val="001A3B1D"/>
    <w:rsid w:val="001D0C18"/>
    <w:rsid w:val="001D29C9"/>
    <w:rsid w:val="001D42F6"/>
    <w:rsid w:val="001E24A5"/>
    <w:rsid w:val="001E734E"/>
    <w:rsid w:val="001F2EA4"/>
    <w:rsid w:val="001F31EF"/>
    <w:rsid w:val="0021014A"/>
    <w:rsid w:val="002106D4"/>
    <w:rsid w:val="00212C3B"/>
    <w:rsid w:val="00222329"/>
    <w:rsid w:val="002233A6"/>
    <w:rsid w:val="002307C6"/>
    <w:rsid w:val="002366A1"/>
    <w:rsid w:val="0023689B"/>
    <w:rsid w:val="00252D17"/>
    <w:rsid w:val="002740EA"/>
    <w:rsid w:val="00290E01"/>
    <w:rsid w:val="00294872"/>
    <w:rsid w:val="00297B28"/>
    <w:rsid w:val="002A6D36"/>
    <w:rsid w:val="002B028A"/>
    <w:rsid w:val="002B7669"/>
    <w:rsid w:val="002B78AB"/>
    <w:rsid w:val="002C0A6A"/>
    <w:rsid w:val="002D24FA"/>
    <w:rsid w:val="002D3F81"/>
    <w:rsid w:val="002D4541"/>
    <w:rsid w:val="002E1EE1"/>
    <w:rsid w:val="002F567E"/>
    <w:rsid w:val="002F7429"/>
    <w:rsid w:val="003011BB"/>
    <w:rsid w:val="0030767D"/>
    <w:rsid w:val="0031529D"/>
    <w:rsid w:val="003201D5"/>
    <w:rsid w:val="00324B9D"/>
    <w:rsid w:val="00327979"/>
    <w:rsid w:val="00336A6B"/>
    <w:rsid w:val="00343A4C"/>
    <w:rsid w:val="00354AFC"/>
    <w:rsid w:val="00361BE0"/>
    <w:rsid w:val="00363901"/>
    <w:rsid w:val="0037200B"/>
    <w:rsid w:val="00384624"/>
    <w:rsid w:val="003970AE"/>
    <w:rsid w:val="003A0F83"/>
    <w:rsid w:val="003A7F25"/>
    <w:rsid w:val="003B284F"/>
    <w:rsid w:val="003B4783"/>
    <w:rsid w:val="003C3417"/>
    <w:rsid w:val="003D6F17"/>
    <w:rsid w:val="003E3272"/>
    <w:rsid w:val="003E630A"/>
    <w:rsid w:val="003F341B"/>
    <w:rsid w:val="003F638F"/>
    <w:rsid w:val="00404456"/>
    <w:rsid w:val="0043689F"/>
    <w:rsid w:val="004416E4"/>
    <w:rsid w:val="00452866"/>
    <w:rsid w:val="00453F32"/>
    <w:rsid w:val="0045578D"/>
    <w:rsid w:val="00456913"/>
    <w:rsid w:val="00466F5C"/>
    <w:rsid w:val="004716CF"/>
    <w:rsid w:val="00475F27"/>
    <w:rsid w:val="0048281F"/>
    <w:rsid w:val="0048530A"/>
    <w:rsid w:val="004856EC"/>
    <w:rsid w:val="00496BB5"/>
    <w:rsid w:val="004B4E42"/>
    <w:rsid w:val="004C40AB"/>
    <w:rsid w:val="004D017D"/>
    <w:rsid w:val="004D1789"/>
    <w:rsid w:val="004E0DA9"/>
    <w:rsid w:val="004F4D77"/>
    <w:rsid w:val="00507A97"/>
    <w:rsid w:val="00517313"/>
    <w:rsid w:val="00522FD8"/>
    <w:rsid w:val="0052744C"/>
    <w:rsid w:val="00544328"/>
    <w:rsid w:val="00544ABE"/>
    <w:rsid w:val="00544DB9"/>
    <w:rsid w:val="00547427"/>
    <w:rsid w:val="00554806"/>
    <w:rsid w:val="00556C9C"/>
    <w:rsid w:val="00561605"/>
    <w:rsid w:val="00567C7C"/>
    <w:rsid w:val="00570A66"/>
    <w:rsid w:val="005870A9"/>
    <w:rsid w:val="005976DA"/>
    <w:rsid w:val="005A0656"/>
    <w:rsid w:val="005A1E02"/>
    <w:rsid w:val="005A3407"/>
    <w:rsid w:val="005A64FC"/>
    <w:rsid w:val="005B2D5C"/>
    <w:rsid w:val="005C105A"/>
    <w:rsid w:val="005C61FC"/>
    <w:rsid w:val="005D3A3E"/>
    <w:rsid w:val="005E11BC"/>
    <w:rsid w:val="005E3354"/>
    <w:rsid w:val="005E4865"/>
    <w:rsid w:val="005E673F"/>
    <w:rsid w:val="00602B65"/>
    <w:rsid w:val="00607393"/>
    <w:rsid w:val="006129E9"/>
    <w:rsid w:val="0062088A"/>
    <w:rsid w:val="0062302A"/>
    <w:rsid w:val="00640399"/>
    <w:rsid w:val="00641097"/>
    <w:rsid w:val="00650FDA"/>
    <w:rsid w:val="0066241C"/>
    <w:rsid w:val="00667EB7"/>
    <w:rsid w:val="00670943"/>
    <w:rsid w:val="006A2DD9"/>
    <w:rsid w:val="006A67E6"/>
    <w:rsid w:val="006B06BE"/>
    <w:rsid w:val="006B3A40"/>
    <w:rsid w:val="006C262C"/>
    <w:rsid w:val="006E5D25"/>
    <w:rsid w:val="006F3D7C"/>
    <w:rsid w:val="007004EA"/>
    <w:rsid w:val="00701163"/>
    <w:rsid w:val="0070217B"/>
    <w:rsid w:val="00707CD6"/>
    <w:rsid w:val="00710042"/>
    <w:rsid w:val="0072102D"/>
    <w:rsid w:val="0074054C"/>
    <w:rsid w:val="00743BC3"/>
    <w:rsid w:val="00754F8B"/>
    <w:rsid w:val="00767E01"/>
    <w:rsid w:val="00773B21"/>
    <w:rsid w:val="00795F90"/>
    <w:rsid w:val="0079638C"/>
    <w:rsid w:val="007A007D"/>
    <w:rsid w:val="007A47A2"/>
    <w:rsid w:val="007C6F97"/>
    <w:rsid w:val="007D08B2"/>
    <w:rsid w:val="007D4F62"/>
    <w:rsid w:val="007D7A9E"/>
    <w:rsid w:val="008016C5"/>
    <w:rsid w:val="0080241B"/>
    <w:rsid w:val="00820A21"/>
    <w:rsid w:val="00821DFC"/>
    <w:rsid w:val="00824051"/>
    <w:rsid w:val="00826B17"/>
    <w:rsid w:val="00830262"/>
    <w:rsid w:val="00833437"/>
    <w:rsid w:val="00834E2A"/>
    <w:rsid w:val="00836D64"/>
    <w:rsid w:val="008415DF"/>
    <w:rsid w:val="00841B15"/>
    <w:rsid w:val="0084366D"/>
    <w:rsid w:val="008455F1"/>
    <w:rsid w:val="00847F8E"/>
    <w:rsid w:val="00850224"/>
    <w:rsid w:val="00852588"/>
    <w:rsid w:val="00853F4A"/>
    <w:rsid w:val="00856ECA"/>
    <w:rsid w:val="00877CB3"/>
    <w:rsid w:val="00891535"/>
    <w:rsid w:val="008C01D7"/>
    <w:rsid w:val="008C24E9"/>
    <w:rsid w:val="008C7DF1"/>
    <w:rsid w:val="008E7A28"/>
    <w:rsid w:val="008F05C7"/>
    <w:rsid w:val="008F1FC7"/>
    <w:rsid w:val="008F5F1E"/>
    <w:rsid w:val="009019D8"/>
    <w:rsid w:val="0090740F"/>
    <w:rsid w:val="0091288C"/>
    <w:rsid w:val="0091402A"/>
    <w:rsid w:val="0091471E"/>
    <w:rsid w:val="00915187"/>
    <w:rsid w:val="00920037"/>
    <w:rsid w:val="009208F6"/>
    <w:rsid w:val="0092644A"/>
    <w:rsid w:val="00933EE2"/>
    <w:rsid w:val="00935141"/>
    <w:rsid w:val="00940409"/>
    <w:rsid w:val="0094462A"/>
    <w:rsid w:val="009458C6"/>
    <w:rsid w:val="0095533C"/>
    <w:rsid w:val="009658C8"/>
    <w:rsid w:val="00971B1C"/>
    <w:rsid w:val="0097416D"/>
    <w:rsid w:val="0097699B"/>
    <w:rsid w:val="00980814"/>
    <w:rsid w:val="009864F9"/>
    <w:rsid w:val="009924FD"/>
    <w:rsid w:val="009B1E3B"/>
    <w:rsid w:val="009B72F9"/>
    <w:rsid w:val="009C4603"/>
    <w:rsid w:val="009C4C01"/>
    <w:rsid w:val="009C6D8D"/>
    <w:rsid w:val="009E0565"/>
    <w:rsid w:val="009F22DF"/>
    <w:rsid w:val="009F692C"/>
    <w:rsid w:val="00A00818"/>
    <w:rsid w:val="00A00AAC"/>
    <w:rsid w:val="00A060F2"/>
    <w:rsid w:val="00A26EC7"/>
    <w:rsid w:val="00A3004D"/>
    <w:rsid w:val="00A474F3"/>
    <w:rsid w:val="00A47F8A"/>
    <w:rsid w:val="00A57BCA"/>
    <w:rsid w:val="00A72B92"/>
    <w:rsid w:val="00A87C1E"/>
    <w:rsid w:val="00A96727"/>
    <w:rsid w:val="00AA334E"/>
    <w:rsid w:val="00AB1532"/>
    <w:rsid w:val="00AC05B8"/>
    <w:rsid w:val="00AC6712"/>
    <w:rsid w:val="00AD586B"/>
    <w:rsid w:val="00AD6861"/>
    <w:rsid w:val="00AE0308"/>
    <w:rsid w:val="00AE5C28"/>
    <w:rsid w:val="00B06F7D"/>
    <w:rsid w:val="00B07F2A"/>
    <w:rsid w:val="00B21C35"/>
    <w:rsid w:val="00B35DC0"/>
    <w:rsid w:val="00B41051"/>
    <w:rsid w:val="00B5367C"/>
    <w:rsid w:val="00B620AC"/>
    <w:rsid w:val="00B64ED8"/>
    <w:rsid w:val="00B65E0B"/>
    <w:rsid w:val="00B714EB"/>
    <w:rsid w:val="00B739A4"/>
    <w:rsid w:val="00B756E2"/>
    <w:rsid w:val="00B86412"/>
    <w:rsid w:val="00B96168"/>
    <w:rsid w:val="00B96544"/>
    <w:rsid w:val="00BB2BED"/>
    <w:rsid w:val="00BC2ACB"/>
    <w:rsid w:val="00BE4106"/>
    <w:rsid w:val="00BE49B7"/>
    <w:rsid w:val="00C004CA"/>
    <w:rsid w:val="00C06429"/>
    <w:rsid w:val="00C375E4"/>
    <w:rsid w:val="00C416A8"/>
    <w:rsid w:val="00C518EF"/>
    <w:rsid w:val="00C61C3C"/>
    <w:rsid w:val="00C67429"/>
    <w:rsid w:val="00C72336"/>
    <w:rsid w:val="00C831BD"/>
    <w:rsid w:val="00C87FC5"/>
    <w:rsid w:val="00C932D3"/>
    <w:rsid w:val="00C932E0"/>
    <w:rsid w:val="00C957C6"/>
    <w:rsid w:val="00CA0F3E"/>
    <w:rsid w:val="00CA14DF"/>
    <w:rsid w:val="00CA76B3"/>
    <w:rsid w:val="00CB56A4"/>
    <w:rsid w:val="00CB73E1"/>
    <w:rsid w:val="00CD0B73"/>
    <w:rsid w:val="00CD0E95"/>
    <w:rsid w:val="00CF7F27"/>
    <w:rsid w:val="00D07656"/>
    <w:rsid w:val="00D25DAC"/>
    <w:rsid w:val="00D3043C"/>
    <w:rsid w:val="00D41643"/>
    <w:rsid w:val="00D46DDE"/>
    <w:rsid w:val="00D5110B"/>
    <w:rsid w:val="00D623E9"/>
    <w:rsid w:val="00D65352"/>
    <w:rsid w:val="00D7148B"/>
    <w:rsid w:val="00D75462"/>
    <w:rsid w:val="00D77C3E"/>
    <w:rsid w:val="00D83585"/>
    <w:rsid w:val="00D910ED"/>
    <w:rsid w:val="00DA2C1C"/>
    <w:rsid w:val="00DF4DE4"/>
    <w:rsid w:val="00E05F69"/>
    <w:rsid w:val="00E1042D"/>
    <w:rsid w:val="00E1075A"/>
    <w:rsid w:val="00E163A0"/>
    <w:rsid w:val="00E3374A"/>
    <w:rsid w:val="00E35213"/>
    <w:rsid w:val="00E418C0"/>
    <w:rsid w:val="00E53894"/>
    <w:rsid w:val="00E60C39"/>
    <w:rsid w:val="00E6476A"/>
    <w:rsid w:val="00E67CFE"/>
    <w:rsid w:val="00E73A75"/>
    <w:rsid w:val="00E8073C"/>
    <w:rsid w:val="00EA3302"/>
    <w:rsid w:val="00EB24DF"/>
    <w:rsid w:val="00EC48C3"/>
    <w:rsid w:val="00ED0ADF"/>
    <w:rsid w:val="00ED5DD0"/>
    <w:rsid w:val="00EE68D4"/>
    <w:rsid w:val="00EF0E89"/>
    <w:rsid w:val="00F02F4C"/>
    <w:rsid w:val="00F13AF6"/>
    <w:rsid w:val="00F22D79"/>
    <w:rsid w:val="00F253A7"/>
    <w:rsid w:val="00F30FF3"/>
    <w:rsid w:val="00F420A5"/>
    <w:rsid w:val="00F4312E"/>
    <w:rsid w:val="00F46B8D"/>
    <w:rsid w:val="00F51A48"/>
    <w:rsid w:val="00F53B85"/>
    <w:rsid w:val="00F62147"/>
    <w:rsid w:val="00F63208"/>
    <w:rsid w:val="00F713A5"/>
    <w:rsid w:val="00F7446B"/>
    <w:rsid w:val="00F840CB"/>
    <w:rsid w:val="00F85300"/>
    <w:rsid w:val="00FA60D3"/>
    <w:rsid w:val="00FB560A"/>
    <w:rsid w:val="00FC0386"/>
    <w:rsid w:val="00FC14C4"/>
    <w:rsid w:val="00FD2168"/>
    <w:rsid w:val="00FF1FDD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6471"/>
  <w15:docId w15:val="{1CE7F956-DEE4-465E-9CAB-5B4B2A26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20A21"/>
    <w:pPr>
      <w:keepNext/>
      <w:jc w:val="both"/>
      <w:outlineLvl w:val="0"/>
    </w:pPr>
    <w:rPr>
      <w:rFonts w:ascii="Arial" w:hAnsi="Arial"/>
      <w:b/>
      <w:bCs/>
      <w:color w:val="000000"/>
      <w:sz w:val="24"/>
    </w:rPr>
  </w:style>
  <w:style w:type="paragraph" w:styleId="Ttulo2">
    <w:name w:val="heading 2"/>
    <w:basedOn w:val="Normal"/>
    <w:next w:val="Corpodetexto"/>
    <w:link w:val="Ttulo2Char"/>
    <w:uiPriority w:val="99"/>
    <w:qFormat/>
    <w:rsid w:val="00820A21"/>
    <w:pPr>
      <w:keepNext/>
      <w:keepLines/>
      <w:widowControl w:val="0"/>
      <w:autoSpaceDE w:val="0"/>
      <w:autoSpaceDN w:val="0"/>
      <w:spacing w:before="160" w:after="120"/>
      <w:outlineLvl w:val="1"/>
    </w:pPr>
    <w:rPr>
      <w:rFonts w:ascii="Arial" w:hAnsi="Arial"/>
      <w:b/>
      <w:bCs/>
      <w:i/>
      <w:iCs/>
      <w:kern w:val="28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820A21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2"/>
    </w:pPr>
    <w:rPr>
      <w:rFonts w:ascii="Helvetica" w:hAnsi="Helvetica"/>
      <w:b/>
      <w:bCs/>
      <w:sz w:val="28"/>
    </w:rPr>
  </w:style>
  <w:style w:type="paragraph" w:styleId="Ttulo4">
    <w:name w:val="heading 4"/>
    <w:basedOn w:val="Normal"/>
    <w:next w:val="Normal"/>
    <w:link w:val="Ttulo4Char"/>
    <w:uiPriority w:val="99"/>
    <w:qFormat/>
    <w:rsid w:val="00820A21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3"/>
    </w:pPr>
    <w:rPr>
      <w:rFonts w:ascii="Helvetica" w:hAnsi="Helvetica"/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qFormat/>
    <w:rsid w:val="00820A21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4"/>
    </w:pPr>
    <w:rPr>
      <w:rFonts w:ascii="Helvetica" w:hAnsi="Helvetica"/>
      <w:b/>
      <w:bCs/>
      <w:i/>
      <w:iCs/>
      <w:sz w:val="24"/>
    </w:rPr>
  </w:style>
  <w:style w:type="paragraph" w:styleId="Ttulo6">
    <w:name w:val="heading 6"/>
    <w:basedOn w:val="Normal"/>
    <w:next w:val="Normal"/>
    <w:link w:val="Ttulo6Char"/>
    <w:qFormat/>
    <w:rsid w:val="00820A21"/>
    <w:pPr>
      <w:keepNext/>
      <w:jc w:val="right"/>
      <w:outlineLvl w:val="5"/>
    </w:pPr>
    <w:rPr>
      <w:sz w:val="24"/>
      <w:u w:val="single"/>
    </w:rPr>
  </w:style>
  <w:style w:type="paragraph" w:styleId="Ttulo7">
    <w:name w:val="heading 7"/>
    <w:basedOn w:val="Normal"/>
    <w:next w:val="Normal"/>
    <w:link w:val="Ttulo7Char"/>
    <w:qFormat/>
    <w:rsid w:val="00820A21"/>
    <w:pPr>
      <w:keepNext/>
      <w:jc w:val="both"/>
      <w:outlineLvl w:val="6"/>
    </w:pPr>
    <w:rPr>
      <w:sz w:val="28"/>
      <w:u w:val="single"/>
    </w:rPr>
  </w:style>
  <w:style w:type="paragraph" w:styleId="Ttulo8">
    <w:name w:val="heading 8"/>
    <w:basedOn w:val="Normal"/>
    <w:next w:val="Normal"/>
    <w:link w:val="Ttulo8Char"/>
    <w:qFormat/>
    <w:rsid w:val="00820A21"/>
    <w:pPr>
      <w:keepNext/>
      <w:jc w:val="both"/>
      <w:outlineLvl w:val="7"/>
    </w:pPr>
    <w:rPr>
      <w:b/>
      <w:bCs/>
      <w:sz w:val="28"/>
      <w:u w:val="single"/>
    </w:rPr>
  </w:style>
  <w:style w:type="paragraph" w:styleId="Ttulo9">
    <w:name w:val="heading 9"/>
    <w:basedOn w:val="Normal"/>
    <w:next w:val="Normal"/>
    <w:link w:val="Ttulo9Char"/>
    <w:qFormat/>
    <w:rsid w:val="00820A21"/>
    <w:pPr>
      <w:keepNext/>
      <w:jc w:val="center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20A21"/>
    <w:rPr>
      <w:rFonts w:ascii="Arial" w:eastAsia="Times New Roman" w:hAnsi="Arial" w:cs="Times New Roman"/>
      <w:b/>
      <w:bCs/>
      <w:color w:val="000000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820A21"/>
    <w:rPr>
      <w:rFonts w:ascii="Arial" w:eastAsia="Times New Roman" w:hAnsi="Arial" w:cs="Times New Roman"/>
      <w:b/>
      <w:bCs/>
      <w:i/>
      <w:iCs/>
      <w:kern w:val="28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820A21"/>
    <w:rPr>
      <w:rFonts w:ascii="Helvetica" w:eastAsia="Times New Roman" w:hAnsi="Helvetica" w:cs="Times New Roman"/>
      <w:b/>
      <w:bCs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820A21"/>
    <w:rPr>
      <w:rFonts w:ascii="Helvetica" w:eastAsia="Times New Roman" w:hAnsi="Helvetica" w:cs="Times New Roman"/>
      <w:b/>
      <w:bCs/>
      <w:i/>
      <w:iCs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20A21"/>
    <w:rPr>
      <w:rFonts w:ascii="Helvetica" w:eastAsia="Times New Roman" w:hAnsi="Helvetica" w:cs="Times New Roman"/>
      <w:b/>
      <w:bCs/>
      <w:i/>
      <w:iCs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820A21"/>
    <w:rPr>
      <w:rFonts w:ascii="Times New Roman" w:eastAsia="Times New Roman" w:hAnsi="Times New Roman" w:cs="Times New Roman"/>
      <w:sz w:val="24"/>
      <w:szCs w:val="20"/>
      <w:u w:val="single"/>
      <w:lang w:eastAsia="pt-BR"/>
    </w:rPr>
  </w:style>
  <w:style w:type="character" w:customStyle="1" w:styleId="Ttulo7Char">
    <w:name w:val="Título 7 Char"/>
    <w:basedOn w:val="Fontepargpadro"/>
    <w:link w:val="Ttulo7"/>
    <w:rsid w:val="00820A21"/>
    <w:rPr>
      <w:rFonts w:ascii="Times New Roman" w:eastAsia="Times New Roman" w:hAnsi="Times New Roman" w:cs="Times New Roman"/>
      <w:sz w:val="28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820A21"/>
    <w:rPr>
      <w:rFonts w:ascii="Times New Roman" w:eastAsia="Times New Roman" w:hAnsi="Times New Roman" w:cs="Times New Roman"/>
      <w:b/>
      <w:bCs/>
      <w:sz w:val="28"/>
      <w:szCs w:val="20"/>
      <w:u w:val="single"/>
      <w:lang w:eastAsia="pt-BR"/>
    </w:rPr>
  </w:style>
  <w:style w:type="character" w:customStyle="1" w:styleId="Ttulo9Char">
    <w:name w:val="Título 9 Char"/>
    <w:basedOn w:val="Fontepargpadro"/>
    <w:link w:val="Ttulo9"/>
    <w:rsid w:val="00820A2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qFormat/>
    <w:rsid w:val="00820A21"/>
    <w:pPr>
      <w:jc w:val="both"/>
    </w:pPr>
    <w:rPr>
      <w:rFonts w:ascii="Arial" w:hAnsi="Arial"/>
      <w:color w:val="000000"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820A21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820A2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0A2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820A2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20A2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820A21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820A21"/>
    <w:rPr>
      <w:b/>
      <w:bCs/>
    </w:rPr>
  </w:style>
  <w:style w:type="paragraph" w:styleId="Corpodetexto2">
    <w:name w:val="Body Text 2"/>
    <w:basedOn w:val="Normal"/>
    <w:link w:val="Corpodetexto2Char"/>
    <w:uiPriority w:val="99"/>
    <w:rsid w:val="00820A21"/>
    <w:pPr>
      <w:jc w:val="both"/>
    </w:pPr>
    <w:rPr>
      <w:rFonts w:ascii="Arial" w:hAnsi="Arial"/>
      <w:b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820A21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820A21"/>
    <w:pPr>
      <w:jc w:val="center"/>
    </w:pPr>
    <w:rPr>
      <w:b/>
      <w:bCs/>
      <w:sz w:val="24"/>
      <w:lang w:eastAsia="en-US"/>
    </w:rPr>
  </w:style>
  <w:style w:type="character" w:customStyle="1" w:styleId="TtuloChar">
    <w:name w:val="Título Char"/>
    <w:basedOn w:val="Fontepargpadro"/>
    <w:link w:val="Ttulo"/>
    <w:rsid w:val="00820A21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texto3">
    <w:name w:val="Body Text 3"/>
    <w:basedOn w:val="Normal"/>
    <w:link w:val="Corpodetexto3Char"/>
    <w:rsid w:val="00820A21"/>
    <w:pPr>
      <w:jc w:val="both"/>
    </w:pPr>
    <w:rPr>
      <w:color w:val="000080"/>
      <w:sz w:val="24"/>
      <w:lang w:eastAsia="en-US"/>
    </w:rPr>
  </w:style>
  <w:style w:type="character" w:customStyle="1" w:styleId="Corpodetexto3Char">
    <w:name w:val="Corpo de texto 3 Char"/>
    <w:basedOn w:val="Fontepargpadro"/>
    <w:link w:val="Corpodetexto3"/>
    <w:rsid w:val="00820A21"/>
    <w:rPr>
      <w:rFonts w:ascii="Times New Roman" w:eastAsia="Times New Roman" w:hAnsi="Times New Roman" w:cs="Times New Roman"/>
      <w:color w:val="000080"/>
      <w:sz w:val="24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820A21"/>
    <w:pPr>
      <w:ind w:left="4820"/>
      <w:jc w:val="both"/>
    </w:pPr>
    <w:rPr>
      <w:rFonts w:ascii="Arial" w:hAnsi="Arial"/>
      <w:b/>
      <w:color w:val="000000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20A21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styleId="Nmerodepgina">
    <w:name w:val="page number"/>
    <w:basedOn w:val="Fontepargpadro"/>
    <w:uiPriority w:val="99"/>
    <w:rsid w:val="00820A21"/>
  </w:style>
  <w:style w:type="paragraph" w:customStyle="1" w:styleId="Primeirocabealho">
    <w:name w:val="Primeiro cabeçalho"/>
    <w:basedOn w:val="Cabealhodamensagem"/>
    <w:next w:val="Cabealhodamensagem"/>
    <w:rsid w:val="00820A21"/>
    <w:pPr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3600"/>
        <w:tab w:val="left" w:pos="4820"/>
      </w:tabs>
      <w:autoSpaceDE w:val="0"/>
      <w:autoSpaceDN w:val="0"/>
      <w:spacing w:before="120" w:after="240"/>
    </w:pPr>
    <w:rPr>
      <w:sz w:val="20"/>
      <w:szCs w:val="20"/>
    </w:rPr>
  </w:style>
  <w:style w:type="paragraph" w:styleId="Cabealhodamensagem">
    <w:name w:val="Message Header"/>
    <w:basedOn w:val="Normal"/>
    <w:link w:val="CabealhodamensagemChar"/>
    <w:rsid w:val="00820A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rsid w:val="00820A21"/>
    <w:rPr>
      <w:rFonts w:ascii="Arial" w:eastAsia="Times New Roman" w:hAnsi="Arial" w:cs="Times New Roman"/>
      <w:sz w:val="24"/>
      <w:szCs w:val="24"/>
      <w:shd w:val="pct20" w:color="auto" w:fill="auto"/>
      <w:lang w:eastAsia="pt-BR"/>
    </w:rPr>
  </w:style>
  <w:style w:type="character" w:customStyle="1" w:styleId="Nomemensagem">
    <w:name w:val="Nome mensagem"/>
    <w:rsid w:val="00820A21"/>
    <w:rPr>
      <w:rFonts w:ascii="Arial" w:hAnsi="Arial"/>
      <w:b/>
      <w:bCs/>
      <w:caps/>
      <w:sz w:val="18"/>
      <w:szCs w:val="18"/>
    </w:rPr>
  </w:style>
  <w:style w:type="paragraph" w:customStyle="1" w:styleId="Ttulododocumento">
    <w:name w:val="Título do documento"/>
    <w:basedOn w:val="Normal"/>
    <w:rsid w:val="00820A21"/>
    <w:pPr>
      <w:keepNext/>
      <w:keepLines/>
      <w:widowControl w:val="0"/>
      <w:autoSpaceDE w:val="0"/>
      <w:autoSpaceDN w:val="0"/>
      <w:spacing w:before="240" w:after="360"/>
    </w:pPr>
    <w:rPr>
      <w:b/>
      <w:bCs/>
      <w:kern w:val="28"/>
      <w:sz w:val="36"/>
      <w:szCs w:val="36"/>
    </w:rPr>
  </w:style>
  <w:style w:type="paragraph" w:customStyle="1" w:styleId="DefinitionTerm">
    <w:name w:val="Definition Term"/>
    <w:basedOn w:val="Normal"/>
    <w:next w:val="Normal"/>
    <w:rsid w:val="00820A21"/>
    <w:pPr>
      <w:widowControl w:val="0"/>
      <w:snapToGrid w:val="0"/>
    </w:pPr>
    <w:rPr>
      <w:sz w:val="24"/>
    </w:rPr>
  </w:style>
  <w:style w:type="paragraph" w:styleId="Recuodecorpodetexto2">
    <w:name w:val="Body Text Indent 2"/>
    <w:basedOn w:val="Normal"/>
    <w:link w:val="Recuodecorpodetexto2Char"/>
    <w:rsid w:val="00820A21"/>
    <w:pPr>
      <w:ind w:firstLine="708"/>
      <w:jc w:val="both"/>
    </w:pPr>
    <w:rPr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820A2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820A21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820A21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styleId="Recuodecorpodetexto3">
    <w:name w:val="Body Text Indent 3"/>
    <w:basedOn w:val="Normal"/>
    <w:link w:val="Recuodecorpodetexto3Char"/>
    <w:rsid w:val="00820A21"/>
    <w:pPr>
      <w:ind w:firstLine="705"/>
      <w:jc w:val="both"/>
    </w:pPr>
    <w:rPr>
      <w:rFonts w:ascii="Arial" w:hAnsi="Arial" w:cs="Arial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820A21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uiPriority w:val="99"/>
    <w:rsid w:val="00820A21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820A21"/>
    <w:rPr>
      <w:rFonts w:ascii="Tahoma" w:hAnsi="Tahoma" w:cs="Tahoma"/>
      <w:b/>
      <w:color w:val="000000"/>
      <w:sz w:val="24"/>
    </w:rPr>
  </w:style>
  <w:style w:type="character" w:customStyle="1" w:styleId="SubttuloChar">
    <w:name w:val="Subtítulo Char"/>
    <w:basedOn w:val="Fontepargpadro"/>
    <w:link w:val="Subttulo"/>
    <w:rsid w:val="00820A21"/>
    <w:rPr>
      <w:rFonts w:ascii="Tahoma" w:eastAsia="Times New Roman" w:hAnsi="Tahoma" w:cs="Tahoma"/>
      <w:b/>
      <w:color w:val="000000"/>
      <w:sz w:val="24"/>
      <w:szCs w:val="20"/>
      <w:lang w:eastAsia="pt-BR"/>
    </w:rPr>
  </w:style>
  <w:style w:type="character" w:styleId="HiperlinkVisitado">
    <w:name w:val="FollowedHyperlink"/>
    <w:rsid w:val="00820A21"/>
    <w:rPr>
      <w:color w:val="800080"/>
      <w:u w:val="single"/>
    </w:rPr>
  </w:style>
  <w:style w:type="paragraph" w:styleId="Textoembloco">
    <w:name w:val="Block Text"/>
    <w:basedOn w:val="Normal"/>
    <w:rsid w:val="00820A21"/>
    <w:pPr>
      <w:tabs>
        <w:tab w:val="left" w:pos="228"/>
        <w:tab w:val="left" w:pos="6436"/>
        <w:tab w:val="left" w:pos="7752"/>
      </w:tabs>
      <w:autoSpaceDE w:val="0"/>
      <w:autoSpaceDN w:val="0"/>
      <w:adjustRightInd w:val="0"/>
      <w:ind w:left="-285" w:right="57"/>
      <w:jc w:val="both"/>
    </w:pPr>
    <w:rPr>
      <w:rFonts w:ascii="Arial" w:hAnsi="Arial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20A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A21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820A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20A21"/>
    <w:pPr>
      <w:ind w:left="708"/>
    </w:pPr>
  </w:style>
  <w:style w:type="table" w:styleId="Tabelacomgrade">
    <w:name w:val="Table Grid"/>
    <w:basedOn w:val="Tabelanormal"/>
    <w:uiPriority w:val="99"/>
    <w:rsid w:val="00820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99"/>
    <w:unhideWhenUsed/>
    <w:qFormat/>
    <w:rsid w:val="00820A21"/>
    <w:pPr>
      <w:spacing w:line="360" w:lineRule="auto"/>
      <w:jc w:val="both"/>
    </w:pPr>
    <w:rPr>
      <w:b/>
      <w:bCs/>
    </w:rPr>
  </w:style>
  <w:style w:type="character" w:styleId="Refdecomentrio">
    <w:name w:val="annotation reference"/>
    <w:uiPriority w:val="99"/>
    <w:semiHidden/>
    <w:unhideWhenUsed/>
    <w:rsid w:val="00820A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0A2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0A2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0A2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0A2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20A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20A21"/>
    <w:pPr>
      <w:widowControl w:val="0"/>
      <w:spacing w:before="18"/>
      <w:ind w:left="103" w:right="122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820A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noel">
    <w:name w:val="Manoel"/>
    <w:qFormat/>
    <w:rsid w:val="00820A21"/>
    <w:rPr>
      <w:rFonts w:ascii="Arial" w:hAnsi="Arial" w:cs="Arial"/>
      <w:color w:val="7030A0"/>
      <w:sz w:val="20"/>
    </w:rPr>
  </w:style>
  <w:style w:type="paragraph" w:customStyle="1" w:styleId="Nivel2">
    <w:name w:val="Nivel 2"/>
    <w:qFormat/>
    <w:rsid w:val="00820A21"/>
    <w:pPr>
      <w:numPr>
        <w:ilvl w:val="1"/>
        <w:numId w:val="15"/>
      </w:numPr>
      <w:spacing w:before="120" w:after="120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820A21"/>
    <w:pPr>
      <w:numPr>
        <w:ilvl w:val="0"/>
      </w:numPr>
      <w:tabs>
        <w:tab w:val="num" w:pos="360"/>
      </w:tabs>
      <w:ind w:left="858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820A21"/>
    <w:pPr>
      <w:numPr>
        <w:ilvl w:val="2"/>
      </w:numPr>
      <w:tabs>
        <w:tab w:val="num" w:pos="360"/>
      </w:tabs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820A21"/>
    <w:pPr>
      <w:numPr>
        <w:ilvl w:val="3"/>
      </w:numPr>
      <w:tabs>
        <w:tab w:val="num" w:pos="360"/>
      </w:tabs>
    </w:pPr>
    <w:rPr>
      <w:color w:val="auto"/>
    </w:rPr>
  </w:style>
  <w:style w:type="paragraph" w:customStyle="1" w:styleId="Nivel5">
    <w:name w:val="Nivel 5"/>
    <w:basedOn w:val="Nivel4"/>
    <w:qFormat/>
    <w:rsid w:val="00820A21"/>
    <w:pPr>
      <w:numPr>
        <w:ilvl w:val="4"/>
      </w:numPr>
      <w:tabs>
        <w:tab w:val="num" w:pos="360"/>
      </w:tabs>
      <w:ind w:left="2496" w:hanging="1080"/>
    </w:pPr>
  </w:style>
  <w:style w:type="character" w:customStyle="1" w:styleId="Nivel4Char">
    <w:name w:val="Nivel 4 Char"/>
    <w:link w:val="Nivel4"/>
    <w:rsid w:val="00820A21"/>
    <w:rPr>
      <w:rFonts w:ascii="Ecofont_Spranq_eco_Sans" w:eastAsia="Arial Unicode MS" w:hAnsi="Ecofont_Spranq_eco_Sans" w:cs="Arial"/>
      <w:sz w:val="20"/>
      <w:szCs w:val="20"/>
      <w:lang w:eastAsia="pt-BR"/>
    </w:rPr>
  </w:style>
  <w:style w:type="paragraph" w:customStyle="1" w:styleId="PADRO">
    <w:name w:val="PADRÃO"/>
    <w:rsid w:val="00820A21"/>
    <w:pPr>
      <w:keepNext/>
      <w:widowControl w:val="0"/>
      <w:shd w:val="clear" w:color="auto" w:fill="FFFFFF"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TextodoEspaoReservado">
    <w:name w:val="Placeholder Text"/>
    <w:uiPriority w:val="99"/>
    <w:semiHidden/>
    <w:rsid w:val="00820A21"/>
    <w:rPr>
      <w:color w:val="808080"/>
    </w:rPr>
  </w:style>
  <w:style w:type="paragraph" w:customStyle="1" w:styleId="CORPODOTEXTO">
    <w:name w:val="CORPO DO TEXTO"/>
    <w:basedOn w:val="Normal"/>
    <w:qFormat/>
    <w:rsid w:val="000A3013"/>
    <w:pPr>
      <w:spacing w:before="120" w:after="120"/>
      <w:ind w:firstLine="709"/>
      <w:jc w:val="both"/>
    </w:pPr>
    <w:rPr>
      <w:rFonts w:ascii="Arial" w:eastAsiaTheme="minorEastAsia" w:hAnsi="Arial" w:cstheme="minorBidi"/>
      <w:sz w:val="24"/>
      <w:szCs w:val="22"/>
    </w:rPr>
  </w:style>
  <w:style w:type="character" w:customStyle="1" w:styleId="Heading1Char">
    <w:name w:val="Heading 1 Char"/>
    <w:basedOn w:val="Fontepargpadro"/>
    <w:uiPriority w:val="99"/>
    <w:locked/>
    <w:rsid w:val="00AC05B8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manualqtextomarcador">
    <w:name w:val="manualq texto marcador"/>
    <w:basedOn w:val="Normal"/>
    <w:autoRedefine/>
    <w:uiPriority w:val="99"/>
    <w:rsid w:val="00AC05B8"/>
    <w:pPr>
      <w:spacing w:after="40"/>
      <w:ind w:left="360" w:hanging="360"/>
    </w:pPr>
    <w:rPr>
      <w:rFonts w:ascii="Arial Narrow" w:hAnsi="Arial Narrow"/>
      <w:sz w:val="32"/>
    </w:rPr>
  </w:style>
  <w:style w:type="paragraph" w:customStyle="1" w:styleId="BodyText21">
    <w:name w:val="Body Text 21"/>
    <w:basedOn w:val="Normal"/>
    <w:uiPriority w:val="99"/>
    <w:rsid w:val="00AC05B8"/>
    <w:pPr>
      <w:ind w:left="4820"/>
      <w:jc w:val="both"/>
    </w:pPr>
    <w:rPr>
      <w:sz w:val="24"/>
    </w:rPr>
  </w:style>
  <w:style w:type="paragraph" w:customStyle="1" w:styleId="Heading1-BodyText">
    <w:name w:val="Heading 1-Body Text"/>
    <w:uiPriority w:val="99"/>
    <w:rsid w:val="00AC05B8"/>
    <w:pPr>
      <w:spacing w:before="120" w:after="6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stiloTtulo1TimesNewRoman12pt">
    <w:name w:val="Estilo Título 1 + Times New Roman 12 pt"/>
    <w:basedOn w:val="Ttulo1"/>
    <w:link w:val="EstiloTtulo1TimesNewRoman12ptChar"/>
    <w:uiPriority w:val="99"/>
    <w:rsid w:val="00AC05B8"/>
    <w:pPr>
      <w:tabs>
        <w:tab w:val="num" w:pos="284"/>
      </w:tabs>
      <w:spacing w:after="120" w:line="360" w:lineRule="auto"/>
      <w:jc w:val="left"/>
    </w:pPr>
    <w:rPr>
      <w:rFonts w:ascii="Times New Roman" w:hAnsi="Times New Roman"/>
    </w:rPr>
  </w:style>
  <w:style w:type="character" w:customStyle="1" w:styleId="EstiloTtulo1TimesNewRoman12ptChar">
    <w:name w:val="Estilo Título 1 + Times New Roman 12 pt Char"/>
    <w:basedOn w:val="Ttulo1Char"/>
    <w:link w:val="EstiloTtulo1TimesNewRoman12pt"/>
    <w:uiPriority w:val="99"/>
    <w:locked/>
    <w:rsid w:val="00AC05B8"/>
    <w:rPr>
      <w:rFonts w:ascii="Times New Roman" w:eastAsia="Times New Roman" w:hAnsi="Times New Roman" w:cs="Times New Roman"/>
      <w:b/>
      <w:bCs/>
      <w:color w:val="000000"/>
      <w:sz w:val="24"/>
      <w:szCs w:val="20"/>
      <w:lang w:eastAsia="pt-BR"/>
    </w:rPr>
  </w:style>
  <w:style w:type="paragraph" w:customStyle="1" w:styleId="TabelaCabealho">
    <w:name w:val="Tabela Cabeçalho"/>
    <w:basedOn w:val="Normal"/>
    <w:uiPriority w:val="99"/>
    <w:rsid w:val="00AC05B8"/>
    <w:pPr>
      <w:spacing w:before="120" w:after="120"/>
      <w:jc w:val="center"/>
    </w:pPr>
    <w:rPr>
      <w:rFonts w:ascii="Tahoma" w:hAnsi="Tahoma"/>
      <w:b/>
      <w:bCs/>
      <w:szCs w:val="24"/>
      <w:lang w:eastAsia="en-US"/>
    </w:rPr>
  </w:style>
  <w:style w:type="paragraph" w:customStyle="1" w:styleId="TabelaTextoPequeno">
    <w:name w:val="Tabela Texto Pequeno"/>
    <w:basedOn w:val="Normal"/>
    <w:uiPriority w:val="99"/>
    <w:rsid w:val="00AC05B8"/>
    <w:pPr>
      <w:spacing w:before="60" w:after="60"/>
      <w:jc w:val="center"/>
    </w:pPr>
    <w:rPr>
      <w:rFonts w:ascii="Tahoma" w:hAnsi="Tahoma"/>
      <w:sz w:val="16"/>
      <w:szCs w:val="16"/>
      <w:lang w:eastAsia="en-US"/>
    </w:rPr>
  </w:style>
  <w:style w:type="paragraph" w:customStyle="1" w:styleId="EstiloTtulo1Depoisde6ptEspaamentoentrelinhas15l">
    <w:name w:val="Estilo Título 1 + Depois de:  6 pt Espaçamento entre linhas:  15 l..."/>
    <w:basedOn w:val="Ttulo1"/>
    <w:uiPriority w:val="99"/>
    <w:rsid w:val="00AC05B8"/>
    <w:pPr>
      <w:tabs>
        <w:tab w:val="num" w:pos="284"/>
      </w:tabs>
      <w:spacing w:line="360" w:lineRule="auto"/>
      <w:jc w:val="left"/>
    </w:pPr>
    <w:rPr>
      <w:rFonts w:ascii="Times New Roman" w:hAnsi="Times New Roman"/>
      <w:color w:val="auto"/>
    </w:rPr>
  </w:style>
  <w:style w:type="table" w:customStyle="1" w:styleId="EstiloHemobrs">
    <w:name w:val="Estilo Hemobrás"/>
    <w:basedOn w:val="Tabelaclssica1"/>
    <w:uiPriority w:val="99"/>
    <w:rsid w:val="00AC05B8"/>
    <w:pPr>
      <w:jc w:val="center"/>
    </w:pPr>
    <w:tblPr>
      <w:tblStyleRow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rFonts w:ascii="Times New Roman" w:hAnsi="Times New Roman" w:cs="Times New Roman"/>
        <w:b/>
        <w:i w:val="0"/>
        <w:iCs/>
        <w:sz w:val="22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CCCCC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pPr>
        <w:jc w:val="center"/>
      </w:pPr>
      <w:rPr>
        <w:rFonts w:ascii="Times New Roman" w:hAnsi="Times New Roman" w:cs="Times New Roman"/>
        <w:sz w:val="22"/>
      </w:rPr>
    </w:tblStylePr>
    <w:tblStylePr w:type="band2Horz">
      <w:pPr>
        <w:jc w:val="center"/>
      </w:pPr>
      <w:rPr>
        <w:rFonts w:ascii="Times New Roman" w:hAnsi="Times New Roman" w:cs="Times New Roman"/>
        <w:sz w:val="22"/>
      </w:rPr>
      <w:tblPr/>
      <w:tcPr>
        <w:shd w:val="clear" w:color="auto" w:fill="E6E6E6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rsid w:val="00AC0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adeMdia3-nfase11">
    <w:name w:val="Grade Média 3 - Ênfase 11"/>
    <w:basedOn w:val="Tabelanormal"/>
    <w:next w:val="GradeMdia3-nfase1"/>
    <w:uiPriority w:val="69"/>
    <w:rsid w:val="00AC05B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semiHidden/>
    <w:unhideWhenUsed/>
    <w:rsid w:val="00AC05B8"/>
    <w:rPr>
      <w:rFonts w:ascii="Calibri" w:eastAsia="Calibri" w:hAnsi="Calibri"/>
      <w:sz w:val="22"/>
      <w:szCs w:val="22"/>
      <w:lang w:val="en-US" w:eastAsia="en-US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semiHidden/>
    <w:rsid w:val="00AC05B8"/>
    <w:rPr>
      <w:rFonts w:ascii="Calibri" w:eastAsia="Calibri" w:hAnsi="Calibri" w:cs="Times New Roman"/>
      <w:lang w:val="en-US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05B8"/>
    <w:rPr>
      <w:vertAlign w:val="superscript"/>
    </w:rPr>
  </w:style>
  <w:style w:type="paragraph" w:styleId="Reviso">
    <w:name w:val="Revision"/>
    <w:hidden/>
    <w:uiPriority w:val="99"/>
    <w:semiHidden/>
    <w:rsid w:val="00AC0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GradeMdia3-nfase1">
    <w:name w:val="Medium Grid 3 Accent 1"/>
    <w:basedOn w:val="Tabelanormal"/>
    <w:uiPriority w:val="69"/>
    <w:rsid w:val="00AC05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Textodenotaderodap">
    <w:name w:val="footnote text"/>
    <w:basedOn w:val="Normal"/>
    <w:link w:val="TextodenotaderodapChar1"/>
    <w:uiPriority w:val="99"/>
    <w:semiHidden/>
    <w:unhideWhenUsed/>
    <w:rsid w:val="00AC05B8"/>
  </w:style>
  <w:style w:type="character" w:customStyle="1" w:styleId="TextodenotaderodapChar1">
    <w:name w:val="Texto de nota de rodapé Char1"/>
    <w:basedOn w:val="Fontepargpadro"/>
    <w:link w:val="Textodenotaderodap"/>
    <w:uiPriority w:val="99"/>
    <w:semiHidden/>
    <w:rsid w:val="00AC05B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3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mailto:quali.fornecedores@hemobras.gov.b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quali.fornecedores@hemobras.gov.b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mailto:quali.fornecedores@hemobras.gov.b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mailto:quali.fornecedores@hemobras.gov.br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8" Type="http://schemas.openxmlformats.org/officeDocument/2006/relationships/hyperlink" Target="http://www.hemobras.gov.br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0054E980-D8AC-4CDE-B842-0257EF54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33</Pages>
  <Words>6035</Words>
  <Characters>32589</Characters>
  <Application>Microsoft Office Word</Application>
  <DocSecurity>0</DocSecurity>
  <Lines>271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Saulo Bandeira Durval</dc:creator>
  <cp:lastModifiedBy>adri_biomed@yahoo.com.br</cp:lastModifiedBy>
  <cp:revision>42</cp:revision>
  <dcterms:created xsi:type="dcterms:W3CDTF">2020-07-21T17:47:00Z</dcterms:created>
  <dcterms:modified xsi:type="dcterms:W3CDTF">2020-07-28T14:12:00Z</dcterms:modified>
</cp:coreProperties>
</file>