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2"/>
        <w:ind w:left="861" w:right="700" w:firstLine="0"/>
        <w:jc w:val="center"/>
        <w:rPr>
          <w:rFonts w:ascii="Ebrima" w:hAnsi="Ebrima"/>
          <w:b/>
          <w:sz w:val="36"/>
        </w:rPr>
      </w:pPr>
      <w:r>
        <w:rPr>
          <w:rFonts w:ascii="Ebrima" w:hAnsi="Ebrima"/>
          <w:b/>
          <w:sz w:val="36"/>
        </w:rPr>
        <w:t>DEMONSTRAÇÕES</w:t>
      </w:r>
      <w:r>
        <w:rPr>
          <w:rFonts w:ascii="Ebrima" w:hAnsi="Ebrima"/>
          <w:b/>
          <w:spacing w:val="-6"/>
          <w:sz w:val="36"/>
        </w:rPr>
        <w:t> </w:t>
      </w:r>
      <w:r>
        <w:rPr>
          <w:rFonts w:ascii="Ebrima" w:hAnsi="Ebrima"/>
          <w:b/>
          <w:sz w:val="36"/>
        </w:rPr>
        <w:t>FINANCEIRAS</w:t>
      </w:r>
      <w:r>
        <w:rPr>
          <w:rFonts w:ascii="Ebrima" w:hAnsi="Ebrima"/>
          <w:b/>
          <w:spacing w:val="-7"/>
          <w:sz w:val="36"/>
        </w:rPr>
        <w:t> </w:t>
      </w:r>
      <w:r>
        <w:rPr>
          <w:rFonts w:ascii="Ebrima" w:hAnsi="Ebrima"/>
          <w:b/>
          <w:sz w:val="36"/>
        </w:rPr>
        <w:t>INTERMEDIÁRIAS</w:t>
      </w:r>
    </w:p>
    <w:p>
      <w:pPr>
        <w:pStyle w:val="BodyText"/>
        <w:rPr>
          <w:rFonts w:ascii="Ebrima"/>
          <w:b/>
          <w:sz w:val="44"/>
        </w:rPr>
      </w:pPr>
    </w:p>
    <w:p>
      <w:pPr>
        <w:pStyle w:val="BodyText"/>
        <w:rPr>
          <w:rFonts w:ascii="Ebrima"/>
          <w:b/>
          <w:sz w:val="44"/>
        </w:rPr>
      </w:pPr>
    </w:p>
    <w:p>
      <w:pPr>
        <w:pStyle w:val="BodyText"/>
        <w:rPr>
          <w:rFonts w:ascii="Ebrima"/>
          <w:b/>
          <w:sz w:val="44"/>
        </w:rPr>
      </w:pPr>
    </w:p>
    <w:p>
      <w:pPr>
        <w:pStyle w:val="BodyText"/>
        <w:rPr>
          <w:rFonts w:ascii="Ebrima"/>
          <w:b/>
          <w:sz w:val="44"/>
        </w:rPr>
      </w:pPr>
    </w:p>
    <w:p>
      <w:pPr>
        <w:pStyle w:val="BodyText"/>
        <w:spacing w:before="11"/>
        <w:rPr>
          <w:rFonts w:ascii="Ebrima"/>
          <w:b/>
          <w:sz w:val="39"/>
        </w:rPr>
      </w:pPr>
    </w:p>
    <w:p>
      <w:pPr>
        <w:spacing w:before="1"/>
        <w:ind w:left="861" w:right="697" w:firstLine="0"/>
        <w:jc w:val="center"/>
        <w:rPr>
          <w:rFonts w:ascii="Ebrima" w:hAnsi="Ebrima"/>
          <w:b/>
          <w:sz w:val="36"/>
        </w:rPr>
      </w:pPr>
      <w:r>
        <w:rPr>
          <w:rFonts w:ascii="Ebrima" w:hAnsi="Ebrima"/>
          <w:b/>
          <w:sz w:val="36"/>
        </w:rPr>
        <w:t>1º</w:t>
      </w:r>
      <w:r>
        <w:rPr>
          <w:rFonts w:ascii="Ebrima" w:hAnsi="Ebrima"/>
          <w:b/>
          <w:spacing w:val="-5"/>
          <w:sz w:val="36"/>
        </w:rPr>
        <w:t> </w:t>
      </w:r>
      <w:r>
        <w:rPr>
          <w:rFonts w:ascii="Ebrima" w:hAnsi="Ebrima"/>
          <w:b/>
          <w:sz w:val="36"/>
        </w:rPr>
        <w:t>TRIMESTRE</w:t>
      </w:r>
      <w:r>
        <w:rPr>
          <w:rFonts w:ascii="Ebrima" w:hAnsi="Ebrima"/>
          <w:b/>
          <w:spacing w:val="-3"/>
          <w:sz w:val="36"/>
        </w:rPr>
        <w:t> </w:t>
      </w:r>
      <w:r>
        <w:rPr>
          <w:rFonts w:ascii="Ebrima" w:hAnsi="Ebrima"/>
          <w:b/>
          <w:sz w:val="36"/>
        </w:rPr>
        <w:t>DE</w:t>
      </w:r>
      <w:r>
        <w:rPr>
          <w:rFonts w:ascii="Ebrima" w:hAnsi="Ebrima"/>
          <w:b/>
          <w:spacing w:val="-3"/>
          <w:sz w:val="36"/>
        </w:rPr>
        <w:t> </w:t>
      </w:r>
      <w:r>
        <w:rPr>
          <w:rFonts w:ascii="Ebrima" w:hAnsi="Ebrima"/>
          <w:b/>
          <w:sz w:val="36"/>
        </w:rPr>
        <w:t>2018</w:t>
      </w:r>
    </w:p>
    <w:p>
      <w:pPr>
        <w:pStyle w:val="BodyText"/>
        <w:rPr>
          <w:rFonts w:ascii="Ebrima"/>
          <w:b/>
          <w:sz w:val="44"/>
        </w:rPr>
      </w:pPr>
    </w:p>
    <w:p>
      <w:pPr>
        <w:pStyle w:val="BodyText"/>
        <w:rPr>
          <w:rFonts w:ascii="Ebrima"/>
          <w:b/>
          <w:sz w:val="44"/>
        </w:rPr>
      </w:pPr>
    </w:p>
    <w:p>
      <w:pPr>
        <w:pStyle w:val="BodyText"/>
        <w:rPr>
          <w:rFonts w:ascii="Ebrima"/>
          <w:b/>
          <w:sz w:val="44"/>
        </w:rPr>
      </w:pPr>
    </w:p>
    <w:p>
      <w:pPr>
        <w:pStyle w:val="BodyText"/>
        <w:rPr>
          <w:rFonts w:ascii="Ebrima"/>
          <w:b/>
          <w:sz w:val="44"/>
        </w:rPr>
      </w:pPr>
    </w:p>
    <w:p>
      <w:pPr>
        <w:pStyle w:val="BodyText"/>
        <w:spacing w:before="1"/>
        <w:rPr>
          <w:rFonts w:ascii="Ebrima"/>
          <w:b/>
          <w:sz w:val="40"/>
        </w:rPr>
      </w:pPr>
    </w:p>
    <w:p>
      <w:pPr>
        <w:spacing w:before="0"/>
        <w:ind w:left="861" w:right="698" w:firstLine="0"/>
        <w:jc w:val="center"/>
        <w:rPr>
          <w:rFonts w:ascii="Ebrima"/>
          <w:b/>
          <w:sz w:val="36"/>
        </w:rPr>
      </w:pPr>
      <w:r>
        <w:rPr>
          <w:rFonts w:ascii="Ebrima"/>
          <w:b/>
          <w:sz w:val="36"/>
        </w:rPr>
        <w:t>EMPRESA BRASILEIRA DE HEMODERIVADOS E</w:t>
      </w:r>
      <w:r>
        <w:rPr>
          <w:rFonts w:ascii="Ebrima"/>
          <w:b/>
          <w:spacing w:val="-97"/>
          <w:sz w:val="36"/>
        </w:rPr>
        <w:t> </w:t>
      </w:r>
      <w:r>
        <w:rPr>
          <w:rFonts w:ascii="Ebrima"/>
          <w:b/>
          <w:sz w:val="36"/>
        </w:rPr>
        <w:t>BIOTECNOLOGIA</w:t>
      </w:r>
    </w:p>
    <w:p>
      <w:pPr>
        <w:pStyle w:val="BodyText"/>
        <w:spacing w:before="12"/>
        <w:rPr>
          <w:rFonts w:ascii="Ebrima"/>
          <w:b/>
          <w:sz w:val="35"/>
        </w:rPr>
      </w:pPr>
    </w:p>
    <w:p>
      <w:pPr>
        <w:spacing w:before="0"/>
        <w:ind w:left="861" w:right="696" w:firstLine="0"/>
        <w:jc w:val="center"/>
        <w:rPr>
          <w:rFonts w:ascii="Ebrima" w:hAnsi="Ebrima"/>
          <w:b/>
          <w:sz w:val="36"/>
        </w:rPr>
      </w:pPr>
      <w:r>
        <w:rPr>
          <w:rFonts w:ascii="Ebrima" w:hAnsi="Ebrima"/>
          <w:b/>
          <w:sz w:val="36"/>
        </w:rPr>
        <w:t>HEMOBRÁS</w:t>
      </w:r>
    </w:p>
    <w:p>
      <w:pPr>
        <w:spacing w:after="0"/>
        <w:jc w:val="center"/>
        <w:rPr>
          <w:rFonts w:ascii="Ebrima" w:hAnsi="Ebrima"/>
          <w:sz w:val="36"/>
        </w:rPr>
        <w:sectPr>
          <w:headerReference w:type="default" r:id="rId5"/>
          <w:type w:val="continuous"/>
          <w:pgSz w:w="11910" w:h="16840"/>
          <w:pgMar w:header="161" w:top="1200" w:bottom="280" w:left="900" w:right="720"/>
          <w:pgNumType w:start="1"/>
        </w:sectPr>
      </w:pPr>
    </w:p>
    <w:p>
      <w:pPr>
        <w:pStyle w:val="BodyText"/>
        <w:rPr>
          <w:rFonts w:ascii="Ebrima"/>
          <w:b/>
          <w:sz w:val="20"/>
        </w:rPr>
      </w:pPr>
    </w:p>
    <w:p>
      <w:pPr>
        <w:pStyle w:val="BodyText"/>
        <w:rPr>
          <w:rFonts w:ascii="Ebrima"/>
          <w:b/>
          <w:sz w:val="20"/>
        </w:rPr>
      </w:pPr>
    </w:p>
    <w:p>
      <w:pPr>
        <w:pStyle w:val="BodyText"/>
        <w:spacing w:before="6"/>
        <w:rPr>
          <w:rFonts w:ascii="Ebrima"/>
          <w:b/>
          <w:sz w:val="19"/>
        </w:rPr>
      </w:pPr>
    </w:p>
    <w:p>
      <w:pPr>
        <w:spacing w:line="328" w:lineRule="auto" w:before="0"/>
        <w:ind w:left="287" w:right="3406" w:firstLine="0"/>
        <w:jc w:val="left"/>
        <w:rPr>
          <w:rFonts w:ascii="Ebrima" w:hAnsi="Ebrima"/>
          <w:b/>
          <w:sz w:val="18"/>
        </w:rPr>
      </w:pPr>
      <w:r>
        <w:rPr>
          <w:rFonts w:ascii="Ebrima" w:hAnsi="Ebrima"/>
          <w:b/>
          <w:sz w:val="18"/>
        </w:rPr>
        <w:t>EMPRESA BRASILEIRA DE HEMODERIVADOS E BIOTECNOLOGIA - HEMOBRÁS</w:t>
      </w:r>
      <w:r>
        <w:rPr>
          <w:rFonts w:ascii="Ebrima" w:hAnsi="Ebrima"/>
          <w:b/>
          <w:spacing w:val="-47"/>
          <w:sz w:val="18"/>
        </w:rPr>
        <w:t> </w:t>
      </w:r>
      <w:r>
        <w:rPr>
          <w:rFonts w:ascii="Ebrima" w:hAnsi="Ebrima"/>
          <w:b/>
          <w:sz w:val="18"/>
        </w:rPr>
        <w:t>CNPJ</w:t>
      </w:r>
      <w:r>
        <w:rPr>
          <w:rFonts w:ascii="Ebrima" w:hAnsi="Ebrima"/>
          <w:b/>
          <w:spacing w:val="-2"/>
          <w:sz w:val="18"/>
        </w:rPr>
        <w:t> </w:t>
      </w:r>
      <w:r>
        <w:rPr>
          <w:rFonts w:ascii="Ebrima" w:hAnsi="Ebrima"/>
          <w:b/>
          <w:sz w:val="18"/>
        </w:rPr>
        <w:t>Nº 07.607.851/0001-46</w:t>
      </w:r>
    </w:p>
    <w:p>
      <w:pPr>
        <w:spacing w:line="328" w:lineRule="auto" w:before="0"/>
        <w:ind w:left="287" w:right="7520" w:firstLine="0"/>
        <w:jc w:val="left"/>
        <w:rPr>
          <w:rFonts w:ascii="Ebrima" w:hAnsi="Ebrima"/>
          <w:b/>
          <w:sz w:val="18"/>
        </w:rPr>
      </w:pPr>
      <w:r>
        <w:rPr>
          <w:rFonts w:ascii="Ebrima" w:hAnsi="Ebrima"/>
          <w:b/>
          <w:sz w:val="18"/>
        </w:rPr>
        <w:t>BALANÇO PATRIMONIAL EM</w:t>
      </w:r>
      <w:r>
        <w:rPr>
          <w:rFonts w:ascii="Ebrima" w:hAnsi="Ebrima"/>
          <w:b/>
          <w:spacing w:val="-47"/>
          <w:sz w:val="18"/>
        </w:rPr>
        <w:t> </w:t>
      </w:r>
      <w:r>
        <w:rPr>
          <w:rFonts w:ascii="Ebrima" w:hAnsi="Ebrima"/>
          <w:b/>
          <w:sz w:val="18"/>
        </w:rPr>
        <w:t>(EM REAL)</w:t>
      </w:r>
    </w:p>
    <w:p>
      <w:pPr>
        <w:pStyle w:val="BodyText"/>
        <w:spacing w:before="7" w:after="1"/>
        <w:rPr>
          <w:rFonts w:ascii="Ebrima"/>
          <w:b/>
          <w:sz w:val="19"/>
        </w:rPr>
      </w:pPr>
    </w:p>
    <w:tbl>
      <w:tblPr>
        <w:tblW w:w="0" w:type="auto"/>
        <w:jc w:val="left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2"/>
        <w:gridCol w:w="384"/>
        <w:gridCol w:w="2597"/>
        <w:gridCol w:w="2129"/>
      </w:tblGrid>
      <w:tr>
        <w:trPr>
          <w:trHeight w:val="314" w:hRule="atLeast"/>
        </w:trPr>
        <w:tc>
          <w:tcPr>
            <w:tcW w:w="4602" w:type="dxa"/>
            <w:vMerge w:val="restart"/>
          </w:tcPr>
          <w:p>
            <w:pPr>
              <w:pStyle w:val="TableParagraph"/>
              <w:spacing w:before="37"/>
              <w:ind w:left="69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ATIVO</w:t>
            </w:r>
          </w:p>
          <w:p>
            <w:pPr>
              <w:pStyle w:val="TableParagraph"/>
              <w:spacing w:before="5"/>
              <w:rPr>
                <w:rFonts w:ascii="Ebrima"/>
                <w:b/>
                <w:sz w:val="25"/>
              </w:rPr>
            </w:pPr>
          </w:p>
          <w:p>
            <w:pPr>
              <w:pStyle w:val="TableParagraph"/>
              <w:spacing w:before="1"/>
              <w:ind w:left="69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CIRCULANTE</w:t>
            </w:r>
          </w:p>
          <w:p>
            <w:pPr>
              <w:pStyle w:val="TableParagraph"/>
              <w:spacing w:before="4"/>
              <w:rPr>
                <w:rFonts w:ascii="Ebrima"/>
                <w:b/>
                <w:sz w:val="19"/>
              </w:rPr>
            </w:pPr>
          </w:p>
          <w:p>
            <w:pPr>
              <w:pStyle w:val="TableParagraph"/>
              <w:spacing w:line="480" w:lineRule="auto"/>
              <w:ind w:left="319" w:right="196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Caixa</w:t>
            </w:r>
            <w:r>
              <w:rPr>
                <w:rFonts w:ascii="Ebrima"/>
                <w:spacing w:val="-4"/>
                <w:sz w:val="18"/>
              </w:rPr>
              <w:t> </w:t>
            </w:r>
            <w:r>
              <w:rPr>
                <w:rFonts w:ascii="Ebrima"/>
                <w:sz w:val="18"/>
              </w:rPr>
              <w:t>e</w:t>
            </w:r>
            <w:r>
              <w:rPr>
                <w:rFonts w:ascii="Ebrima"/>
                <w:spacing w:val="-3"/>
                <w:sz w:val="18"/>
              </w:rPr>
              <w:t> </w:t>
            </w:r>
            <w:r>
              <w:rPr>
                <w:rFonts w:ascii="Ebrima"/>
                <w:sz w:val="18"/>
              </w:rPr>
              <w:t>equivalentes</w:t>
            </w:r>
            <w:r>
              <w:rPr>
                <w:rFonts w:ascii="Ebrima"/>
                <w:spacing w:val="-3"/>
                <w:sz w:val="18"/>
              </w:rPr>
              <w:t> </w:t>
            </w:r>
            <w:r>
              <w:rPr>
                <w:rFonts w:ascii="Ebrima"/>
                <w:sz w:val="18"/>
              </w:rPr>
              <w:t>de</w:t>
            </w:r>
            <w:r>
              <w:rPr>
                <w:rFonts w:ascii="Ebrima"/>
                <w:spacing w:val="-4"/>
                <w:sz w:val="18"/>
              </w:rPr>
              <w:t> </w:t>
            </w:r>
            <w:r>
              <w:rPr>
                <w:rFonts w:ascii="Ebrima"/>
                <w:sz w:val="18"/>
              </w:rPr>
              <w:t>caixa</w:t>
            </w:r>
            <w:r>
              <w:rPr>
                <w:rFonts w:ascii="Ebrima"/>
                <w:spacing w:val="-46"/>
                <w:sz w:val="18"/>
              </w:rPr>
              <w:t> </w:t>
            </w:r>
            <w:r>
              <w:rPr>
                <w:rFonts w:ascii="Ebrima"/>
                <w:sz w:val="18"/>
              </w:rPr>
              <w:t>Clientes</w:t>
            </w:r>
          </w:p>
          <w:p>
            <w:pPr>
              <w:pStyle w:val="TableParagraph"/>
              <w:spacing w:line="244" w:lineRule="exact"/>
              <w:ind w:left="319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Estoque</w:t>
            </w:r>
          </w:p>
          <w:p>
            <w:pPr>
              <w:pStyle w:val="TableParagraph"/>
              <w:spacing w:before="2"/>
              <w:rPr>
                <w:rFonts w:ascii="Ebrima"/>
                <w:b/>
                <w:sz w:val="19"/>
              </w:rPr>
            </w:pPr>
          </w:p>
          <w:p>
            <w:pPr>
              <w:pStyle w:val="TableParagraph"/>
              <w:spacing w:before="1"/>
              <w:ind w:left="319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Impostos</w:t>
            </w:r>
            <w:r>
              <w:rPr>
                <w:rFonts w:ascii="Ebrima"/>
                <w:spacing w:val="-2"/>
                <w:sz w:val="18"/>
              </w:rPr>
              <w:t> </w:t>
            </w:r>
            <w:r>
              <w:rPr>
                <w:rFonts w:ascii="Ebrima"/>
                <w:sz w:val="18"/>
              </w:rPr>
              <w:t>a</w:t>
            </w:r>
            <w:r>
              <w:rPr>
                <w:rFonts w:ascii="Ebrima"/>
                <w:spacing w:val="-3"/>
                <w:sz w:val="18"/>
              </w:rPr>
              <w:t> </w:t>
            </w:r>
            <w:r>
              <w:rPr>
                <w:rFonts w:ascii="Ebrima"/>
                <w:sz w:val="18"/>
              </w:rPr>
              <w:t>recuperar</w:t>
            </w:r>
          </w:p>
          <w:p>
            <w:pPr>
              <w:pStyle w:val="TableParagraph"/>
              <w:spacing w:line="480" w:lineRule="atLeast" w:before="9"/>
              <w:ind w:left="317" w:right="860" w:firstLine="2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Adiantamentos</w:t>
            </w:r>
            <w:r>
              <w:rPr>
                <w:rFonts w:ascii="Ebrima" w:hAnsi="Ebrima"/>
                <w:spacing w:val="-7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Convênios</w:t>
            </w:r>
            <w:r>
              <w:rPr>
                <w:rFonts w:ascii="Ebrima" w:hAnsi="Ebrima"/>
                <w:spacing w:val="-5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e</w:t>
            </w:r>
            <w:r>
              <w:rPr>
                <w:rFonts w:ascii="Ebrima" w:hAnsi="Ebrima"/>
                <w:spacing w:val="-7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Assemelhados</w:t>
            </w:r>
            <w:r>
              <w:rPr>
                <w:rFonts w:ascii="Ebrima" w:hAnsi="Ebrima"/>
                <w:spacing w:val="-46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Outros Créditos</w:t>
            </w:r>
          </w:p>
          <w:p>
            <w:pPr>
              <w:pStyle w:val="TableParagraph"/>
              <w:spacing w:before="103"/>
              <w:ind w:left="69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Total</w:t>
            </w:r>
            <w:r>
              <w:rPr>
                <w:rFonts w:ascii="Ebrima"/>
                <w:b/>
                <w:spacing w:val="-5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do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Ativo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Circulante</w:t>
            </w:r>
          </w:p>
          <w:p>
            <w:pPr>
              <w:pStyle w:val="TableParagraph"/>
              <w:spacing w:before="7"/>
              <w:rPr>
                <w:rFonts w:ascii="Ebrima"/>
                <w:b/>
                <w:sz w:val="26"/>
              </w:rPr>
            </w:pPr>
          </w:p>
          <w:p>
            <w:pPr>
              <w:pStyle w:val="TableParagraph"/>
              <w:ind w:left="69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NÃO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CIRCULANTE</w:t>
            </w:r>
          </w:p>
          <w:p>
            <w:pPr>
              <w:pStyle w:val="TableParagraph"/>
              <w:spacing w:before="4"/>
              <w:rPr>
                <w:rFonts w:ascii="Ebrima"/>
                <w:b/>
                <w:sz w:val="19"/>
              </w:rPr>
            </w:pPr>
          </w:p>
          <w:p>
            <w:pPr>
              <w:pStyle w:val="TableParagraph"/>
              <w:spacing w:line="475" w:lineRule="auto"/>
              <w:ind w:left="317" w:right="2765" w:firstLine="2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sz w:val="18"/>
              </w:rPr>
              <w:t>Adiantamentos</w:t>
            </w:r>
            <w:r>
              <w:rPr>
                <w:rFonts w:ascii="Ebrima" w:hAnsi="Ebrima"/>
                <w:spacing w:val="1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Depósitos</w:t>
            </w:r>
            <w:r>
              <w:rPr>
                <w:rFonts w:ascii="Ebrima" w:hAnsi="Ebrima"/>
                <w:spacing w:val="-8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Judiciais</w:t>
            </w:r>
            <w:r>
              <w:rPr>
                <w:rFonts w:ascii="Ebrima" w:hAnsi="Ebrima"/>
                <w:spacing w:val="-46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Outros Créditos</w:t>
            </w:r>
            <w:r>
              <w:rPr>
                <w:rFonts w:ascii="Ebrima" w:hAnsi="Ebrima"/>
                <w:spacing w:val="1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Imobilizado</w:t>
            </w:r>
          </w:p>
          <w:p>
            <w:pPr>
              <w:pStyle w:val="TableParagraph"/>
              <w:spacing w:before="19"/>
              <w:ind w:left="564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Imobilizado</w:t>
            </w:r>
            <w:r>
              <w:rPr>
                <w:rFonts w:ascii="Ebrima" w:hAnsi="Ebrima"/>
                <w:spacing w:val="-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em</w:t>
            </w:r>
            <w:r>
              <w:rPr>
                <w:rFonts w:ascii="Ebrima" w:hAnsi="Ebrima"/>
                <w:spacing w:val="-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Operação</w:t>
            </w:r>
          </w:p>
          <w:p>
            <w:pPr>
              <w:pStyle w:val="TableParagraph"/>
              <w:spacing w:before="2"/>
              <w:rPr>
                <w:rFonts w:ascii="Ebrima"/>
                <w:b/>
                <w:sz w:val="19"/>
              </w:rPr>
            </w:pPr>
          </w:p>
          <w:p>
            <w:pPr>
              <w:pStyle w:val="TableParagraph"/>
              <w:spacing w:line="309" w:lineRule="auto" w:before="1"/>
              <w:ind w:left="564" w:right="1818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Imobilizado</w:t>
            </w:r>
            <w:r>
              <w:rPr>
                <w:rFonts w:ascii="Ebrima" w:hAnsi="Ebrima"/>
                <w:spacing w:val="-7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em</w:t>
            </w:r>
            <w:r>
              <w:rPr>
                <w:rFonts w:ascii="Ebrima" w:hAnsi="Ebrima"/>
                <w:spacing w:val="-6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Andamento</w:t>
            </w:r>
            <w:r>
              <w:rPr>
                <w:rFonts w:ascii="Ebrima" w:hAnsi="Ebrima"/>
                <w:spacing w:val="-46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(-)</w:t>
            </w:r>
            <w:r>
              <w:rPr>
                <w:rFonts w:ascii="Ebrima" w:hAnsi="Ebrima"/>
                <w:spacing w:val="-5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Depreciação</w:t>
            </w:r>
            <w:r>
              <w:rPr>
                <w:rFonts w:ascii="Ebrima" w:hAnsi="Ebrima"/>
                <w:spacing w:val="-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Acumulado</w:t>
            </w:r>
          </w:p>
          <w:p>
            <w:pPr>
              <w:pStyle w:val="TableParagraph"/>
              <w:spacing w:line="480" w:lineRule="auto"/>
              <w:ind w:left="319" w:right="1224" w:firstLine="244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(-) Perdas por Redução ao Valor M.</w:t>
            </w:r>
            <w:r>
              <w:rPr>
                <w:rFonts w:ascii="Ebrima" w:hAnsi="Ebrima"/>
                <w:spacing w:val="-48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Intangível</w:t>
            </w:r>
          </w:p>
          <w:p>
            <w:pPr>
              <w:pStyle w:val="TableParagraph"/>
              <w:spacing w:line="225" w:lineRule="exact"/>
              <w:ind w:left="69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Total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do</w:t>
            </w:r>
            <w:r>
              <w:rPr>
                <w:rFonts w:ascii="Ebrima" w:hAnsi="Ebrima"/>
                <w:b/>
                <w:spacing w:val="-1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Ativo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Não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Circulante</w:t>
            </w:r>
          </w:p>
        </w:tc>
        <w:tc>
          <w:tcPr>
            <w:tcW w:w="384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</w:tcPr>
          <w:p>
            <w:pPr>
              <w:pStyle w:val="TableParagraph"/>
              <w:spacing w:before="37"/>
              <w:ind w:right="59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31.03.2018</w:t>
            </w:r>
          </w:p>
        </w:tc>
        <w:tc>
          <w:tcPr>
            <w:tcW w:w="2129" w:type="dxa"/>
          </w:tcPr>
          <w:p>
            <w:pPr>
              <w:pStyle w:val="TableParagraph"/>
              <w:spacing w:before="37"/>
              <w:ind w:right="56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31.12.2017</w:t>
            </w:r>
          </w:p>
        </w:tc>
      </w:tr>
      <w:tr>
        <w:trPr>
          <w:trHeight w:val="1108" w:hRule="atLeast"/>
        </w:trPr>
        <w:tc>
          <w:tcPr>
            <w:tcW w:w="4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Ebrima"/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Ebrima"/>
                <w:b/>
                <w:sz w:val="34"/>
              </w:rPr>
            </w:pPr>
          </w:p>
          <w:p>
            <w:pPr>
              <w:pStyle w:val="TableParagraph"/>
              <w:ind w:right="203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4</w:t>
            </w:r>
          </w:p>
        </w:tc>
        <w:tc>
          <w:tcPr>
            <w:tcW w:w="2597" w:type="dxa"/>
            <w:tcBorders>
              <w:bottom w:val="nil"/>
            </w:tcBorders>
          </w:tcPr>
          <w:p>
            <w:pPr>
              <w:pStyle w:val="TableParagraph"/>
              <w:rPr>
                <w:rFonts w:ascii="Ebrima"/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Ebrima"/>
                <w:b/>
                <w:sz w:val="34"/>
              </w:rPr>
            </w:pPr>
          </w:p>
          <w:p>
            <w:pPr>
              <w:pStyle w:val="TableParagraph"/>
              <w:ind w:right="57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192.495.762</w:t>
            </w: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rPr>
                <w:rFonts w:ascii="Ebrima"/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Ebrima"/>
                <w:b/>
                <w:sz w:val="34"/>
              </w:rPr>
            </w:pPr>
          </w:p>
          <w:p>
            <w:pPr>
              <w:pStyle w:val="TableParagraph"/>
              <w:ind w:right="54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207.594.980</w:t>
            </w:r>
          </w:p>
        </w:tc>
      </w:tr>
      <w:tr>
        <w:trPr>
          <w:trHeight w:val="478" w:hRule="atLeast"/>
        </w:trPr>
        <w:tc>
          <w:tcPr>
            <w:tcW w:w="4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right="152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5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right="57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207.164.420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right="54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149.744.573</w:t>
            </w:r>
          </w:p>
        </w:tc>
      </w:tr>
      <w:tr>
        <w:trPr>
          <w:trHeight w:val="478" w:hRule="atLeast"/>
        </w:trPr>
        <w:tc>
          <w:tcPr>
            <w:tcW w:w="4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4"/>
              <w:ind w:right="152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6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4"/>
              <w:ind w:right="57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99.515.273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4"/>
              <w:ind w:right="54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166.309.980</w:t>
            </w:r>
          </w:p>
        </w:tc>
      </w:tr>
      <w:tr>
        <w:trPr>
          <w:trHeight w:val="479" w:hRule="atLeast"/>
        </w:trPr>
        <w:tc>
          <w:tcPr>
            <w:tcW w:w="4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right="152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7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right="56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50.600.893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right="54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54.841.215</w:t>
            </w:r>
          </w:p>
        </w:tc>
      </w:tr>
      <w:tr>
        <w:trPr>
          <w:trHeight w:val="478" w:hRule="atLeast"/>
        </w:trPr>
        <w:tc>
          <w:tcPr>
            <w:tcW w:w="4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right="152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8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right="57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1.469.550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right="54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1.475.162</w:t>
            </w:r>
          </w:p>
        </w:tc>
      </w:tr>
      <w:tr>
        <w:trPr>
          <w:trHeight w:val="404" w:hRule="atLeast"/>
        </w:trPr>
        <w:tc>
          <w:tcPr>
            <w:tcW w:w="4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4"/>
              <w:ind w:right="152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9</w:t>
            </w:r>
          </w:p>
        </w:tc>
        <w:tc>
          <w:tcPr>
            <w:tcW w:w="2597" w:type="dxa"/>
            <w:tcBorders>
              <w:top w:val="nil"/>
            </w:tcBorders>
          </w:tcPr>
          <w:p>
            <w:pPr>
              <w:pStyle w:val="TableParagraph"/>
              <w:spacing w:before="114"/>
              <w:ind w:right="57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2.717.935</w:t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before="114"/>
              <w:ind w:right="54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10.713.392</w:t>
            </w:r>
          </w:p>
        </w:tc>
      </w:tr>
      <w:tr>
        <w:trPr>
          <w:trHeight w:val="316" w:hRule="atLeast"/>
        </w:trPr>
        <w:tc>
          <w:tcPr>
            <w:tcW w:w="4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</w:tcPr>
          <w:p>
            <w:pPr>
              <w:pStyle w:val="TableParagraph"/>
              <w:spacing w:line="226" w:lineRule="exact"/>
              <w:ind w:right="57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553.963.834</w:t>
            </w:r>
          </w:p>
        </w:tc>
        <w:tc>
          <w:tcPr>
            <w:tcW w:w="2129" w:type="dxa"/>
          </w:tcPr>
          <w:p>
            <w:pPr>
              <w:pStyle w:val="TableParagraph"/>
              <w:spacing w:line="226" w:lineRule="exact"/>
              <w:ind w:right="54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590.679.302</w:t>
            </w:r>
          </w:p>
        </w:tc>
      </w:tr>
      <w:tr>
        <w:trPr>
          <w:trHeight w:val="1122" w:hRule="atLeast"/>
        </w:trPr>
        <w:tc>
          <w:tcPr>
            <w:tcW w:w="4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Ebrima"/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Ebrima"/>
                <w:b/>
                <w:sz w:val="35"/>
              </w:rPr>
            </w:pPr>
          </w:p>
          <w:p>
            <w:pPr>
              <w:pStyle w:val="TableParagraph"/>
              <w:ind w:right="104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8</w:t>
            </w:r>
          </w:p>
        </w:tc>
        <w:tc>
          <w:tcPr>
            <w:tcW w:w="2597" w:type="dxa"/>
            <w:tcBorders>
              <w:bottom w:val="nil"/>
            </w:tcBorders>
          </w:tcPr>
          <w:p>
            <w:pPr>
              <w:pStyle w:val="TableParagraph"/>
              <w:rPr>
                <w:rFonts w:ascii="Ebrima"/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Ebrima"/>
                <w:b/>
                <w:sz w:val="35"/>
              </w:rPr>
            </w:pPr>
          </w:p>
          <w:p>
            <w:pPr>
              <w:pStyle w:val="TableParagraph"/>
              <w:ind w:right="57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2.883.472</w:t>
            </w: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rPr>
                <w:rFonts w:ascii="Ebrima"/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Ebrima"/>
                <w:b/>
                <w:sz w:val="35"/>
              </w:rPr>
            </w:pPr>
          </w:p>
          <w:p>
            <w:pPr>
              <w:pStyle w:val="TableParagraph"/>
              <w:ind w:right="54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2.883.472</w:t>
            </w:r>
          </w:p>
        </w:tc>
      </w:tr>
      <w:tr>
        <w:trPr>
          <w:trHeight w:val="478" w:hRule="atLeast"/>
        </w:trPr>
        <w:tc>
          <w:tcPr>
            <w:tcW w:w="4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right="107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10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right="57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147.086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right="54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149.192</w:t>
            </w:r>
          </w:p>
        </w:tc>
      </w:tr>
      <w:tr>
        <w:trPr>
          <w:trHeight w:val="464" w:hRule="atLeast"/>
        </w:trPr>
        <w:tc>
          <w:tcPr>
            <w:tcW w:w="4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4"/>
              <w:ind w:right="104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9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4"/>
              <w:ind w:right="57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4.256.358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4"/>
              <w:ind w:right="54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4.256.358</w:t>
            </w:r>
          </w:p>
        </w:tc>
      </w:tr>
      <w:tr>
        <w:trPr>
          <w:trHeight w:val="463" w:hRule="atLeast"/>
        </w:trPr>
        <w:tc>
          <w:tcPr>
            <w:tcW w:w="4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0"/>
              <w:ind w:right="107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11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4"/>
              <w:ind w:right="57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832.571.741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4"/>
              <w:ind w:right="54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829.354.956</w:t>
            </w:r>
          </w:p>
        </w:tc>
      </w:tr>
      <w:tr>
        <w:trPr>
          <w:trHeight w:val="478" w:hRule="atLeast"/>
        </w:trPr>
        <w:tc>
          <w:tcPr>
            <w:tcW w:w="4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4"/>
              <w:ind w:right="57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50.774.633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4"/>
              <w:ind w:right="54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50.739.523</w:t>
            </w:r>
          </w:p>
        </w:tc>
      </w:tr>
      <w:tr>
        <w:trPr>
          <w:trHeight w:val="392" w:hRule="atLeast"/>
        </w:trPr>
        <w:tc>
          <w:tcPr>
            <w:tcW w:w="4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right="59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810.414.455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right="54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806.655.684</w:t>
            </w:r>
          </w:p>
        </w:tc>
      </w:tr>
      <w:tr>
        <w:trPr>
          <w:trHeight w:val="304" w:hRule="atLeast"/>
        </w:trPr>
        <w:tc>
          <w:tcPr>
            <w:tcW w:w="4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59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(18.605.189)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56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(18.028.094)</w:t>
            </w:r>
          </w:p>
        </w:tc>
      </w:tr>
      <w:tr>
        <w:trPr>
          <w:trHeight w:val="392" w:hRule="atLeast"/>
        </w:trPr>
        <w:tc>
          <w:tcPr>
            <w:tcW w:w="4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59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(10.012.157)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56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(10.012.157)</w:t>
            </w:r>
          </w:p>
        </w:tc>
      </w:tr>
      <w:tr>
        <w:trPr>
          <w:trHeight w:val="405" w:hRule="atLeast"/>
        </w:trPr>
        <w:tc>
          <w:tcPr>
            <w:tcW w:w="4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right="107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12</w:t>
            </w:r>
          </w:p>
        </w:tc>
        <w:tc>
          <w:tcPr>
            <w:tcW w:w="2597" w:type="dxa"/>
            <w:tcBorders>
              <w:top w:val="nil"/>
            </w:tcBorders>
          </w:tcPr>
          <w:p>
            <w:pPr>
              <w:pStyle w:val="TableParagraph"/>
              <w:spacing w:before="115"/>
              <w:ind w:right="59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22.343.390</w:t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before="115"/>
              <w:ind w:right="54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22.876.065</w:t>
            </w:r>
          </w:p>
        </w:tc>
      </w:tr>
      <w:tr>
        <w:trPr>
          <w:trHeight w:val="460" w:hRule="atLeast"/>
        </w:trPr>
        <w:tc>
          <w:tcPr>
            <w:tcW w:w="4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</w:tcPr>
          <w:p>
            <w:pPr>
              <w:pStyle w:val="TableParagraph"/>
              <w:spacing w:before="183"/>
              <w:ind w:right="57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862.202.046</w:t>
            </w:r>
          </w:p>
        </w:tc>
        <w:tc>
          <w:tcPr>
            <w:tcW w:w="2129" w:type="dxa"/>
          </w:tcPr>
          <w:p>
            <w:pPr>
              <w:pStyle w:val="TableParagraph"/>
              <w:spacing w:before="183"/>
              <w:ind w:right="54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859.520.043</w:t>
            </w:r>
          </w:p>
        </w:tc>
      </w:tr>
      <w:tr>
        <w:trPr>
          <w:trHeight w:val="314" w:hRule="atLeast"/>
        </w:trPr>
        <w:tc>
          <w:tcPr>
            <w:tcW w:w="4602" w:type="dxa"/>
          </w:tcPr>
          <w:p>
            <w:pPr>
              <w:pStyle w:val="TableParagraph"/>
              <w:spacing w:before="37"/>
              <w:ind w:left="69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TOTAL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DO ATIVO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</w:tcPr>
          <w:p>
            <w:pPr>
              <w:pStyle w:val="TableParagraph"/>
              <w:spacing w:before="37"/>
              <w:ind w:right="57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1.416.165.881</w:t>
            </w:r>
          </w:p>
        </w:tc>
        <w:tc>
          <w:tcPr>
            <w:tcW w:w="2129" w:type="dxa"/>
          </w:tcPr>
          <w:p>
            <w:pPr>
              <w:pStyle w:val="TableParagraph"/>
              <w:spacing w:before="37"/>
              <w:ind w:right="54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1.450.199.345</w:t>
            </w:r>
          </w:p>
        </w:tc>
      </w:tr>
    </w:tbl>
    <w:p>
      <w:pPr>
        <w:spacing w:before="27"/>
        <w:ind w:left="287" w:right="0" w:firstLine="0"/>
        <w:jc w:val="left"/>
        <w:rPr>
          <w:rFonts w:ascii="Ebrima" w:hAnsi="Ebrima"/>
          <w:sz w:val="18"/>
        </w:rPr>
      </w:pPr>
      <w:r>
        <w:rPr>
          <w:rFonts w:ascii="Ebrima" w:hAnsi="Ebrima"/>
          <w:sz w:val="18"/>
        </w:rPr>
        <w:t>As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notas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explicativas</w:t>
      </w:r>
      <w:r>
        <w:rPr>
          <w:rFonts w:ascii="Ebrima" w:hAnsi="Ebrima"/>
          <w:spacing w:val="-4"/>
          <w:sz w:val="18"/>
        </w:rPr>
        <w:t> </w:t>
      </w:r>
      <w:r>
        <w:rPr>
          <w:rFonts w:ascii="Ebrima" w:hAnsi="Ebrima"/>
          <w:sz w:val="18"/>
        </w:rPr>
        <w:t>são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parte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integrante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das</w:t>
      </w:r>
      <w:r>
        <w:rPr>
          <w:rFonts w:ascii="Ebrima" w:hAnsi="Ebrima"/>
          <w:spacing w:val="-4"/>
          <w:sz w:val="18"/>
        </w:rPr>
        <w:t> </w:t>
      </w:r>
      <w:r>
        <w:rPr>
          <w:rFonts w:ascii="Ebrima" w:hAnsi="Ebrima"/>
          <w:sz w:val="18"/>
        </w:rPr>
        <w:t>demonstrações</w:t>
      </w:r>
      <w:r>
        <w:rPr>
          <w:rFonts w:ascii="Ebrima" w:hAnsi="Ebrima"/>
          <w:spacing w:val="-3"/>
          <w:sz w:val="18"/>
        </w:rPr>
        <w:t> </w:t>
      </w:r>
      <w:r>
        <w:rPr>
          <w:rFonts w:ascii="Ebrima" w:hAnsi="Ebrima"/>
          <w:sz w:val="18"/>
        </w:rPr>
        <w:t>financeiras intermediárias.</w:t>
      </w:r>
    </w:p>
    <w:p>
      <w:pPr>
        <w:spacing w:after="0"/>
        <w:jc w:val="left"/>
        <w:rPr>
          <w:rFonts w:ascii="Ebrima" w:hAnsi="Ebrima"/>
          <w:sz w:val="18"/>
        </w:rPr>
        <w:sectPr>
          <w:pgSz w:w="11910" w:h="16840"/>
          <w:pgMar w:header="161" w:footer="0" w:top="1200" w:bottom="280" w:left="900" w:right="720"/>
        </w:sectPr>
      </w:pPr>
    </w:p>
    <w:p>
      <w:pPr>
        <w:pStyle w:val="BodyText"/>
        <w:rPr>
          <w:rFonts w:ascii="Ebrima"/>
          <w:sz w:val="20"/>
        </w:rPr>
      </w:pPr>
    </w:p>
    <w:p>
      <w:pPr>
        <w:pStyle w:val="BodyText"/>
        <w:spacing w:before="12"/>
        <w:rPr>
          <w:rFonts w:ascii="Ebrima"/>
          <w:sz w:val="28"/>
        </w:rPr>
      </w:pPr>
    </w:p>
    <w:p>
      <w:pPr>
        <w:spacing w:line="328" w:lineRule="auto" w:before="95"/>
        <w:ind w:left="287" w:right="3406" w:firstLine="0"/>
        <w:jc w:val="left"/>
        <w:rPr>
          <w:rFonts w:ascii="Ebrima" w:hAnsi="Ebrima"/>
          <w:b/>
          <w:sz w:val="18"/>
        </w:rPr>
      </w:pPr>
      <w:r>
        <w:rPr>
          <w:rFonts w:ascii="Ebrima" w:hAnsi="Ebrima"/>
          <w:b/>
          <w:sz w:val="18"/>
        </w:rPr>
        <w:t>EMPRESA BRASILEIRA DE HEMODERIVADOS E BIOTECNOLOGIA - HEMOBRÁS</w:t>
      </w:r>
      <w:r>
        <w:rPr>
          <w:rFonts w:ascii="Ebrima" w:hAnsi="Ebrima"/>
          <w:b/>
          <w:spacing w:val="-47"/>
          <w:sz w:val="18"/>
        </w:rPr>
        <w:t> </w:t>
      </w:r>
      <w:r>
        <w:rPr>
          <w:rFonts w:ascii="Ebrima" w:hAnsi="Ebrima"/>
          <w:b/>
          <w:sz w:val="18"/>
        </w:rPr>
        <w:t>CNPJ</w:t>
      </w:r>
      <w:r>
        <w:rPr>
          <w:rFonts w:ascii="Ebrima" w:hAnsi="Ebrima"/>
          <w:b/>
          <w:spacing w:val="-2"/>
          <w:sz w:val="18"/>
        </w:rPr>
        <w:t> </w:t>
      </w:r>
      <w:r>
        <w:rPr>
          <w:rFonts w:ascii="Ebrima" w:hAnsi="Ebrima"/>
          <w:b/>
          <w:sz w:val="18"/>
        </w:rPr>
        <w:t>Nº 07.607.851/0001-46</w:t>
      </w:r>
    </w:p>
    <w:p>
      <w:pPr>
        <w:spacing w:line="328" w:lineRule="auto" w:before="0"/>
        <w:ind w:left="287" w:right="7520" w:firstLine="0"/>
        <w:jc w:val="left"/>
        <w:rPr>
          <w:rFonts w:ascii="Ebrima" w:hAnsi="Ebrima"/>
          <w:b/>
          <w:sz w:val="18"/>
        </w:rPr>
      </w:pPr>
      <w:r>
        <w:rPr>
          <w:rFonts w:ascii="Ebrima" w:hAnsi="Ebrima"/>
          <w:b/>
          <w:sz w:val="18"/>
        </w:rPr>
        <w:t>BALANÇO PATRIMONIAL EM</w:t>
      </w:r>
      <w:r>
        <w:rPr>
          <w:rFonts w:ascii="Ebrima" w:hAnsi="Ebrima"/>
          <w:b/>
          <w:spacing w:val="-47"/>
          <w:sz w:val="18"/>
        </w:rPr>
        <w:t> </w:t>
      </w:r>
      <w:r>
        <w:rPr>
          <w:rFonts w:ascii="Ebrima" w:hAnsi="Ebrima"/>
          <w:b/>
          <w:sz w:val="18"/>
        </w:rPr>
        <w:t>(EM REAL)</w:t>
      </w:r>
    </w:p>
    <w:p>
      <w:pPr>
        <w:pStyle w:val="BodyText"/>
        <w:rPr>
          <w:rFonts w:ascii="Ebrima"/>
          <w:b/>
          <w:sz w:val="20"/>
        </w:rPr>
      </w:pPr>
    </w:p>
    <w:p>
      <w:pPr>
        <w:pStyle w:val="BodyText"/>
        <w:spacing w:before="5"/>
        <w:rPr>
          <w:rFonts w:ascii="Ebrima"/>
          <w:b/>
          <w:sz w:val="18"/>
        </w:rPr>
      </w:pPr>
    </w:p>
    <w:tbl>
      <w:tblPr>
        <w:tblW w:w="0" w:type="auto"/>
        <w:jc w:val="left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1"/>
        <w:gridCol w:w="384"/>
        <w:gridCol w:w="2396"/>
        <w:gridCol w:w="2135"/>
      </w:tblGrid>
      <w:tr>
        <w:trPr>
          <w:trHeight w:val="314" w:hRule="atLeast"/>
        </w:trPr>
        <w:tc>
          <w:tcPr>
            <w:tcW w:w="4811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69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PASSIVO</w:t>
            </w:r>
          </w:p>
        </w:tc>
        <w:tc>
          <w:tcPr>
            <w:tcW w:w="384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before="37"/>
              <w:ind w:right="58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31.03.2018</w:t>
            </w:r>
          </w:p>
        </w:tc>
        <w:tc>
          <w:tcPr>
            <w:tcW w:w="2135" w:type="dxa"/>
          </w:tcPr>
          <w:p>
            <w:pPr>
              <w:pStyle w:val="TableParagraph"/>
              <w:spacing w:before="37"/>
              <w:ind w:right="61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31.12.2017</w:t>
            </w:r>
          </w:p>
        </w:tc>
      </w:tr>
      <w:tr>
        <w:trPr>
          <w:trHeight w:val="622" w:hRule="atLeast"/>
        </w:trPr>
        <w:tc>
          <w:tcPr>
            <w:tcW w:w="4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rPr>
                <w:rFonts w:ascii="Ebrima"/>
                <w:b/>
                <w:sz w:val="20"/>
              </w:rPr>
            </w:pPr>
          </w:p>
          <w:p>
            <w:pPr>
              <w:pStyle w:val="TableParagraph"/>
              <w:ind w:left="69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CIRCULANTE</w:t>
            </w: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5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90" w:hRule="atLeast"/>
        </w:trPr>
        <w:tc>
          <w:tcPr>
            <w:tcW w:w="4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31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Fornecedores</w:t>
            </w: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right="58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13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right="58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382.422.935</w:t>
            </w:r>
          </w:p>
        </w:tc>
        <w:tc>
          <w:tcPr>
            <w:tcW w:w="21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right="59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429.765.453</w:t>
            </w:r>
          </w:p>
        </w:tc>
      </w:tr>
      <w:tr>
        <w:trPr>
          <w:trHeight w:val="488" w:hRule="atLeast"/>
        </w:trPr>
        <w:tc>
          <w:tcPr>
            <w:tcW w:w="4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319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Convênios</w:t>
            </w: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right="58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14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right="58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5.198.602</w:t>
            </w:r>
          </w:p>
        </w:tc>
        <w:tc>
          <w:tcPr>
            <w:tcW w:w="21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right="59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5.197.390</w:t>
            </w:r>
          </w:p>
        </w:tc>
      </w:tr>
      <w:tr>
        <w:trPr>
          <w:trHeight w:val="488" w:hRule="atLeast"/>
        </w:trPr>
        <w:tc>
          <w:tcPr>
            <w:tcW w:w="4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317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Obrigações</w:t>
            </w:r>
            <w:r>
              <w:rPr>
                <w:rFonts w:ascii="Ebrima" w:hAnsi="Ebrima"/>
                <w:spacing w:val="-5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Tributárias</w:t>
            </w: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right="58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15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right="55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3.493.174</w:t>
            </w:r>
          </w:p>
        </w:tc>
        <w:tc>
          <w:tcPr>
            <w:tcW w:w="21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right="59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7.719.337</w:t>
            </w:r>
          </w:p>
        </w:tc>
      </w:tr>
      <w:tr>
        <w:trPr>
          <w:trHeight w:val="489" w:hRule="atLeast"/>
        </w:trPr>
        <w:tc>
          <w:tcPr>
            <w:tcW w:w="4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317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Obrigações</w:t>
            </w:r>
            <w:r>
              <w:rPr>
                <w:rFonts w:ascii="Ebrima" w:hAnsi="Ebrima"/>
                <w:spacing w:val="-4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Sociais</w:t>
            </w: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right="58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16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right="55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4.983.137</w:t>
            </w:r>
          </w:p>
        </w:tc>
        <w:tc>
          <w:tcPr>
            <w:tcW w:w="21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right="59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3.865.141</w:t>
            </w:r>
          </w:p>
        </w:tc>
      </w:tr>
      <w:tr>
        <w:trPr>
          <w:trHeight w:val="410" w:hRule="atLeast"/>
        </w:trPr>
        <w:tc>
          <w:tcPr>
            <w:tcW w:w="4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317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Outras</w:t>
            </w:r>
            <w:r>
              <w:rPr>
                <w:rFonts w:ascii="Ebrima" w:hAnsi="Ebrima"/>
                <w:spacing w:val="-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Obrigações</w:t>
            </w: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6" w:type="dxa"/>
            <w:tcBorders>
              <w:top w:val="nil"/>
            </w:tcBorders>
          </w:tcPr>
          <w:p>
            <w:pPr>
              <w:pStyle w:val="TableParagraph"/>
              <w:spacing w:before="120"/>
              <w:ind w:right="58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1.031.142</w:t>
            </w:r>
          </w:p>
        </w:tc>
        <w:tc>
          <w:tcPr>
            <w:tcW w:w="2135" w:type="dxa"/>
            <w:tcBorders>
              <w:top w:val="nil"/>
            </w:tcBorders>
          </w:tcPr>
          <w:p>
            <w:pPr>
              <w:pStyle w:val="TableParagraph"/>
              <w:spacing w:before="120"/>
              <w:ind w:right="59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1.074.340</w:t>
            </w:r>
          </w:p>
        </w:tc>
      </w:tr>
      <w:tr>
        <w:trPr>
          <w:trHeight w:val="458" w:hRule="atLeast"/>
        </w:trPr>
        <w:tc>
          <w:tcPr>
            <w:tcW w:w="4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1"/>
              <w:ind w:left="69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Total</w:t>
            </w:r>
            <w:r>
              <w:rPr>
                <w:rFonts w:ascii="Ebrima"/>
                <w:b/>
                <w:spacing w:val="-4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do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Passivo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Circulante</w:t>
            </w: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before="181"/>
              <w:ind w:right="55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397.128.990</w:t>
            </w:r>
          </w:p>
        </w:tc>
        <w:tc>
          <w:tcPr>
            <w:tcW w:w="2135" w:type="dxa"/>
          </w:tcPr>
          <w:p>
            <w:pPr>
              <w:pStyle w:val="TableParagraph"/>
              <w:spacing w:before="181"/>
              <w:ind w:right="58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447.621.661</w:t>
            </w:r>
          </w:p>
        </w:tc>
      </w:tr>
      <w:tr>
        <w:trPr>
          <w:trHeight w:val="638" w:hRule="atLeast"/>
        </w:trPr>
        <w:tc>
          <w:tcPr>
            <w:tcW w:w="4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rFonts w:ascii="Ebrima"/>
                <w:b/>
                <w:sz w:val="22"/>
              </w:rPr>
            </w:pPr>
          </w:p>
          <w:p>
            <w:pPr>
              <w:pStyle w:val="TableParagraph"/>
              <w:ind w:left="69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NÃO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CIRCULANTE</w:t>
            </w: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5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4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31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Fornecedores</w:t>
            </w: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right="58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13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right="58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219.491.435</w:t>
            </w:r>
          </w:p>
        </w:tc>
        <w:tc>
          <w:tcPr>
            <w:tcW w:w="21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right="59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219.491.435</w:t>
            </w:r>
          </w:p>
        </w:tc>
      </w:tr>
      <w:tr>
        <w:trPr>
          <w:trHeight w:val="401" w:hRule="atLeast"/>
        </w:trPr>
        <w:tc>
          <w:tcPr>
            <w:tcW w:w="4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31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Outras</w:t>
            </w:r>
            <w:r>
              <w:rPr>
                <w:rFonts w:ascii="Ebrima"/>
                <w:spacing w:val="-3"/>
                <w:sz w:val="18"/>
              </w:rPr>
              <w:t> </w:t>
            </w:r>
            <w:r>
              <w:rPr>
                <w:rFonts w:ascii="Ebrima"/>
                <w:sz w:val="18"/>
              </w:rPr>
              <w:t>Contas</w:t>
            </w:r>
            <w:r>
              <w:rPr>
                <w:rFonts w:ascii="Ebrima"/>
                <w:spacing w:val="-3"/>
                <w:sz w:val="18"/>
              </w:rPr>
              <w:t> </w:t>
            </w:r>
            <w:r>
              <w:rPr>
                <w:rFonts w:ascii="Ebrima"/>
                <w:sz w:val="18"/>
              </w:rPr>
              <w:t>a</w:t>
            </w:r>
            <w:r>
              <w:rPr>
                <w:rFonts w:ascii="Ebrima"/>
                <w:spacing w:val="-3"/>
                <w:sz w:val="18"/>
              </w:rPr>
              <w:t> </w:t>
            </w:r>
            <w:r>
              <w:rPr>
                <w:rFonts w:ascii="Ebrima"/>
                <w:sz w:val="18"/>
              </w:rPr>
              <w:t>Pagar</w:t>
            </w: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right="55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9.244</w:t>
            </w:r>
          </w:p>
        </w:tc>
        <w:tc>
          <w:tcPr>
            <w:tcW w:w="21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right="58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9.244</w:t>
            </w:r>
          </w:p>
        </w:tc>
      </w:tr>
      <w:tr>
        <w:trPr>
          <w:trHeight w:val="314" w:hRule="atLeast"/>
        </w:trPr>
        <w:tc>
          <w:tcPr>
            <w:tcW w:w="4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319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Contingências</w:t>
            </w: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58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18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58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254.052</w:t>
            </w:r>
          </w:p>
        </w:tc>
        <w:tc>
          <w:tcPr>
            <w:tcW w:w="21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61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254.052</w:t>
            </w:r>
          </w:p>
        </w:tc>
      </w:tr>
      <w:tr>
        <w:trPr>
          <w:trHeight w:val="322" w:hRule="atLeast"/>
        </w:trPr>
        <w:tc>
          <w:tcPr>
            <w:tcW w:w="4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319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AFAC</w:t>
            </w: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58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22</w:t>
            </w:r>
          </w:p>
        </w:tc>
        <w:tc>
          <w:tcPr>
            <w:tcW w:w="2396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58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469.023.706</w:t>
            </w:r>
          </w:p>
        </w:tc>
        <w:tc>
          <w:tcPr>
            <w:tcW w:w="2135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61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462.087.841</w:t>
            </w:r>
          </w:p>
        </w:tc>
      </w:tr>
      <w:tr>
        <w:trPr>
          <w:trHeight w:val="316" w:hRule="atLeast"/>
        </w:trPr>
        <w:tc>
          <w:tcPr>
            <w:tcW w:w="4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69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Total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Passivo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Não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Circulante</w:t>
            </w: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before="39"/>
              <w:ind w:right="58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688.778.437</w:t>
            </w:r>
          </w:p>
        </w:tc>
        <w:tc>
          <w:tcPr>
            <w:tcW w:w="2135" w:type="dxa"/>
          </w:tcPr>
          <w:p>
            <w:pPr>
              <w:pStyle w:val="TableParagraph"/>
              <w:spacing w:before="39"/>
              <w:ind w:right="61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681.842.572</w:t>
            </w:r>
          </w:p>
        </w:tc>
      </w:tr>
      <w:tr>
        <w:trPr>
          <w:trHeight w:val="313" w:hRule="atLeast"/>
        </w:trPr>
        <w:tc>
          <w:tcPr>
            <w:tcW w:w="4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left="69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Total</w:t>
            </w:r>
            <w:r>
              <w:rPr>
                <w:rFonts w:ascii="Ebrima"/>
                <w:b/>
                <w:spacing w:val="-4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do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Passivo</w:t>
            </w: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before="37"/>
              <w:ind w:right="55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1.085.907.427</w:t>
            </w:r>
          </w:p>
        </w:tc>
        <w:tc>
          <w:tcPr>
            <w:tcW w:w="2135" w:type="dxa"/>
          </w:tcPr>
          <w:p>
            <w:pPr>
              <w:pStyle w:val="TableParagraph"/>
              <w:spacing w:before="37"/>
              <w:ind w:right="61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1.129.464.233</w:t>
            </w:r>
          </w:p>
        </w:tc>
      </w:tr>
      <w:tr>
        <w:trPr>
          <w:trHeight w:val="552" w:hRule="atLeast"/>
        </w:trPr>
        <w:tc>
          <w:tcPr>
            <w:tcW w:w="4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rFonts w:ascii="Ebrima"/>
                <w:b/>
                <w:sz w:val="22"/>
              </w:rPr>
            </w:pPr>
          </w:p>
          <w:p>
            <w:pPr>
              <w:pStyle w:val="TableParagraph"/>
              <w:ind w:left="69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PATRIMÔNIO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LÍQUIDO</w:t>
            </w: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rFonts w:ascii="Ebrima"/>
                <w:b/>
                <w:sz w:val="21"/>
              </w:rPr>
            </w:pPr>
          </w:p>
          <w:p>
            <w:pPr>
              <w:pStyle w:val="TableParagraph"/>
              <w:ind w:right="58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17</w:t>
            </w:r>
          </w:p>
        </w:tc>
        <w:tc>
          <w:tcPr>
            <w:tcW w:w="239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5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4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319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Capital</w:t>
            </w:r>
            <w:r>
              <w:rPr>
                <w:rFonts w:ascii="Ebrima"/>
                <w:spacing w:val="-5"/>
                <w:sz w:val="18"/>
              </w:rPr>
              <w:t> </w:t>
            </w:r>
            <w:r>
              <w:rPr>
                <w:rFonts w:ascii="Ebrima"/>
                <w:sz w:val="18"/>
              </w:rPr>
              <w:t>Social</w:t>
            </w: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55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713.702.556</w:t>
            </w:r>
          </w:p>
        </w:tc>
        <w:tc>
          <w:tcPr>
            <w:tcW w:w="21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61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713.702.556</w:t>
            </w:r>
          </w:p>
        </w:tc>
      </w:tr>
      <w:tr>
        <w:trPr>
          <w:trHeight w:val="322" w:hRule="atLeast"/>
        </w:trPr>
        <w:tc>
          <w:tcPr>
            <w:tcW w:w="4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319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Prejuízos</w:t>
            </w:r>
            <w:r>
              <w:rPr>
                <w:rFonts w:ascii="Ebrima" w:hAnsi="Ebrima"/>
                <w:spacing w:val="-6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acumulados</w:t>
            </w: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6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59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(383.444.102)</w:t>
            </w:r>
          </w:p>
        </w:tc>
        <w:tc>
          <w:tcPr>
            <w:tcW w:w="2135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63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(392.967.444)</w:t>
            </w:r>
          </w:p>
        </w:tc>
      </w:tr>
      <w:tr>
        <w:trPr>
          <w:trHeight w:val="314" w:hRule="atLeast"/>
        </w:trPr>
        <w:tc>
          <w:tcPr>
            <w:tcW w:w="4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69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Total</w:t>
            </w:r>
            <w:r>
              <w:rPr>
                <w:rFonts w:ascii="Ebrima" w:hAnsi="Ebrima"/>
                <w:b/>
                <w:spacing w:val="-5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Patrimônio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Liquido</w:t>
            </w: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before="39"/>
              <w:ind w:right="55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330.258.454</w:t>
            </w:r>
          </w:p>
        </w:tc>
        <w:tc>
          <w:tcPr>
            <w:tcW w:w="2135" w:type="dxa"/>
          </w:tcPr>
          <w:p>
            <w:pPr>
              <w:pStyle w:val="TableParagraph"/>
              <w:spacing w:before="39"/>
              <w:ind w:right="61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320.735.112</w:t>
            </w:r>
          </w:p>
        </w:tc>
      </w:tr>
      <w:tr>
        <w:trPr>
          <w:trHeight w:val="316" w:hRule="atLeast"/>
        </w:trPr>
        <w:tc>
          <w:tcPr>
            <w:tcW w:w="4811" w:type="dxa"/>
            <w:tcBorders>
              <w:top w:val="nil"/>
            </w:tcBorders>
          </w:tcPr>
          <w:p>
            <w:pPr>
              <w:pStyle w:val="TableParagraph"/>
              <w:spacing w:before="39"/>
              <w:ind w:left="69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TOTAL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DO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PASSIVO E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DO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PATRIMÔNIO LÍQUIDO</w:t>
            </w:r>
          </w:p>
        </w:tc>
        <w:tc>
          <w:tcPr>
            <w:tcW w:w="38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before="39"/>
              <w:ind w:right="55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1.416.165.881</w:t>
            </w:r>
          </w:p>
        </w:tc>
        <w:tc>
          <w:tcPr>
            <w:tcW w:w="2135" w:type="dxa"/>
          </w:tcPr>
          <w:p>
            <w:pPr>
              <w:pStyle w:val="TableParagraph"/>
              <w:spacing w:before="39"/>
              <w:ind w:right="61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1.450.199.345</w:t>
            </w:r>
          </w:p>
        </w:tc>
      </w:tr>
    </w:tbl>
    <w:p>
      <w:pPr>
        <w:spacing w:before="24"/>
        <w:ind w:left="287" w:right="0" w:firstLine="0"/>
        <w:jc w:val="left"/>
        <w:rPr>
          <w:rFonts w:ascii="Ebrima" w:hAnsi="Ebrima"/>
          <w:sz w:val="18"/>
        </w:rPr>
      </w:pPr>
      <w:r>
        <w:rPr>
          <w:rFonts w:ascii="Ebrima" w:hAnsi="Ebrima"/>
          <w:sz w:val="18"/>
        </w:rPr>
        <w:t>As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notas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explicativas</w:t>
      </w:r>
      <w:r>
        <w:rPr>
          <w:rFonts w:ascii="Ebrima" w:hAnsi="Ebrima"/>
          <w:spacing w:val="-4"/>
          <w:sz w:val="18"/>
        </w:rPr>
        <w:t> </w:t>
      </w:r>
      <w:r>
        <w:rPr>
          <w:rFonts w:ascii="Ebrima" w:hAnsi="Ebrima"/>
          <w:sz w:val="18"/>
        </w:rPr>
        <w:t>são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parte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integrante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das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demonstrações</w:t>
      </w:r>
      <w:r>
        <w:rPr>
          <w:rFonts w:ascii="Ebrima" w:hAnsi="Ebrima"/>
          <w:spacing w:val="-2"/>
          <w:sz w:val="18"/>
        </w:rPr>
        <w:t> </w:t>
      </w:r>
      <w:r>
        <w:rPr>
          <w:rFonts w:ascii="Ebrima" w:hAnsi="Ebrima"/>
          <w:sz w:val="18"/>
        </w:rPr>
        <w:t>financeiras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intermediárias.</w:t>
      </w:r>
    </w:p>
    <w:p>
      <w:pPr>
        <w:spacing w:after="0"/>
        <w:jc w:val="left"/>
        <w:rPr>
          <w:rFonts w:ascii="Ebrima" w:hAnsi="Ebrima"/>
          <w:sz w:val="18"/>
        </w:rPr>
        <w:sectPr>
          <w:pgSz w:w="11910" w:h="16840"/>
          <w:pgMar w:header="161" w:footer="0" w:top="1200" w:bottom="280" w:left="900" w:right="720"/>
        </w:sectPr>
      </w:pPr>
    </w:p>
    <w:p>
      <w:pPr>
        <w:pStyle w:val="BodyText"/>
        <w:spacing w:before="5"/>
        <w:rPr>
          <w:rFonts w:ascii="Ebrima"/>
          <w:sz w:val="25"/>
        </w:rPr>
      </w:pPr>
    </w:p>
    <w:p>
      <w:pPr>
        <w:spacing w:before="95"/>
        <w:ind w:left="287" w:right="4458" w:firstLine="0"/>
        <w:jc w:val="left"/>
        <w:rPr>
          <w:rFonts w:ascii="Ebrima" w:hAnsi="Ebrima"/>
          <w:b/>
          <w:sz w:val="18"/>
        </w:rPr>
      </w:pPr>
      <w:r>
        <w:rPr>
          <w:rFonts w:ascii="Ebrima" w:hAnsi="Ebrima"/>
          <w:b/>
          <w:sz w:val="18"/>
        </w:rPr>
        <w:t>EMPRESA BRASILEIRA DE HEMODERIVADOS E BIOTECNOLOGIA -</w:t>
      </w:r>
      <w:r>
        <w:rPr>
          <w:rFonts w:ascii="Ebrima" w:hAnsi="Ebrima"/>
          <w:b/>
          <w:spacing w:val="-47"/>
          <w:sz w:val="18"/>
        </w:rPr>
        <w:t> </w:t>
      </w:r>
      <w:r>
        <w:rPr>
          <w:rFonts w:ascii="Ebrima" w:hAnsi="Ebrima"/>
          <w:b/>
          <w:sz w:val="18"/>
        </w:rPr>
        <w:t>HEMOBRÁS</w:t>
      </w:r>
    </w:p>
    <w:p>
      <w:pPr>
        <w:spacing w:line="271" w:lineRule="auto" w:before="14"/>
        <w:ind w:left="287" w:right="6941" w:firstLine="0"/>
        <w:jc w:val="left"/>
        <w:rPr>
          <w:rFonts w:ascii="Ebrima" w:hAnsi="Ebrima"/>
          <w:b/>
          <w:sz w:val="18"/>
        </w:rPr>
      </w:pPr>
      <w:r>
        <w:rPr>
          <w:rFonts w:ascii="Ebrima" w:hAnsi="Ebrima"/>
          <w:b/>
          <w:sz w:val="18"/>
        </w:rPr>
        <w:t>CNPJ Nº 07.607.851/0001-46</w:t>
      </w:r>
      <w:r>
        <w:rPr>
          <w:rFonts w:ascii="Ebrima" w:hAnsi="Ebrima"/>
          <w:b/>
          <w:spacing w:val="1"/>
          <w:sz w:val="18"/>
        </w:rPr>
        <w:t> </w:t>
      </w:r>
      <w:r>
        <w:rPr>
          <w:rFonts w:ascii="Ebrima" w:hAnsi="Ebrima"/>
          <w:b/>
          <w:sz w:val="18"/>
        </w:rPr>
        <w:t>DEMONSTRAÇÕES DE RESULTADOS</w:t>
      </w:r>
      <w:r>
        <w:rPr>
          <w:rFonts w:ascii="Ebrima" w:hAnsi="Ebrima"/>
          <w:b/>
          <w:spacing w:val="-47"/>
          <w:sz w:val="18"/>
        </w:rPr>
        <w:t> </w:t>
      </w:r>
      <w:r>
        <w:rPr>
          <w:rFonts w:ascii="Ebrima" w:hAnsi="Ebrima"/>
          <w:b/>
          <w:sz w:val="18"/>
        </w:rPr>
        <w:t>PARA PERÍODOS</w:t>
      </w:r>
      <w:r>
        <w:rPr>
          <w:rFonts w:ascii="Ebrima" w:hAnsi="Ebrima"/>
          <w:b/>
          <w:spacing w:val="-1"/>
          <w:sz w:val="18"/>
        </w:rPr>
        <w:t> </w:t>
      </w:r>
      <w:r>
        <w:rPr>
          <w:rFonts w:ascii="Ebrima" w:hAnsi="Ebrima"/>
          <w:b/>
          <w:sz w:val="18"/>
        </w:rPr>
        <w:t>FINDOS EM</w:t>
      </w:r>
    </w:p>
    <w:p>
      <w:pPr>
        <w:spacing w:before="28"/>
        <w:ind w:left="287" w:right="0" w:firstLine="0"/>
        <w:jc w:val="left"/>
        <w:rPr>
          <w:rFonts w:ascii="Ebrima"/>
          <w:b/>
          <w:sz w:val="18"/>
        </w:rPr>
      </w:pPr>
      <w:r>
        <w:rPr>
          <w:rFonts w:ascii="Ebrima"/>
          <w:b/>
          <w:sz w:val="18"/>
        </w:rPr>
        <w:t>(EM REAL)</w:t>
      </w:r>
    </w:p>
    <w:p>
      <w:pPr>
        <w:pStyle w:val="BodyText"/>
        <w:spacing w:before="11"/>
        <w:rPr>
          <w:rFonts w:ascii="Ebrima"/>
          <w:b/>
          <w:sz w:val="6"/>
        </w:rPr>
      </w:pPr>
    </w:p>
    <w:tbl>
      <w:tblPr>
        <w:tblW w:w="0" w:type="auto"/>
        <w:jc w:val="left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2"/>
        <w:gridCol w:w="396"/>
        <w:gridCol w:w="1534"/>
        <w:gridCol w:w="1481"/>
      </w:tblGrid>
      <w:tr>
        <w:trPr>
          <w:trHeight w:val="1079" w:hRule="atLeast"/>
        </w:trPr>
        <w:tc>
          <w:tcPr>
            <w:tcW w:w="471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spacing w:before="12"/>
              <w:rPr>
                <w:rFonts w:ascii="Ebrima"/>
                <w:b/>
                <w:sz w:val="26"/>
              </w:rPr>
            </w:pPr>
          </w:p>
          <w:p>
            <w:pPr>
              <w:pStyle w:val="TableParagraph"/>
              <w:ind w:left="122" w:right="108"/>
              <w:jc w:val="center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Período de três</w:t>
            </w:r>
            <w:r>
              <w:rPr>
                <w:rFonts w:ascii="Ebrima" w:hAnsi="Ebrima"/>
                <w:b/>
                <w:spacing w:val="-47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meses em</w:t>
            </w:r>
            <w:r>
              <w:rPr>
                <w:rFonts w:ascii="Ebrima" w:hAnsi="Ebrima"/>
                <w:b/>
                <w:spacing w:val="1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31.03.2018</w:t>
            </w:r>
          </w:p>
        </w:tc>
        <w:tc>
          <w:tcPr>
            <w:tcW w:w="1481" w:type="dxa"/>
          </w:tcPr>
          <w:p>
            <w:pPr>
              <w:pStyle w:val="TableParagraph"/>
              <w:spacing w:before="12"/>
              <w:rPr>
                <w:rFonts w:ascii="Ebrima"/>
                <w:b/>
                <w:sz w:val="26"/>
              </w:rPr>
            </w:pPr>
          </w:p>
          <w:p>
            <w:pPr>
              <w:pStyle w:val="TableParagraph"/>
              <w:ind w:left="96" w:right="82"/>
              <w:jc w:val="center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Período de três</w:t>
            </w:r>
            <w:r>
              <w:rPr>
                <w:rFonts w:ascii="Ebrima" w:hAnsi="Ebrima"/>
                <w:b/>
                <w:spacing w:val="-47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meses em</w:t>
            </w:r>
            <w:r>
              <w:rPr>
                <w:rFonts w:ascii="Ebrima" w:hAnsi="Ebrima"/>
                <w:b/>
                <w:spacing w:val="1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31.03.2017</w:t>
            </w:r>
          </w:p>
        </w:tc>
      </w:tr>
      <w:tr>
        <w:trPr>
          <w:trHeight w:val="766" w:hRule="atLeast"/>
        </w:trPr>
        <w:tc>
          <w:tcPr>
            <w:tcW w:w="4712" w:type="dxa"/>
            <w:tcBorders>
              <w:bottom w:val="nil"/>
            </w:tcBorders>
          </w:tcPr>
          <w:p>
            <w:pPr>
              <w:pStyle w:val="TableParagraph"/>
              <w:rPr>
                <w:rFonts w:ascii="Ebrima"/>
                <w:b/>
                <w:sz w:val="22"/>
              </w:rPr>
            </w:pPr>
          </w:p>
          <w:p>
            <w:pPr>
              <w:pStyle w:val="TableParagraph"/>
              <w:rPr>
                <w:rFonts w:ascii="Ebrima"/>
                <w:b/>
                <w:sz w:val="17"/>
              </w:rPr>
            </w:pPr>
          </w:p>
          <w:p>
            <w:pPr>
              <w:pStyle w:val="TableParagraph"/>
              <w:ind w:left="69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Receita</w:t>
            </w:r>
            <w:r>
              <w:rPr>
                <w:rFonts w:ascii="Ebrima"/>
                <w:b/>
                <w:spacing w:val="-6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Operacional</w:t>
            </w:r>
            <w:r>
              <w:rPr>
                <w:rFonts w:ascii="Ebrima"/>
                <w:b/>
                <w:spacing w:val="-5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Bruta</w:t>
            </w:r>
          </w:p>
        </w:tc>
        <w:tc>
          <w:tcPr>
            <w:tcW w:w="39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>
            <w:pPr>
              <w:pStyle w:val="TableParagraph"/>
              <w:rPr>
                <w:rFonts w:ascii="Ebrima"/>
                <w:b/>
                <w:sz w:val="22"/>
              </w:rPr>
            </w:pPr>
          </w:p>
          <w:p>
            <w:pPr>
              <w:pStyle w:val="TableParagraph"/>
              <w:rPr>
                <w:rFonts w:ascii="Ebrima"/>
                <w:b/>
                <w:sz w:val="17"/>
              </w:rPr>
            </w:pPr>
          </w:p>
          <w:p>
            <w:pPr>
              <w:pStyle w:val="TableParagraph"/>
              <w:ind w:right="57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195.439.313</w:t>
            </w:r>
          </w:p>
        </w:tc>
        <w:tc>
          <w:tcPr>
            <w:tcW w:w="1481" w:type="dxa"/>
            <w:tcBorders>
              <w:bottom w:val="nil"/>
            </w:tcBorders>
          </w:tcPr>
          <w:p>
            <w:pPr>
              <w:pStyle w:val="TableParagraph"/>
              <w:rPr>
                <w:rFonts w:ascii="Ebrima"/>
                <w:b/>
                <w:sz w:val="22"/>
              </w:rPr>
            </w:pPr>
          </w:p>
          <w:p>
            <w:pPr>
              <w:pStyle w:val="TableParagraph"/>
              <w:rPr>
                <w:rFonts w:ascii="Ebrima"/>
                <w:b/>
                <w:sz w:val="17"/>
              </w:rPr>
            </w:pPr>
          </w:p>
          <w:p>
            <w:pPr>
              <w:pStyle w:val="TableParagraph"/>
              <w:ind w:right="57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169.050.000</w:t>
            </w:r>
          </w:p>
        </w:tc>
      </w:tr>
      <w:tr>
        <w:trPr>
          <w:trHeight w:val="395" w:hRule="atLeast"/>
        </w:trPr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367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(-)</w:t>
            </w:r>
            <w:r>
              <w:rPr>
                <w:rFonts w:ascii="Ebrima" w:hAnsi="Ebrima"/>
                <w:spacing w:val="-4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Deduções</w:t>
            </w:r>
            <w:r>
              <w:rPr>
                <w:rFonts w:ascii="Ebrima" w:hAnsi="Ebrima"/>
                <w:spacing w:val="-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da</w:t>
            </w:r>
            <w:r>
              <w:rPr>
                <w:rFonts w:ascii="Ebrima" w:hAnsi="Ebrima"/>
                <w:spacing w:val="-6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Receita</w:t>
            </w:r>
            <w:r>
              <w:rPr>
                <w:rFonts w:ascii="Ebrima" w:hAnsi="Ebrima"/>
                <w:spacing w:val="-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Bruta</w:t>
            </w:r>
          </w:p>
        </w:tc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56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0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56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0</w:t>
            </w:r>
          </w:p>
        </w:tc>
      </w:tr>
      <w:tr>
        <w:trPr>
          <w:trHeight w:val="379" w:hRule="atLeast"/>
        </w:trPr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69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Receita</w:t>
            </w:r>
            <w:r>
              <w:rPr>
                <w:rFonts w:ascii="Ebrima"/>
                <w:b/>
                <w:spacing w:val="-6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Operacional</w:t>
            </w:r>
            <w:r>
              <w:rPr>
                <w:rFonts w:ascii="Ebrima"/>
                <w:b/>
                <w:spacing w:val="-5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Liquida</w:t>
            </w:r>
          </w:p>
        </w:tc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99" w:right="39"/>
              <w:jc w:val="center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20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right="59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195.439.313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right="59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169.050.000</w:t>
            </w:r>
          </w:p>
        </w:tc>
      </w:tr>
      <w:tr>
        <w:trPr>
          <w:trHeight w:val="323" w:hRule="atLeast"/>
        </w:trPr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31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(-)</w:t>
            </w:r>
            <w:r>
              <w:rPr>
                <w:rFonts w:ascii="Ebrima"/>
                <w:spacing w:val="-3"/>
                <w:sz w:val="18"/>
              </w:rPr>
              <w:t> </w:t>
            </w:r>
            <w:r>
              <w:rPr>
                <w:rFonts w:ascii="Ebrima"/>
                <w:sz w:val="18"/>
              </w:rPr>
              <w:t>Custos</w:t>
            </w:r>
            <w:r>
              <w:rPr>
                <w:rFonts w:ascii="Ebrima"/>
                <w:spacing w:val="-3"/>
                <w:sz w:val="18"/>
              </w:rPr>
              <w:t> </w:t>
            </w:r>
            <w:r>
              <w:rPr>
                <w:rFonts w:ascii="Ebrima"/>
                <w:sz w:val="18"/>
              </w:rPr>
              <w:t>dos</w:t>
            </w:r>
            <w:r>
              <w:rPr>
                <w:rFonts w:ascii="Ebrima"/>
                <w:spacing w:val="-5"/>
                <w:sz w:val="18"/>
              </w:rPr>
              <w:t> </w:t>
            </w:r>
            <w:r>
              <w:rPr>
                <w:rFonts w:ascii="Ebrima"/>
                <w:sz w:val="18"/>
              </w:rPr>
              <w:t>Produtos</w:t>
            </w:r>
            <w:r>
              <w:rPr>
                <w:rFonts w:ascii="Ebrima"/>
                <w:spacing w:val="-2"/>
                <w:sz w:val="18"/>
              </w:rPr>
              <w:t> </w:t>
            </w:r>
            <w:r>
              <w:rPr>
                <w:rFonts w:ascii="Ebrima"/>
                <w:sz w:val="18"/>
              </w:rPr>
              <w:t>Vendidos</w:t>
            </w:r>
          </w:p>
        </w:tc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99" w:right="39"/>
              <w:jc w:val="center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21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61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(148.899.714)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59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(58.381.214)</w:t>
            </w:r>
          </w:p>
        </w:tc>
      </w:tr>
      <w:tr>
        <w:trPr>
          <w:trHeight w:val="472" w:hRule="atLeast"/>
        </w:trPr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69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Resultado</w:t>
            </w:r>
            <w:r>
              <w:rPr>
                <w:rFonts w:ascii="Ebrima"/>
                <w:b/>
                <w:spacing w:val="-6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Operacional</w:t>
            </w:r>
            <w:r>
              <w:rPr>
                <w:rFonts w:ascii="Ebrima"/>
                <w:b/>
                <w:spacing w:val="-7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Bruto</w:t>
            </w:r>
          </w:p>
        </w:tc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59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46.539.599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59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110.668.786</w:t>
            </w:r>
          </w:p>
        </w:tc>
      </w:tr>
      <w:tr>
        <w:trPr>
          <w:trHeight w:val="471" w:hRule="atLeast"/>
        </w:trPr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7"/>
              <w:ind w:left="69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Despesas</w:t>
            </w:r>
            <w:r>
              <w:rPr>
                <w:rFonts w:ascii="Ebrima"/>
                <w:b/>
                <w:spacing w:val="-5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Operacionais</w:t>
            </w:r>
            <w:r>
              <w:rPr>
                <w:rFonts w:ascii="Ebrima"/>
                <w:b/>
                <w:spacing w:val="-5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Administrativas</w:t>
            </w:r>
          </w:p>
        </w:tc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7"/>
              <w:ind w:right="60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(25.314.389)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7"/>
              <w:ind w:right="60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(19.329.913)</w:t>
            </w:r>
          </w:p>
        </w:tc>
      </w:tr>
      <w:tr>
        <w:trPr>
          <w:trHeight w:val="307" w:hRule="atLeast"/>
        </w:trPr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319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Administrativas</w:t>
            </w:r>
          </w:p>
        </w:tc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60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(25.314.389)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60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(19.329.913)</w:t>
            </w:r>
          </w:p>
        </w:tc>
      </w:tr>
      <w:tr>
        <w:trPr>
          <w:trHeight w:val="316" w:hRule="atLeast"/>
        </w:trPr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64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Salários</w:t>
            </w:r>
            <w:r>
              <w:rPr>
                <w:rFonts w:ascii="Ebrima" w:hAnsi="Ebrima"/>
                <w:spacing w:val="-2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e</w:t>
            </w:r>
            <w:r>
              <w:rPr>
                <w:rFonts w:ascii="Ebrima" w:hAnsi="Ebrima"/>
                <w:spacing w:val="-2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Encargos</w:t>
            </w:r>
          </w:p>
        </w:tc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60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(6.256.819)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60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(4.830.014)</w:t>
            </w:r>
          </w:p>
        </w:tc>
      </w:tr>
      <w:tr>
        <w:trPr>
          <w:trHeight w:val="315" w:hRule="atLeast"/>
        </w:trPr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811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Salários</w:t>
            </w:r>
          </w:p>
        </w:tc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60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(3.555.576)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61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(2.812.311)</w:t>
            </w:r>
          </w:p>
        </w:tc>
      </w:tr>
      <w:tr>
        <w:trPr>
          <w:trHeight w:val="314" w:hRule="atLeast"/>
        </w:trPr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811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Encargos</w:t>
            </w:r>
          </w:p>
        </w:tc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60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(2.079.169)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61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(1.471.449)</w:t>
            </w:r>
          </w:p>
        </w:tc>
      </w:tr>
      <w:tr>
        <w:trPr>
          <w:trHeight w:val="314" w:hRule="atLeast"/>
        </w:trPr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811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Adicionais</w:t>
            </w:r>
          </w:p>
        </w:tc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61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(12.879)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56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811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Benefícios</w:t>
            </w:r>
          </w:p>
        </w:tc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60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(477.933)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61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(462.835)</w:t>
            </w:r>
          </w:p>
        </w:tc>
      </w:tr>
      <w:tr>
        <w:trPr>
          <w:trHeight w:val="315" w:hRule="atLeast"/>
        </w:trPr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811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Plano</w:t>
            </w:r>
            <w:r>
              <w:rPr>
                <w:rFonts w:ascii="Ebrima" w:hAnsi="Ebrima"/>
                <w:spacing w:val="-2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de</w:t>
            </w:r>
            <w:r>
              <w:rPr>
                <w:rFonts w:ascii="Ebrima" w:hAnsi="Ebrima"/>
                <w:spacing w:val="-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Saúde</w:t>
            </w:r>
          </w:p>
        </w:tc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60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(131.261)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61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(83.419)</w:t>
            </w:r>
          </w:p>
        </w:tc>
      </w:tr>
      <w:tr>
        <w:trPr>
          <w:trHeight w:val="314" w:hRule="atLeast"/>
        </w:trPr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64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Tributárias</w:t>
            </w:r>
          </w:p>
        </w:tc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61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(72.670)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61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(1.271.441)</w:t>
            </w:r>
          </w:p>
        </w:tc>
      </w:tr>
      <w:tr>
        <w:trPr>
          <w:trHeight w:val="314" w:hRule="atLeast"/>
        </w:trPr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64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Gerais</w:t>
            </w:r>
          </w:p>
        </w:tc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60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(9.644.129)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59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(12.274.145)</w:t>
            </w:r>
          </w:p>
        </w:tc>
      </w:tr>
      <w:tr>
        <w:trPr>
          <w:trHeight w:val="315" w:hRule="atLeast"/>
        </w:trPr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64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Depreciação/Amortização</w:t>
            </w:r>
          </w:p>
        </w:tc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60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(1.109.046)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61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(954.313)</w:t>
            </w:r>
          </w:p>
        </w:tc>
      </w:tr>
      <w:tr>
        <w:trPr>
          <w:trHeight w:val="315" w:hRule="atLeast"/>
        </w:trPr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64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Perdas</w:t>
            </w:r>
            <w:r>
              <w:rPr>
                <w:rFonts w:ascii="Ebrima" w:hAnsi="Ebrima"/>
                <w:spacing w:val="-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por</w:t>
            </w:r>
            <w:r>
              <w:rPr>
                <w:rFonts w:ascii="Ebrima" w:hAnsi="Ebrima"/>
                <w:spacing w:val="-2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Redução</w:t>
            </w:r>
            <w:r>
              <w:rPr>
                <w:rFonts w:ascii="Ebrima" w:hAnsi="Ebrima"/>
                <w:spacing w:val="-2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ao</w:t>
            </w:r>
            <w:r>
              <w:rPr>
                <w:rFonts w:ascii="Ebrima" w:hAnsi="Ebrima"/>
                <w:spacing w:val="-4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Valor</w:t>
            </w:r>
            <w:r>
              <w:rPr>
                <w:rFonts w:ascii="Ebrima" w:hAnsi="Ebrima"/>
                <w:spacing w:val="-2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Recup.</w:t>
            </w:r>
          </w:p>
        </w:tc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56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0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56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0</w:t>
            </w:r>
          </w:p>
        </w:tc>
      </w:tr>
      <w:tr>
        <w:trPr>
          <w:trHeight w:val="479" w:hRule="atLeast"/>
        </w:trPr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64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Outras</w:t>
            </w:r>
            <w:r>
              <w:rPr>
                <w:rFonts w:ascii="Ebrima"/>
                <w:spacing w:val="-9"/>
                <w:sz w:val="18"/>
              </w:rPr>
              <w:t> </w:t>
            </w:r>
            <w:r>
              <w:rPr>
                <w:rFonts w:ascii="Ebrima"/>
                <w:sz w:val="18"/>
              </w:rPr>
              <w:t>Despesas/Receitas</w:t>
            </w:r>
          </w:p>
        </w:tc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61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(8.231.725)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56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0</w:t>
            </w:r>
          </w:p>
        </w:tc>
      </w:tr>
      <w:tr>
        <w:trPr>
          <w:trHeight w:val="472" w:hRule="atLeast"/>
        </w:trPr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7"/>
              <w:ind w:left="69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Resultado</w:t>
            </w:r>
            <w:r>
              <w:rPr>
                <w:rFonts w:ascii="Ebrima" w:hAnsi="Ebrima"/>
                <w:b/>
                <w:spacing w:val="-5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Financeiro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Líquido</w:t>
            </w:r>
          </w:p>
        </w:tc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7"/>
              <w:ind w:left="99" w:right="39"/>
              <w:jc w:val="center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19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7"/>
              <w:ind w:right="60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(6.136.163)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7"/>
              <w:ind w:right="59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4.316.322</w:t>
            </w:r>
          </w:p>
        </w:tc>
      </w:tr>
      <w:tr>
        <w:trPr>
          <w:trHeight w:val="307" w:hRule="atLeast"/>
        </w:trPr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69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Resultado</w:t>
            </w:r>
            <w:r>
              <w:rPr>
                <w:rFonts w:ascii="Ebrima" w:hAnsi="Ebrima"/>
                <w:b/>
                <w:spacing w:val="-5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Financeiro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Líquido</w:t>
            </w:r>
          </w:p>
        </w:tc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60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(6.136.163)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59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4.316.322</w:t>
            </w:r>
          </w:p>
        </w:tc>
      </w:tr>
      <w:tr>
        <w:trPr>
          <w:trHeight w:val="315" w:hRule="atLeast"/>
        </w:trPr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319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Receitas</w:t>
            </w:r>
            <w:r>
              <w:rPr>
                <w:rFonts w:ascii="Ebrima"/>
                <w:spacing w:val="-8"/>
                <w:sz w:val="18"/>
              </w:rPr>
              <w:t> </w:t>
            </w:r>
            <w:r>
              <w:rPr>
                <w:rFonts w:ascii="Ebrima"/>
                <w:sz w:val="18"/>
              </w:rPr>
              <w:t>Financeiras</w:t>
            </w:r>
          </w:p>
        </w:tc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59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25.256.930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59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30.901.239</w:t>
            </w:r>
          </w:p>
        </w:tc>
      </w:tr>
      <w:tr>
        <w:trPr>
          <w:trHeight w:val="479" w:hRule="atLeast"/>
        </w:trPr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31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Despesas</w:t>
            </w:r>
            <w:r>
              <w:rPr>
                <w:rFonts w:ascii="Ebrima"/>
                <w:spacing w:val="-7"/>
                <w:sz w:val="18"/>
              </w:rPr>
              <w:t> </w:t>
            </w:r>
            <w:r>
              <w:rPr>
                <w:rFonts w:ascii="Ebrima"/>
                <w:sz w:val="18"/>
              </w:rPr>
              <w:t>Financeiras</w:t>
            </w:r>
          </w:p>
        </w:tc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59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(31.393.092)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59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(26.584.917)</w:t>
            </w:r>
          </w:p>
        </w:tc>
      </w:tr>
      <w:tr>
        <w:trPr>
          <w:trHeight w:val="465" w:hRule="atLeast"/>
        </w:trPr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7"/>
              <w:ind w:left="69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Resultado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Operacional</w:t>
            </w:r>
            <w:r>
              <w:rPr>
                <w:rFonts w:ascii="Ebrima"/>
                <w:b/>
                <w:spacing w:val="-4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Antes</w:t>
            </w:r>
            <w:r>
              <w:rPr>
                <w:rFonts w:ascii="Ebrima"/>
                <w:b/>
                <w:spacing w:val="-1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Impostos</w:t>
            </w:r>
            <w:r>
              <w:rPr>
                <w:rFonts w:ascii="Ebrima"/>
                <w:b/>
                <w:spacing w:val="-5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s/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o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Lucro</w:t>
            </w:r>
          </w:p>
        </w:tc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7"/>
              <w:ind w:right="59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15.089.047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7"/>
              <w:ind w:right="59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95.655.195</w:t>
            </w:r>
          </w:p>
        </w:tc>
      </w:tr>
      <w:tr>
        <w:trPr>
          <w:trHeight w:val="315" w:hRule="atLeast"/>
        </w:trPr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319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IRPJ</w:t>
            </w:r>
            <w:r>
              <w:rPr>
                <w:rFonts w:ascii="Ebrima"/>
                <w:spacing w:val="-2"/>
                <w:sz w:val="18"/>
              </w:rPr>
              <w:t> </w:t>
            </w:r>
            <w:r>
              <w:rPr>
                <w:rFonts w:ascii="Ebrima"/>
                <w:sz w:val="18"/>
              </w:rPr>
              <w:t>s/</w:t>
            </w:r>
            <w:r>
              <w:rPr>
                <w:rFonts w:ascii="Ebrima"/>
                <w:spacing w:val="-4"/>
                <w:sz w:val="18"/>
              </w:rPr>
              <w:t> </w:t>
            </w:r>
            <w:r>
              <w:rPr>
                <w:rFonts w:ascii="Ebrima"/>
                <w:sz w:val="18"/>
              </w:rPr>
              <w:t>lucro</w:t>
            </w:r>
          </w:p>
        </w:tc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60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(4.090.842)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59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(16.736.224)</w:t>
            </w:r>
          </w:p>
        </w:tc>
      </w:tr>
      <w:tr>
        <w:trPr>
          <w:trHeight w:val="479" w:hRule="atLeast"/>
        </w:trPr>
        <w:tc>
          <w:tcPr>
            <w:tcW w:w="47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319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CSLL</w:t>
            </w:r>
            <w:r>
              <w:rPr>
                <w:rFonts w:ascii="Ebrima"/>
                <w:spacing w:val="-4"/>
                <w:sz w:val="18"/>
              </w:rPr>
              <w:t> </w:t>
            </w:r>
            <w:r>
              <w:rPr>
                <w:rFonts w:ascii="Ebrima"/>
                <w:sz w:val="18"/>
              </w:rPr>
              <w:t>s/</w:t>
            </w:r>
            <w:r>
              <w:rPr>
                <w:rFonts w:ascii="Ebrima"/>
                <w:spacing w:val="-2"/>
                <w:sz w:val="18"/>
              </w:rPr>
              <w:t> </w:t>
            </w:r>
            <w:r>
              <w:rPr>
                <w:rFonts w:ascii="Ebrima"/>
                <w:sz w:val="18"/>
              </w:rPr>
              <w:t>Lucro</w:t>
            </w:r>
          </w:p>
        </w:tc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60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(1.474.863)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61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(6.027.201)</w:t>
            </w:r>
          </w:p>
        </w:tc>
      </w:tr>
      <w:tr>
        <w:trPr>
          <w:trHeight w:val="474" w:hRule="atLeast"/>
        </w:trPr>
        <w:tc>
          <w:tcPr>
            <w:tcW w:w="4712" w:type="dxa"/>
            <w:tcBorders>
              <w:top w:val="nil"/>
            </w:tcBorders>
          </w:tcPr>
          <w:p>
            <w:pPr>
              <w:pStyle w:val="TableParagraph"/>
              <w:spacing w:before="197"/>
              <w:ind w:left="69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Lucro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Líquido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exercício</w:t>
            </w:r>
          </w:p>
        </w:tc>
        <w:tc>
          <w:tcPr>
            <w:tcW w:w="39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>
            <w:pPr>
              <w:pStyle w:val="TableParagraph"/>
              <w:spacing w:before="197"/>
              <w:ind w:right="59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9.523.343</w:t>
            </w:r>
          </w:p>
        </w:tc>
        <w:tc>
          <w:tcPr>
            <w:tcW w:w="1481" w:type="dxa"/>
            <w:tcBorders>
              <w:top w:val="nil"/>
            </w:tcBorders>
          </w:tcPr>
          <w:p>
            <w:pPr>
              <w:pStyle w:val="TableParagraph"/>
              <w:spacing w:before="197"/>
              <w:ind w:right="59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72.891.771</w:t>
            </w:r>
          </w:p>
        </w:tc>
      </w:tr>
    </w:tbl>
    <w:p>
      <w:pPr>
        <w:spacing w:before="70"/>
        <w:ind w:left="287" w:right="0" w:firstLine="0"/>
        <w:jc w:val="left"/>
        <w:rPr>
          <w:rFonts w:ascii="Ebrima" w:hAnsi="Ebrima"/>
          <w:sz w:val="18"/>
        </w:rPr>
      </w:pPr>
      <w:r>
        <w:rPr>
          <w:rFonts w:ascii="Ebrima" w:hAnsi="Ebrima"/>
          <w:sz w:val="18"/>
        </w:rPr>
        <w:t>As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notas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explicativas</w:t>
      </w:r>
      <w:r>
        <w:rPr>
          <w:rFonts w:ascii="Ebrima" w:hAnsi="Ebrima"/>
          <w:spacing w:val="-4"/>
          <w:sz w:val="18"/>
        </w:rPr>
        <w:t> </w:t>
      </w:r>
      <w:r>
        <w:rPr>
          <w:rFonts w:ascii="Ebrima" w:hAnsi="Ebrima"/>
          <w:sz w:val="18"/>
        </w:rPr>
        <w:t>são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parte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integrante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das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demonstrações</w:t>
      </w:r>
      <w:r>
        <w:rPr>
          <w:rFonts w:ascii="Ebrima" w:hAnsi="Ebrima"/>
          <w:spacing w:val="-2"/>
          <w:sz w:val="18"/>
        </w:rPr>
        <w:t> </w:t>
      </w:r>
      <w:r>
        <w:rPr>
          <w:rFonts w:ascii="Ebrima" w:hAnsi="Ebrima"/>
          <w:sz w:val="18"/>
        </w:rPr>
        <w:t>financeiras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intermediárias.</w:t>
      </w:r>
    </w:p>
    <w:p>
      <w:pPr>
        <w:spacing w:after="0"/>
        <w:jc w:val="left"/>
        <w:rPr>
          <w:rFonts w:ascii="Ebrima" w:hAnsi="Ebrima"/>
          <w:sz w:val="18"/>
        </w:rPr>
        <w:sectPr>
          <w:pgSz w:w="11910" w:h="16840"/>
          <w:pgMar w:header="161" w:footer="0" w:top="1200" w:bottom="280" w:left="900" w:right="720"/>
        </w:sectPr>
      </w:pPr>
    </w:p>
    <w:p>
      <w:pPr>
        <w:pStyle w:val="BodyText"/>
        <w:spacing w:before="7"/>
        <w:rPr>
          <w:rFonts w:ascii="Ebrima"/>
          <w:sz w:val="28"/>
        </w:rPr>
      </w:pPr>
    </w:p>
    <w:p>
      <w:pPr>
        <w:spacing w:line="328" w:lineRule="auto" w:before="95"/>
        <w:ind w:left="287" w:right="3406" w:firstLine="0"/>
        <w:jc w:val="left"/>
        <w:rPr>
          <w:rFonts w:ascii="Ebrima" w:hAnsi="Ebrima"/>
          <w:b/>
          <w:sz w:val="18"/>
        </w:rPr>
      </w:pPr>
      <w:r>
        <w:rPr>
          <w:rFonts w:ascii="Ebrima" w:hAnsi="Ebrima"/>
          <w:b/>
          <w:sz w:val="18"/>
        </w:rPr>
        <w:t>EMPRESA BRASILEIRA DE HEMODERIVADOS E BIOTECNOLOGIA - HEMOBRÁS</w:t>
      </w:r>
      <w:r>
        <w:rPr>
          <w:rFonts w:ascii="Ebrima" w:hAnsi="Ebrima"/>
          <w:b/>
          <w:spacing w:val="-47"/>
          <w:sz w:val="18"/>
        </w:rPr>
        <w:t> </w:t>
      </w:r>
      <w:r>
        <w:rPr>
          <w:rFonts w:ascii="Ebrima" w:hAnsi="Ebrima"/>
          <w:b/>
          <w:sz w:val="18"/>
        </w:rPr>
        <w:t>CNPJ</w:t>
      </w:r>
      <w:r>
        <w:rPr>
          <w:rFonts w:ascii="Ebrima" w:hAnsi="Ebrima"/>
          <w:b/>
          <w:spacing w:val="-2"/>
          <w:sz w:val="18"/>
        </w:rPr>
        <w:t> </w:t>
      </w:r>
      <w:r>
        <w:rPr>
          <w:rFonts w:ascii="Ebrima" w:hAnsi="Ebrima"/>
          <w:b/>
          <w:sz w:val="18"/>
        </w:rPr>
        <w:t>Nº 07.607.851/0001-46</w:t>
      </w:r>
    </w:p>
    <w:p>
      <w:pPr>
        <w:spacing w:line="186" w:lineRule="exact" w:before="0"/>
        <w:ind w:left="287" w:right="0" w:firstLine="0"/>
        <w:jc w:val="left"/>
        <w:rPr>
          <w:rFonts w:ascii="Ebrima" w:hAnsi="Ebrima"/>
          <w:b/>
          <w:sz w:val="18"/>
        </w:rPr>
      </w:pPr>
      <w:r>
        <w:rPr>
          <w:rFonts w:ascii="Ebrima" w:hAnsi="Ebrima"/>
          <w:b/>
          <w:sz w:val="18"/>
        </w:rPr>
        <w:t>DEMONSTRAÇÃO</w:t>
      </w:r>
      <w:r>
        <w:rPr>
          <w:rFonts w:ascii="Ebrima" w:hAnsi="Ebrima"/>
          <w:b/>
          <w:spacing w:val="-4"/>
          <w:sz w:val="18"/>
        </w:rPr>
        <w:t> </w:t>
      </w:r>
      <w:r>
        <w:rPr>
          <w:rFonts w:ascii="Ebrima" w:hAnsi="Ebrima"/>
          <w:b/>
          <w:sz w:val="18"/>
        </w:rPr>
        <w:t>DAS</w:t>
      </w:r>
      <w:r>
        <w:rPr>
          <w:rFonts w:ascii="Ebrima" w:hAnsi="Ebrima"/>
          <w:b/>
          <w:spacing w:val="-4"/>
          <w:sz w:val="18"/>
        </w:rPr>
        <w:t> </w:t>
      </w:r>
      <w:r>
        <w:rPr>
          <w:rFonts w:ascii="Ebrima" w:hAnsi="Ebrima"/>
          <w:b/>
          <w:sz w:val="18"/>
        </w:rPr>
        <w:t>MUTAÇÕES</w:t>
      </w:r>
      <w:r>
        <w:rPr>
          <w:rFonts w:ascii="Ebrima" w:hAnsi="Ebrima"/>
          <w:b/>
          <w:spacing w:val="-3"/>
          <w:sz w:val="18"/>
        </w:rPr>
        <w:t> </w:t>
      </w:r>
      <w:r>
        <w:rPr>
          <w:rFonts w:ascii="Ebrima" w:hAnsi="Ebrima"/>
          <w:b/>
          <w:sz w:val="18"/>
        </w:rPr>
        <w:t>DO</w:t>
      </w:r>
      <w:r>
        <w:rPr>
          <w:rFonts w:ascii="Ebrima" w:hAnsi="Ebrima"/>
          <w:b/>
          <w:spacing w:val="-4"/>
          <w:sz w:val="18"/>
        </w:rPr>
        <w:t> </w:t>
      </w:r>
      <w:r>
        <w:rPr>
          <w:rFonts w:ascii="Ebrima" w:hAnsi="Ebrima"/>
          <w:b/>
          <w:sz w:val="18"/>
        </w:rPr>
        <w:t>PATRIMÔNIO</w:t>
      </w:r>
    </w:p>
    <w:p>
      <w:pPr>
        <w:spacing w:line="283" w:lineRule="auto" w:before="1"/>
        <w:ind w:left="287" w:right="9110" w:firstLine="0"/>
        <w:jc w:val="left"/>
        <w:rPr>
          <w:rFonts w:ascii="Ebrima" w:hAnsi="Ebrima"/>
          <w:b/>
          <w:sz w:val="18"/>
        </w:rPr>
      </w:pPr>
      <w:r>
        <w:rPr>
          <w:rFonts w:ascii="Ebrima" w:hAnsi="Ebrima"/>
          <w:b/>
          <w:sz w:val="18"/>
        </w:rPr>
        <w:t>LÍQUIDO</w:t>
      </w:r>
      <w:r>
        <w:rPr>
          <w:rFonts w:ascii="Ebrima" w:hAnsi="Ebrima"/>
          <w:b/>
          <w:spacing w:val="1"/>
          <w:sz w:val="18"/>
        </w:rPr>
        <w:t> </w:t>
      </w:r>
      <w:r>
        <w:rPr>
          <w:rFonts w:ascii="Ebrima" w:hAnsi="Ebrima"/>
          <w:b/>
          <w:sz w:val="18"/>
        </w:rPr>
        <w:t>(EM</w:t>
      </w:r>
      <w:r>
        <w:rPr>
          <w:rFonts w:ascii="Ebrima" w:hAnsi="Ebrima"/>
          <w:b/>
          <w:spacing w:val="-10"/>
          <w:sz w:val="18"/>
        </w:rPr>
        <w:t> </w:t>
      </w:r>
      <w:r>
        <w:rPr>
          <w:rFonts w:ascii="Ebrima" w:hAnsi="Ebrima"/>
          <w:b/>
          <w:sz w:val="18"/>
        </w:rPr>
        <w:t>REAL)</w:t>
      </w:r>
    </w:p>
    <w:p>
      <w:pPr>
        <w:pStyle w:val="BodyText"/>
        <w:spacing w:before="5"/>
        <w:rPr>
          <w:rFonts w:ascii="Ebrima"/>
          <w:b/>
          <w:sz w:val="27"/>
        </w:rPr>
      </w:pPr>
    </w:p>
    <w:tbl>
      <w:tblPr>
        <w:tblW w:w="0" w:type="auto"/>
        <w:jc w:val="left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8"/>
        <w:gridCol w:w="1171"/>
        <w:gridCol w:w="1776"/>
        <w:gridCol w:w="1519"/>
      </w:tblGrid>
      <w:tr>
        <w:trPr>
          <w:trHeight w:val="460" w:hRule="atLeast"/>
        </w:trPr>
        <w:tc>
          <w:tcPr>
            <w:tcW w:w="54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spacing w:line="183" w:lineRule="exact"/>
              <w:ind w:left="292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Capital</w:t>
            </w:r>
          </w:p>
          <w:p>
            <w:pPr>
              <w:pStyle w:val="TableParagraph"/>
              <w:ind w:left="33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Social</w:t>
            </w:r>
          </w:p>
        </w:tc>
        <w:tc>
          <w:tcPr>
            <w:tcW w:w="1776" w:type="dxa"/>
          </w:tcPr>
          <w:p>
            <w:pPr>
              <w:pStyle w:val="TableParagraph"/>
              <w:spacing w:line="183" w:lineRule="exact"/>
              <w:ind w:left="342" w:right="336"/>
              <w:jc w:val="center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Prejuízos</w:t>
            </w:r>
          </w:p>
          <w:p>
            <w:pPr>
              <w:pStyle w:val="TableParagraph"/>
              <w:ind w:left="342" w:right="339"/>
              <w:jc w:val="center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Acumulados</w:t>
            </w:r>
          </w:p>
        </w:tc>
        <w:tc>
          <w:tcPr>
            <w:tcW w:w="1519" w:type="dxa"/>
          </w:tcPr>
          <w:p>
            <w:pPr>
              <w:pStyle w:val="TableParagraph"/>
              <w:spacing w:before="183"/>
              <w:ind w:left="522" w:right="513"/>
              <w:jc w:val="center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Total</w:t>
            </w:r>
          </w:p>
        </w:tc>
      </w:tr>
      <w:tr>
        <w:trPr>
          <w:trHeight w:val="314" w:hRule="atLeast"/>
        </w:trPr>
        <w:tc>
          <w:tcPr>
            <w:tcW w:w="5488" w:type="dxa"/>
          </w:tcPr>
          <w:p>
            <w:pPr>
              <w:pStyle w:val="TableParagraph"/>
              <w:spacing w:before="37"/>
              <w:ind w:left="69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SALDO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EM</w:t>
            </w:r>
            <w:r>
              <w:rPr>
                <w:rFonts w:ascii="Ebrima"/>
                <w:b/>
                <w:spacing w:val="-1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31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DE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DEZEMBRO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DE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2016</w:t>
            </w:r>
          </w:p>
        </w:tc>
        <w:tc>
          <w:tcPr>
            <w:tcW w:w="1171" w:type="dxa"/>
          </w:tcPr>
          <w:p>
            <w:pPr>
              <w:pStyle w:val="TableParagraph"/>
              <w:spacing w:before="37"/>
              <w:ind w:right="59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713.702.556</w:t>
            </w:r>
          </w:p>
        </w:tc>
        <w:tc>
          <w:tcPr>
            <w:tcW w:w="1776" w:type="dxa"/>
          </w:tcPr>
          <w:p>
            <w:pPr>
              <w:pStyle w:val="TableParagraph"/>
              <w:spacing w:before="37"/>
              <w:ind w:right="58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(564.881.109)</w:t>
            </w:r>
          </w:p>
        </w:tc>
        <w:tc>
          <w:tcPr>
            <w:tcW w:w="1519" w:type="dxa"/>
          </w:tcPr>
          <w:p>
            <w:pPr>
              <w:pStyle w:val="TableParagraph"/>
              <w:spacing w:before="37"/>
              <w:ind w:right="58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148.821.447</w:t>
            </w:r>
          </w:p>
        </w:tc>
      </w:tr>
      <w:tr>
        <w:trPr>
          <w:trHeight w:val="945" w:hRule="atLeast"/>
        </w:trPr>
        <w:tc>
          <w:tcPr>
            <w:tcW w:w="5488" w:type="dxa"/>
          </w:tcPr>
          <w:p>
            <w:pPr>
              <w:pStyle w:val="TableParagraph"/>
              <w:spacing w:before="8"/>
              <w:rPr>
                <w:rFonts w:ascii="Ebrima"/>
                <w:b/>
                <w:sz w:val="26"/>
              </w:rPr>
            </w:pPr>
          </w:p>
          <w:p>
            <w:pPr>
              <w:pStyle w:val="TableParagraph"/>
              <w:spacing w:before="1"/>
              <w:ind w:left="69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Resultado</w:t>
            </w:r>
            <w:r>
              <w:rPr>
                <w:rFonts w:ascii="Ebrima" w:hAnsi="Ebrima"/>
                <w:spacing w:val="-5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do</w:t>
            </w:r>
            <w:r>
              <w:rPr>
                <w:rFonts w:ascii="Ebrima" w:hAnsi="Ebrima"/>
                <w:spacing w:val="-4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exercício</w:t>
            </w:r>
          </w:p>
        </w:tc>
        <w:tc>
          <w:tcPr>
            <w:tcW w:w="1171" w:type="dxa"/>
          </w:tcPr>
          <w:p>
            <w:pPr>
              <w:pStyle w:val="TableParagraph"/>
              <w:spacing w:before="8"/>
              <w:rPr>
                <w:rFonts w:ascii="Ebrima"/>
                <w:b/>
                <w:sz w:val="26"/>
              </w:rPr>
            </w:pPr>
          </w:p>
          <w:p>
            <w:pPr>
              <w:pStyle w:val="TableParagraph"/>
              <w:spacing w:before="1"/>
              <w:ind w:right="56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0</w:t>
            </w:r>
          </w:p>
        </w:tc>
        <w:tc>
          <w:tcPr>
            <w:tcW w:w="1776" w:type="dxa"/>
          </w:tcPr>
          <w:p>
            <w:pPr>
              <w:pStyle w:val="TableParagraph"/>
              <w:spacing w:before="8"/>
              <w:rPr>
                <w:rFonts w:ascii="Ebrima"/>
                <w:b/>
                <w:sz w:val="26"/>
              </w:rPr>
            </w:pPr>
          </w:p>
          <w:p>
            <w:pPr>
              <w:pStyle w:val="TableParagraph"/>
              <w:spacing w:before="1"/>
              <w:ind w:right="59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72.891.771</w:t>
            </w:r>
          </w:p>
        </w:tc>
        <w:tc>
          <w:tcPr>
            <w:tcW w:w="1519" w:type="dxa"/>
          </w:tcPr>
          <w:p>
            <w:pPr>
              <w:pStyle w:val="TableParagraph"/>
              <w:spacing w:before="8"/>
              <w:rPr>
                <w:rFonts w:ascii="Ebrima"/>
                <w:b/>
                <w:sz w:val="26"/>
              </w:rPr>
            </w:pPr>
          </w:p>
          <w:p>
            <w:pPr>
              <w:pStyle w:val="TableParagraph"/>
              <w:spacing w:before="1"/>
              <w:ind w:right="59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72.891.771</w:t>
            </w:r>
          </w:p>
        </w:tc>
      </w:tr>
      <w:tr>
        <w:trPr>
          <w:trHeight w:val="313" w:hRule="atLeast"/>
        </w:trPr>
        <w:tc>
          <w:tcPr>
            <w:tcW w:w="5488" w:type="dxa"/>
          </w:tcPr>
          <w:p>
            <w:pPr>
              <w:pStyle w:val="TableParagraph"/>
              <w:spacing w:before="39"/>
              <w:ind w:left="69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SALDO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EM</w:t>
            </w:r>
            <w:r>
              <w:rPr>
                <w:rFonts w:ascii="Ebrima" w:hAnsi="Ebrima"/>
                <w:b/>
                <w:spacing w:val="-1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31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DE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MARÇO</w:t>
            </w:r>
            <w:r>
              <w:rPr>
                <w:rFonts w:ascii="Ebrima" w:hAnsi="Ebrima"/>
                <w:b/>
                <w:spacing w:val="-1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DE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2017</w:t>
            </w:r>
          </w:p>
        </w:tc>
        <w:tc>
          <w:tcPr>
            <w:tcW w:w="1171" w:type="dxa"/>
          </w:tcPr>
          <w:p>
            <w:pPr>
              <w:pStyle w:val="TableParagraph"/>
              <w:spacing w:before="39"/>
              <w:ind w:right="59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713.702.556</w:t>
            </w:r>
          </w:p>
        </w:tc>
        <w:tc>
          <w:tcPr>
            <w:tcW w:w="1776" w:type="dxa"/>
          </w:tcPr>
          <w:p>
            <w:pPr>
              <w:pStyle w:val="TableParagraph"/>
              <w:spacing w:before="39"/>
              <w:ind w:right="58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(491.989.338)</w:t>
            </w:r>
          </w:p>
        </w:tc>
        <w:tc>
          <w:tcPr>
            <w:tcW w:w="1519" w:type="dxa"/>
          </w:tcPr>
          <w:p>
            <w:pPr>
              <w:pStyle w:val="TableParagraph"/>
              <w:spacing w:before="39"/>
              <w:ind w:right="58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221.713.218</w:t>
            </w:r>
          </w:p>
        </w:tc>
      </w:tr>
      <w:tr>
        <w:trPr>
          <w:trHeight w:val="317" w:hRule="atLeast"/>
        </w:trPr>
        <w:tc>
          <w:tcPr>
            <w:tcW w:w="5488" w:type="dxa"/>
          </w:tcPr>
          <w:p>
            <w:pPr>
              <w:pStyle w:val="TableParagraph"/>
              <w:spacing w:before="40"/>
              <w:ind w:left="69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SALDO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EM</w:t>
            </w:r>
            <w:r>
              <w:rPr>
                <w:rFonts w:ascii="Ebrima"/>
                <w:b/>
                <w:spacing w:val="-1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31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DE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DEZEMBRO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DE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2017</w:t>
            </w:r>
          </w:p>
        </w:tc>
        <w:tc>
          <w:tcPr>
            <w:tcW w:w="1171" w:type="dxa"/>
          </w:tcPr>
          <w:p>
            <w:pPr>
              <w:pStyle w:val="TableParagraph"/>
              <w:spacing w:before="40"/>
              <w:ind w:right="59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713.702.556</w:t>
            </w:r>
          </w:p>
        </w:tc>
        <w:tc>
          <w:tcPr>
            <w:tcW w:w="1776" w:type="dxa"/>
          </w:tcPr>
          <w:p>
            <w:pPr>
              <w:pStyle w:val="TableParagraph"/>
              <w:spacing w:before="40"/>
              <w:ind w:right="58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(392.967.444)</w:t>
            </w:r>
          </w:p>
        </w:tc>
        <w:tc>
          <w:tcPr>
            <w:tcW w:w="1519" w:type="dxa"/>
          </w:tcPr>
          <w:p>
            <w:pPr>
              <w:pStyle w:val="TableParagraph"/>
              <w:spacing w:before="40"/>
              <w:ind w:right="58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320.735.112</w:t>
            </w:r>
          </w:p>
        </w:tc>
      </w:tr>
      <w:tr>
        <w:trPr>
          <w:trHeight w:val="945" w:hRule="atLeast"/>
        </w:trPr>
        <w:tc>
          <w:tcPr>
            <w:tcW w:w="5488" w:type="dxa"/>
          </w:tcPr>
          <w:p>
            <w:pPr>
              <w:pStyle w:val="TableParagraph"/>
              <w:spacing w:before="6"/>
              <w:rPr>
                <w:rFonts w:ascii="Ebrima"/>
                <w:b/>
                <w:sz w:val="26"/>
              </w:rPr>
            </w:pPr>
          </w:p>
          <w:p>
            <w:pPr>
              <w:pStyle w:val="TableParagraph"/>
              <w:ind w:left="69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Resultado</w:t>
            </w:r>
            <w:r>
              <w:rPr>
                <w:rFonts w:ascii="Ebrima" w:hAnsi="Ebrima"/>
                <w:spacing w:val="-5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do</w:t>
            </w:r>
            <w:r>
              <w:rPr>
                <w:rFonts w:ascii="Ebrima" w:hAnsi="Ebrima"/>
                <w:spacing w:val="-4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exercício</w:t>
            </w:r>
          </w:p>
        </w:tc>
        <w:tc>
          <w:tcPr>
            <w:tcW w:w="1171" w:type="dxa"/>
          </w:tcPr>
          <w:p>
            <w:pPr>
              <w:pStyle w:val="TableParagraph"/>
              <w:spacing w:before="6"/>
              <w:rPr>
                <w:rFonts w:ascii="Ebrima"/>
                <w:b/>
                <w:sz w:val="26"/>
              </w:rPr>
            </w:pPr>
          </w:p>
          <w:p>
            <w:pPr>
              <w:pStyle w:val="TableParagraph"/>
              <w:ind w:right="56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0</w:t>
            </w:r>
          </w:p>
        </w:tc>
        <w:tc>
          <w:tcPr>
            <w:tcW w:w="1776" w:type="dxa"/>
          </w:tcPr>
          <w:p>
            <w:pPr>
              <w:pStyle w:val="TableParagraph"/>
              <w:spacing w:before="6"/>
              <w:rPr>
                <w:rFonts w:ascii="Ebrima"/>
                <w:b/>
                <w:sz w:val="26"/>
              </w:rPr>
            </w:pPr>
          </w:p>
          <w:p>
            <w:pPr>
              <w:pStyle w:val="TableParagraph"/>
              <w:ind w:right="59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9.523.343</w:t>
            </w:r>
          </w:p>
        </w:tc>
        <w:tc>
          <w:tcPr>
            <w:tcW w:w="1519" w:type="dxa"/>
          </w:tcPr>
          <w:p>
            <w:pPr>
              <w:pStyle w:val="TableParagraph"/>
              <w:spacing w:before="6"/>
              <w:rPr>
                <w:rFonts w:ascii="Ebrima"/>
                <w:b/>
                <w:sz w:val="26"/>
              </w:rPr>
            </w:pPr>
          </w:p>
          <w:p>
            <w:pPr>
              <w:pStyle w:val="TableParagraph"/>
              <w:ind w:right="59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9.523.343</w:t>
            </w:r>
          </w:p>
        </w:tc>
      </w:tr>
      <w:tr>
        <w:trPr>
          <w:trHeight w:val="314" w:hRule="atLeast"/>
        </w:trPr>
        <w:tc>
          <w:tcPr>
            <w:tcW w:w="5488" w:type="dxa"/>
          </w:tcPr>
          <w:p>
            <w:pPr>
              <w:pStyle w:val="TableParagraph"/>
              <w:spacing w:before="37"/>
              <w:ind w:left="69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SALDO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EM</w:t>
            </w:r>
            <w:r>
              <w:rPr>
                <w:rFonts w:ascii="Ebrima" w:hAnsi="Ebrima"/>
                <w:b/>
                <w:spacing w:val="-1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31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DE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MARÇO</w:t>
            </w:r>
            <w:r>
              <w:rPr>
                <w:rFonts w:ascii="Ebrima" w:hAnsi="Ebrima"/>
                <w:b/>
                <w:spacing w:val="-1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DE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2018</w:t>
            </w:r>
          </w:p>
        </w:tc>
        <w:tc>
          <w:tcPr>
            <w:tcW w:w="1171" w:type="dxa"/>
          </w:tcPr>
          <w:p>
            <w:pPr>
              <w:pStyle w:val="TableParagraph"/>
              <w:spacing w:before="37"/>
              <w:ind w:right="59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713.702.556</w:t>
            </w:r>
          </w:p>
        </w:tc>
        <w:tc>
          <w:tcPr>
            <w:tcW w:w="1776" w:type="dxa"/>
          </w:tcPr>
          <w:p>
            <w:pPr>
              <w:pStyle w:val="TableParagraph"/>
              <w:spacing w:before="37"/>
              <w:ind w:right="58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(383.444.101)</w:t>
            </w:r>
          </w:p>
        </w:tc>
        <w:tc>
          <w:tcPr>
            <w:tcW w:w="1519" w:type="dxa"/>
          </w:tcPr>
          <w:p>
            <w:pPr>
              <w:pStyle w:val="TableParagraph"/>
              <w:spacing w:before="37"/>
              <w:ind w:right="58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330.258.454</w:t>
            </w:r>
          </w:p>
        </w:tc>
      </w:tr>
    </w:tbl>
    <w:p>
      <w:pPr>
        <w:spacing w:before="26"/>
        <w:ind w:left="287" w:right="0" w:firstLine="0"/>
        <w:jc w:val="left"/>
        <w:rPr>
          <w:rFonts w:ascii="Ebrima" w:hAnsi="Ebrima"/>
          <w:sz w:val="18"/>
        </w:rPr>
      </w:pPr>
      <w:r>
        <w:rPr>
          <w:rFonts w:ascii="Ebrima" w:hAnsi="Ebrima"/>
          <w:sz w:val="18"/>
        </w:rPr>
        <w:t>As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notas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explicativas</w:t>
      </w:r>
      <w:r>
        <w:rPr>
          <w:rFonts w:ascii="Ebrima" w:hAnsi="Ebrima"/>
          <w:spacing w:val="-4"/>
          <w:sz w:val="18"/>
        </w:rPr>
        <w:t> </w:t>
      </w:r>
      <w:r>
        <w:rPr>
          <w:rFonts w:ascii="Ebrima" w:hAnsi="Ebrima"/>
          <w:sz w:val="18"/>
        </w:rPr>
        <w:t>são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parte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integrante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das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demonstrações</w:t>
      </w:r>
      <w:r>
        <w:rPr>
          <w:rFonts w:ascii="Ebrima" w:hAnsi="Ebrima"/>
          <w:spacing w:val="-2"/>
          <w:sz w:val="18"/>
        </w:rPr>
        <w:t> </w:t>
      </w:r>
      <w:r>
        <w:rPr>
          <w:rFonts w:ascii="Ebrima" w:hAnsi="Ebrima"/>
          <w:sz w:val="18"/>
        </w:rPr>
        <w:t>financeiras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intermediárias.</w:t>
      </w:r>
    </w:p>
    <w:p>
      <w:pPr>
        <w:spacing w:after="0"/>
        <w:jc w:val="left"/>
        <w:rPr>
          <w:rFonts w:ascii="Ebrima" w:hAnsi="Ebrima"/>
          <w:sz w:val="18"/>
        </w:rPr>
        <w:sectPr>
          <w:pgSz w:w="11910" w:h="16840"/>
          <w:pgMar w:header="161" w:footer="0" w:top="1200" w:bottom="280" w:left="900" w:right="720"/>
        </w:sectPr>
      </w:pPr>
    </w:p>
    <w:p>
      <w:pPr>
        <w:pStyle w:val="BodyText"/>
        <w:rPr>
          <w:rFonts w:ascii="Ebrima"/>
          <w:sz w:val="20"/>
        </w:rPr>
      </w:pPr>
    </w:p>
    <w:p>
      <w:pPr>
        <w:pStyle w:val="BodyText"/>
        <w:spacing w:before="10"/>
        <w:rPr>
          <w:rFonts w:ascii="Ebrima"/>
          <w:sz w:val="25"/>
        </w:rPr>
      </w:pPr>
    </w:p>
    <w:p>
      <w:pPr>
        <w:spacing w:before="95"/>
        <w:ind w:left="287" w:right="3406" w:firstLine="0"/>
        <w:jc w:val="left"/>
        <w:rPr>
          <w:rFonts w:ascii="Ebrima" w:hAnsi="Ebrima"/>
          <w:b/>
          <w:sz w:val="18"/>
        </w:rPr>
      </w:pPr>
      <w:r>
        <w:rPr>
          <w:rFonts w:ascii="Ebrima" w:hAnsi="Ebrima"/>
          <w:b/>
          <w:sz w:val="18"/>
        </w:rPr>
        <w:t>EMPRESA BRASILEIRA DE HEMODERIVADOS E BIOTECNOLOGIA - HEMOBRÁS</w:t>
      </w:r>
      <w:r>
        <w:rPr>
          <w:rFonts w:ascii="Ebrima" w:hAnsi="Ebrima"/>
          <w:b/>
          <w:spacing w:val="-47"/>
          <w:sz w:val="18"/>
        </w:rPr>
        <w:t> </w:t>
      </w:r>
      <w:r>
        <w:rPr>
          <w:rFonts w:ascii="Ebrima" w:hAnsi="Ebrima"/>
          <w:b/>
          <w:sz w:val="18"/>
        </w:rPr>
        <w:t>CNPJ</w:t>
      </w:r>
      <w:r>
        <w:rPr>
          <w:rFonts w:ascii="Ebrima" w:hAnsi="Ebrima"/>
          <w:b/>
          <w:spacing w:val="-2"/>
          <w:sz w:val="18"/>
        </w:rPr>
        <w:t> </w:t>
      </w:r>
      <w:r>
        <w:rPr>
          <w:rFonts w:ascii="Ebrima" w:hAnsi="Ebrima"/>
          <w:b/>
          <w:sz w:val="18"/>
        </w:rPr>
        <w:t>Nº 07.607.851/0001-46</w:t>
      </w:r>
    </w:p>
    <w:p>
      <w:pPr>
        <w:spacing w:before="0"/>
        <w:ind w:left="287" w:right="4962" w:firstLine="0"/>
        <w:jc w:val="left"/>
        <w:rPr>
          <w:rFonts w:ascii="Ebrima" w:hAnsi="Ebrima"/>
          <w:b/>
          <w:sz w:val="18"/>
        </w:rPr>
      </w:pPr>
      <w:r>
        <w:rPr>
          <w:rFonts w:ascii="Ebrima" w:hAnsi="Ebrima"/>
          <w:b/>
          <w:sz w:val="18"/>
        </w:rPr>
        <w:t>DEMONSTRAÇÕES DOS FLUXOS DE CAIXA - PELO METODO</w:t>
      </w:r>
      <w:r>
        <w:rPr>
          <w:rFonts w:ascii="Ebrima" w:hAnsi="Ebrima"/>
          <w:b/>
          <w:spacing w:val="-47"/>
          <w:sz w:val="18"/>
        </w:rPr>
        <w:t> </w:t>
      </w:r>
      <w:r>
        <w:rPr>
          <w:rFonts w:ascii="Ebrima" w:hAnsi="Ebrima"/>
          <w:b/>
          <w:sz w:val="18"/>
        </w:rPr>
        <w:t>INDIRETO</w:t>
      </w:r>
    </w:p>
    <w:p>
      <w:pPr>
        <w:spacing w:before="0"/>
        <w:ind w:left="287" w:right="7247" w:firstLine="0"/>
        <w:jc w:val="left"/>
        <w:rPr>
          <w:rFonts w:ascii="Ebrima" w:hAnsi="Ebrima"/>
          <w:b/>
          <w:sz w:val="18"/>
        </w:rPr>
      </w:pPr>
      <w:r>
        <w:rPr>
          <w:rFonts w:ascii="Ebrima" w:hAnsi="Ebrima"/>
          <w:b/>
          <w:sz w:val="18"/>
        </w:rPr>
        <w:t>PARA OS PERÍODOS FINDOS EM</w:t>
      </w:r>
      <w:r>
        <w:rPr>
          <w:rFonts w:ascii="Ebrima" w:hAnsi="Ebrima"/>
          <w:b/>
          <w:spacing w:val="-47"/>
          <w:sz w:val="18"/>
        </w:rPr>
        <w:t> </w:t>
      </w:r>
      <w:r>
        <w:rPr>
          <w:rFonts w:ascii="Ebrima" w:hAnsi="Ebrima"/>
          <w:b/>
          <w:sz w:val="18"/>
        </w:rPr>
        <w:t>(EM REAL)</w:t>
      </w:r>
    </w:p>
    <w:p>
      <w:pPr>
        <w:pStyle w:val="BodyText"/>
        <w:spacing w:before="11"/>
        <w:rPr>
          <w:rFonts w:ascii="Ebrima"/>
          <w:b/>
          <w:sz w:val="5"/>
        </w:rPr>
      </w:pPr>
    </w:p>
    <w:tbl>
      <w:tblPr>
        <w:tblW w:w="0" w:type="auto"/>
        <w:jc w:val="left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3"/>
        <w:gridCol w:w="1728"/>
        <w:gridCol w:w="1729"/>
      </w:tblGrid>
      <w:tr>
        <w:trPr>
          <w:trHeight w:val="688" w:hRule="atLeast"/>
        </w:trPr>
        <w:tc>
          <w:tcPr>
            <w:tcW w:w="541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line="182" w:lineRule="exact"/>
              <w:ind w:left="200" w:right="191"/>
              <w:jc w:val="center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Período</w:t>
            </w:r>
            <w:r>
              <w:rPr>
                <w:rFonts w:ascii="Ebrima" w:hAnsi="Ebrima"/>
                <w:b/>
                <w:spacing w:val="-1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de</w:t>
            </w:r>
            <w:r>
              <w:rPr>
                <w:rFonts w:ascii="Ebrima" w:hAnsi="Ebrima"/>
                <w:b/>
                <w:spacing w:val="-1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três</w:t>
            </w:r>
          </w:p>
          <w:p>
            <w:pPr>
              <w:pStyle w:val="TableParagraph"/>
              <w:ind w:left="401" w:right="390" w:hanging="2"/>
              <w:jc w:val="center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meses em</w:t>
            </w:r>
            <w:r>
              <w:rPr>
                <w:rFonts w:ascii="Ebrima"/>
                <w:b/>
                <w:spacing w:val="1"/>
                <w:sz w:val="18"/>
              </w:rPr>
              <w:t> </w:t>
            </w:r>
            <w:r>
              <w:rPr>
                <w:rFonts w:ascii="Ebrima"/>
                <w:b/>
                <w:spacing w:val="-1"/>
                <w:sz w:val="18"/>
              </w:rPr>
              <w:t>31.03.2018</w:t>
            </w:r>
          </w:p>
        </w:tc>
        <w:tc>
          <w:tcPr>
            <w:tcW w:w="1729" w:type="dxa"/>
          </w:tcPr>
          <w:p>
            <w:pPr>
              <w:pStyle w:val="TableParagraph"/>
              <w:spacing w:line="182" w:lineRule="exact"/>
              <w:ind w:left="200" w:right="191"/>
              <w:jc w:val="center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Período</w:t>
            </w:r>
            <w:r>
              <w:rPr>
                <w:rFonts w:ascii="Ebrima" w:hAnsi="Ebrima"/>
                <w:b/>
                <w:spacing w:val="-1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de</w:t>
            </w:r>
            <w:r>
              <w:rPr>
                <w:rFonts w:ascii="Ebrima" w:hAnsi="Ebrima"/>
                <w:b/>
                <w:spacing w:val="-1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três</w:t>
            </w:r>
          </w:p>
          <w:p>
            <w:pPr>
              <w:pStyle w:val="TableParagraph"/>
              <w:ind w:left="400" w:right="391" w:hanging="2"/>
              <w:jc w:val="center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meses em</w:t>
            </w:r>
            <w:r>
              <w:rPr>
                <w:rFonts w:ascii="Ebrima"/>
                <w:b/>
                <w:spacing w:val="1"/>
                <w:sz w:val="18"/>
              </w:rPr>
              <w:t> </w:t>
            </w:r>
            <w:r>
              <w:rPr>
                <w:rFonts w:ascii="Ebrima"/>
                <w:b/>
                <w:spacing w:val="-1"/>
                <w:sz w:val="18"/>
              </w:rPr>
              <w:t>31.03.2017</w:t>
            </w:r>
          </w:p>
        </w:tc>
      </w:tr>
      <w:tr>
        <w:trPr>
          <w:trHeight w:val="436" w:hRule="atLeast"/>
        </w:trPr>
        <w:tc>
          <w:tcPr>
            <w:tcW w:w="5413" w:type="dxa"/>
            <w:tcBorders>
              <w:bottom w:val="nil"/>
            </w:tcBorders>
          </w:tcPr>
          <w:p>
            <w:pPr>
              <w:pStyle w:val="TableParagraph"/>
              <w:spacing w:line="197" w:lineRule="exact"/>
              <w:ind w:left="69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FLUXO</w:t>
            </w:r>
            <w:r>
              <w:rPr>
                <w:rFonts w:ascii="Ebrima"/>
                <w:b/>
                <w:spacing w:val="-4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DE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CAIXA</w:t>
            </w:r>
            <w:r>
              <w:rPr>
                <w:rFonts w:ascii="Ebrima"/>
                <w:b/>
                <w:spacing w:val="-1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DAS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ATIVIDADES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OPERACIONAIS</w:t>
            </w:r>
          </w:p>
        </w:tc>
        <w:tc>
          <w:tcPr>
            <w:tcW w:w="1728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9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78" w:hRule="atLeast"/>
        </w:trPr>
        <w:tc>
          <w:tcPr>
            <w:tcW w:w="54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rFonts w:ascii="Ebrima"/>
                <w:b/>
                <w:sz w:val="18"/>
              </w:rPr>
            </w:pPr>
          </w:p>
          <w:p>
            <w:pPr>
              <w:pStyle w:val="TableParagraph"/>
              <w:spacing w:line="225" w:lineRule="exact"/>
              <w:ind w:left="69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Resultado</w:t>
            </w:r>
            <w:r>
              <w:rPr>
                <w:rFonts w:ascii="Ebrima" w:hAnsi="Ebrima"/>
                <w:b/>
                <w:spacing w:val="-5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Líquido</w:t>
            </w:r>
          </w:p>
        </w:tc>
        <w:tc>
          <w:tcPr>
            <w:tcW w:w="172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rFonts w:ascii="Ebrima"/>
                <w:b/>
                <w:sz w:val="18"/>
              </w:rPr>
            </w:pPr>
          </w:p>
          <w:p>
            <w:pPr>
              <w:pStyle w:val="TableParagraph"/>
              <w:ind w:left="837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9.523.343</w:t>
            </w:r>
          </w:p>
        </w:tc>
        <w:tc>
          <w:tcPr>
            <w:tcW w:w="172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rFonts w:ascii="Ebrima"/>
                <w:b/>
                <w:sz w:val="18"/>
              </w:rPr>
            </w:pPr>
          </w:p>
          <w:p>
            <w:pPr>
              <w:pStyle w:val="TableParagraph"/>
              <w:ind w:left="734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72.891.771</w:t>
            </w:r>
          </w:p>
        </w:tc>
      </w:tr>
      <w:tr>
        <w:trPr>
          <w:trHeight w:val="32" w:hRule="atLeast"/>
        </w:trPr>
        <w:tc>
          <w:tcPr>
            <w:tcW w:w="541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69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Ajuste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de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Valores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não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Monetários</w:t>
            </w:r>
          </w:p>
        </w:tc>
        <w:tc>
          <w:tcPr>
            <w:tcW w:w="17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3" w:hRule="atLeast"/>
        </w:trPr>
        <w:tc>
          <w:tcPr>
            <w:tcW w:w="54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9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8" w:hRule="atLeast"/>
        </w:trPr>
        <w:tc>
          <w:tcPr>
            <w:tcW w:w="54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121"/>
              <w:ind w:left="69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Depreciação</w:t>
            </w:r>
            <w:r>
              <w:rPr>
                <w:rFonts w:ascii="Ebrima" w:hAnsi="Ebrima"/>
                <w:spacing w:val="-4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e</w:t>
            </w:r>
            <w:r>
              <w:rPr>
                <w:rFonts w:ascii="Ebrima" w:hAnsi="Ebrima"/>
                <w:spacing w:val="-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Amortização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121"/>
              <w:ind w:right="57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1.109.769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121"/>
              <w:ind w:right="57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1.326.067</w:t>
            </w:r>
          </w:p>
        </w:tc>
      </w:tr>
      <w:tr>
        <w:trPr>
          <w:trHeight w:val="530" w:hRule="atLeast"/>
        </w:trPr>
        <w:tc>
          <w:tcPr>
            <w:tcW w:w="54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69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Ajuste</w:t>
            </w:r>
            <w:r>
              <w:rPr>
                <w:rFonts w:ascii="Ebrima" w:hAnsi="Ebrima"/>
                <w:spacing w:val="-4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de</w:t>
            </w:r>
            <w:r>
              <w:rPr>
                <w:rFonts w:ascii="Ebrima" w:hAnsi="Ebrima"/>
                <w:spacing w:val="-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Imobilizado</w:t>
            </w:r>
            <w:r>
              <w:rPr>
                <w:rFonts w:ascii="Ebrima" w:hAnsi="Ebrima"/>
                <w:spacing w:val="-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e</w:t>
            </w:r>
            <w:r>
              <w:rPr>
                <w:rFonts w:ascii="Ebrima" w:hAnsi="Ebrima"/>
                <w:spacing w:val="-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Intangível</w:t>
            </w:r>
          </w:p>
        </w:tc>
        <w:tc>
          <w:tcPr>
            <w:tcW w:w="172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right="85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1.001</w:t>
            </w:r>
          </w:p>
        </w:tc>
      </w:tr>
      <w:tr>
        <w:trPr>
          <w:trHeight w:val="321" w:hRule="atLeast"/>
        </w:trPr>
        <w:tc>
          <w:tcPr>
            <w:tcW w:w="54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9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Resultado</w:t>
            </w:r>
            <w:r>
              <w:rPr>
                <w:rFonts w:ascii="Ebrima"/>
                <w:b/>
                <w:spacing w:val="-5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Ajustado</w:t>
            </w:r>
          </w:p>
        </w:tc>
        <w:tc>
          <w:tcPr>
            <w:tcW w:w="1728" w:type="dxa"/>
          </w:tcPr>
          <w:p>
            <w:pPr>
              <w:pStyle w:val="TableParagraph"/>
              <w:spacing w:before="44"/>
              <w:ind w:right="56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10.633.112</w:t>
            </w:r>
          </w:p>
        </w:tc>
        <w:tc>
          <w:tcPr>
            <w:tcW w:w="1729" w:type="dxa"/>
          </w:tcPr>
          <w:p>
            <w:pPr>
              <w:pStyle w:val="TableParagraph"/>
              <w:spacing w:before="44"/>
              <w:ind w:right="57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74.218.839</w:t>
            </w:r>
          </w:p>
        </w:tc>
      </w:tr>
      <w:tr>
        <w:trPr>
          <w:trHeight w:val="567" w:hRule="atLeast"/>
        </w:trPr>
        <w:tc>
          <w:tcPr>
            <w:tcW w:w="54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Ebrima"/>
                <w:b/>
                <w:sz w:val="16"/>
              </w:rPr>
            </w:pPr>
          </w:p>
          <w:p>
            <w:pPr>
              <w:pStyle w:val="TableParagraph"/>
              <w:ind w:left="69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(Aumento)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Redução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nos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Ativos</w:t>
            </w:r>
          </w:p>
        </w:tc>
        <w:tc>
          <w:tcPr>
            <w:tcW w:w="1728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9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7" w:hRule="atLeast"/>
        </w:trPr>
        <w:tc>
          <w:tcPr>
            <w:tcW w:w="54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120"/>
              <w:ind w:left="69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Estoque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120"/>
              <w:ind w:right="57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66.794.707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120"/>
              <w:ind w:right="60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(41.500.466)</w:t>
            </w:r>
          </w:p>
        </w:tc>
      </w:tr>
      <w:tr>
        <w:trPr>
          <w:trHeight w:val="243" w:hRule="atLeast"/>
        </w:trPr>
        <w:tc>
          <w:tcPr>
            <w:tcW w:w="54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69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Clientes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59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(57.419.847)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96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(65.558.763)</w:t>
            </w:r>
          </w:p>
        </w:tc>
      </w:tr>
      <w:tr>
        <w:trPr>
          <w:trHeight w:val="243" w:hRule="atLeast"/>
        </w:trPr>
        <w:tc>
          <w:tcPr>
            <w:tcW w:w="54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69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Impostos</w:t>
            </w:r>
            <w:r>
              <w:rPr>
                <w:rFonts w:ascii="Ebrima"/>
                <w:spacing w:val="-2"/>
                <w:sz w:val="18"/>
              </w:rPr>
              <w:t> </w:t>
            </w:r>
            <w:r>
              <w:rPr>
                <w:rFonts w:ascii="Ebrima"/>
                <w:sz w:val="18"/>
              </w:rPr>
              <w:t>a</w:t>
            </w:r>
            <w:r>
              <w:rPr>
                <w:rFonts w:ascii="Ebrima"/>
                <w:spacing w:val="-2"/>
                <w:sz w:val="18"/>
              </w:rPr>
              <w:t> </w:t>
            </w:r>
            <w:r>
              <w:rPr>
                <w:rFonts w:ascii="Ebrima"/>
                <w:sz w:val="18"/>
              </w:rPr>
              <w:t>Recuperar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56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4.240.322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57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4.800.956</w:t>
            </w:r>
          </w:p>
        </w:tc>
      </w:tr>
      <w:tr>
        <w:trPr>
          <w:trHeight w:val="244" w:hRule="atLeast"/>
        </w:trPr>
        <w:tc>
          <w:tcPr>
            <w:tcW w:w="54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69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Adiantamentos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56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5.611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57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141.852</w:t>
            </w:r>
          </w:p>
        </w:tc>
      </w:tr>
      <w:tr>
        <w:trPr>
          <w:trHeight w:val="373" w:hRule="atLeast"/>
        </w:trPr>
        <w:tc>
          <w:tcPr>
            <w:tcW w:w="54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69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Outros</w:t>
            </w:r>
            <w:r>
              <w:rPr>
                <w:rFonts w:ascii="Ebrima"/>
                <w:spacing w:val="-5"/>
                <w:sz w:val="18"/>
              </w:rPr>
              <w:t> </w:t>
            </w:r>
            <w:r>
              <w:rPr>
                <w:rFonts w:ascii="Ebrima"/>
                <w:sz w:val="18"/>
              </w:rPr>
              <w:t>Ativos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59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7.997.563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61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(1.491.364)</w:t>
            </w:r>
          </w:p>
        </w:tc>
      </w:tr>
      <w:tr>
        <w:trPr>
          <w:trHeight w:val="481" w:hRule="atLeast"/>
        </w:trPr>
        <w:tc>
          <w:tcPr>
            <w:tcW w:w="54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6"/>
              <w:ind w:left="69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Aumento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(Redução)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nos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Passivos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54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119"/>
              <w:ind w:left="69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Fornecedores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119"/>
              <w:ind w:right="59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(47.342.518)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119"/>
              <w:ind w:right="57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66.979.879</w:t>
            </w:r>
          </w:p>
        </w:tc>
      </w:tr>
      <w:tr>
        <w:trPr>
          <w:trHeight w:val="244" w:hRule="atLeast"/>
        </w:trPr>
        <w:tc>
          <w:tcPr>
            <w:tcW w:w="54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69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Convênios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56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1.212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57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39.057</w:t>
            </w:r>
          </w:p>
        </w:tc>
      </w:tr>
      <w:tr>
        <w:trPr>
          <w:trHeight w:val="244" w:hRule="atLeast"/>
        </w:trPr>
        <w:tc>
          <w:tcPr>
            <w:tcW w:w="54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69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Obrigações</w:t>
            </w:r>
            <w:r>
              <w:rPr>
                <w:rFonts w:ascii="Ebrima" w:hAnsi="Ebrima"/>
                <w:spacing w:val="-2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com</w:t>
            </w:r>
            <w:r>
              <w:rPr>
                <w:rFonts w:ascii="Ebrima" w:hAnsi="Ebrima"/>
                <w:spacing w:val="-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Pessoal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57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1.117.996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57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416.040</w:t>
            </w:r>
          </w:p>
        </w:tc>
      </w:tr>
      <w:tr>
        <w:trPr>
          <w:trHeight w:val="244" w:hRule="atLeast"/>
        </w:trPr>
        <w:tc>
          <w:tcPr>
            <w:tcW w:w="54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69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Obrigações</w:t>
            </w:r>
            <w:r>
              <w:rPr>
                <w:rFonts w:ascii="Ebrima" w:hAnsi="Ebrima"/>
                <w:spacing w:val="-5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Tributárias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61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(4.226.163)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57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15.086.702</w:t>
            </w:r>
          </w:p>
        </w:tc>
      </w:tr>
      <w:tr>
        <w:trPr>
          <w:trHeight w:val="244" w:hRule="atLeast"/>
        </w:trPr>
        <w:tc>
          <w:tcPr>
            <w:tcW w:w="54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69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Outros</w:t>
            </w:r>
            <w:r>
              <w:rPr>
                <w:rFonts w:ascii="Ebrima"/>
                <w:spacing w:val="-5"/>
                <w:sz w:val="18"/>
              </w:rPr>
              <w:t> </w:t>
            </w:r>
            <w:r>
              <w:rPr>
                <w:rFonts w:ascii="Ebrima"/>
                <w:sz w:val="18"/>
              </w:rPr>
              <w:t>Passivos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58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(43.198)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61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(98.365)</w:t>
            </w:r>
          </w:p>
        </w:tc>
      </w:tr>
      <w:tr>
        <w:trPr>
          <w:trHeight w:val="285" w:hRule="atLeast"/>
        </w:trPr>
        <w:tc>
          <w:tcPr>
            <w:tcW w:w="54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69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AFAC</w:t>
            </w:r>
          </w:p>
        </w:tc>
        <w:tc>
          <w:tcPr>
            <w:tcW w:w="1728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right="56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6.935.865</w:t>
            </w:r>
          </w:p>
        </w:tc>
        <w:tc>
          <w:tcPr>
            <w:tcW w:w="1729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right="57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11.845.968</w:t>
            </w:r>
          </w:p>
        </w:tc>
      </w:tr>
      <w:tr>
        <w:trPr>
          <w:trHeight w:val="374" w:hRule="atLeast"/>
        </w:trPr>
        <w:tc>
          <w:tcPr>
            <w:tcW w:w="54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left="69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Caixa</w:t>
            </w:r>
            <w:r>
              <w:rPr>
                <w:rFonts w:ascii="Ebrima" w:hAnsi="Ebrima"/>
                <w:b/>
                <w:spacing w:val="-5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líquido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gerado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pelas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atividades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operacionais</w:t>
            </w:r>
          </w:p>
        </w:tc>
        <w:tc>
          <w:tcPr>
            <w:tcW w:w="1728" w:type="dxa"/>
          </w:tcPr>
          <w:p>
            <w:pPr>
              <w:pStyle w:val="TableParagraph"/>
              <w:spacing w:before="97"/>
              <w:ind w:right="60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(11.305.337)</w:t>
            </w:r>
          </w:p>
        </w:tc>
        <w:tc>
          <w:tcPr>
            <w:tcW w:w="1729" w:type="dxa"/>
          </w:tcPr>
          <w:p>
            <w:pPr>
              <w:pStyle w:val="TableParagraph"/>
              <w:spacing w:before="97"/>
              <w:ind w:right="57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64.880.336</w:t>
            </w:r>
          </w:p>
        </w:tc>
      </w:tr>
      <w:tr>
        <w:trPr>
          <w:trHeight w:val="559" w:hRule="atLeast"/>
        </w:trPr>
        <w:tc>
          <w:tcPr>
            <w:tcW w:w="54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Ebrima"/>
                <w:b/>
                <w:sz w:val="16"/>
              </w:rPr>
            </w:pPr>
          </w:p>
          <w:p>
            <w:pPr>
              <w:pStyle w:val="TableParagraph"/>
              <w:ind w:left="69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FLUXO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DE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CAIXA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DAS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ATIVIDADES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DE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INVESTIMENTO</w:t>
            </w:r>
          </w:p>
        </w:tc>
        <w:tc>
          <w:tcPr>
            <w:tcW w:w="1728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9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54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112"/>
              <w:ind w:left="69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Aquisição</w:t>
            </w:r>
            <w:r>
              <w:rPr>
                <w:rFonts w:ascii="Ebrima" w:hAnsi="Ebrima"/>
                <w:spacing w:val="-4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de</w:t>
            </w:r>
            <w:r>
              <w:rPr>
                <w:rFonts w:ascii="Ebrima" w:hAnsi="Ebrima"/>
                <w:spacing w:val="-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Imobilizado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112"/>
              <w:ind w:right="59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(3.793.881)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112"/>
              <w:ind w:right="61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(5.675.365)</w:t>
            </w:r>
          </w:p>
        </w:tc>
      </w:tr>
      <w:tr>
        <w:trPr>
          <w:trHeight w:val="532" w:hRule="atLeast"/>
        </w:trPr>
        <w:tc>
          <w:tcPr>
            <w:tcW w:w="54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69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Aquisição</w:t>
            </w:r>
            <w:r>
              <w:rPr>
                <w:rFonts w:ascii="Ebrima" w:hAnsi="Ebrima"/>
                <w:spacing w:val="-4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de</w:t>
            </w:r>
            <w:r>
              <w:rPr>
                <w:rFonts w:ascii="Ebrima" w:hAnsi="Ebrima"/>
                <w:spacing w:val="-4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Intangível</w:t>
            </w:r>
          </w:p>
        </w:tc>
        <w:tc>
          <w:tcPr>
            <w:tcW w:w="1728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right="57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-</w:t>
            </w:r>
          </w:p>
        </w:tc>
        <w:tc>
          <w:tcPr>
            <w:tcW w:w="1729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right="59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(1.052.918)</w:t>
            </w:r>
          </w:p>
        </w:tc>
      </w:tr>
      <w:tr>
        <w:trPr>
          <w:trHeight w:val="369" w:hRule="atLeast"/>
        </w:trPr>
        <w:tc>
          <w:tcPr>
            <w:tcW w:w="54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69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Caixa</w:t>
            </w:r>
            <w:r>
              <w:rPr>
                <w:rFonts w:ascii="Ebrima" w:hAnsi="Ebrima"/>
                <w:b/>
                <w:spacing w:val="-5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líquido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gerado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pelas</w:t>
            </w:r>
            <w:r>
              <w:rPr>
                <w:rFonts w:ascii="Ebrima" w:hAnsi="Ebrima"/>
                <w:b/>
                <w:spacing w:val="-1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atividades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de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Investimento</w:t>
            </w:r>
          </w:p>
        </w:tc>
        <w:tc>
          <w:tcPr>
            <w:tcW w:w="1728" w:type="dxa"/>
          </w:tcPr>
          <w:p>
            <w:pPr>
              <w:pStyle w:val="TableParagraph"/>
              <w:spacing w:before="92"/>
              <w:ind w:right="58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(3.793.881)</w:t>
            </w:r>
          </w:p>
        </w:tc>
        <w:tc>
          <w:tcPr>
            <w:tcW w:w="1729" w:type="dxa"/>
          </w:tcPr>
          <w:p>
            <w:pPr>
              <w:pStyle w:val="TableParagraph"/>
              <w:spacing w:before="92"/>
              <w:ind w:right="61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(6.728.282)</w:t>
            </w:r>
          </w:p>
        </w:tc>
      </w:tr>
      <w:tr>
        <w:trPr>
          <w:trHeight w:val="244" w:hRule="atLeast"/>
        </w:trPr>
        <w:tc>
          <w:tcPr>
            <w:tcW w:w="54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2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37" w:hRule="atLeast"/>
        </w:trPr>
        <w:tc>
          <w:tcPr>
            <w:tcW w:w="54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3"/>
              <w:ind w:left="69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Aumento</w:t>
            </w:r>
            <w:r>
              <w:rPr>
                <w:rFonts w:ascii="Ebrima" w:hAnsi="Ebrima"/>
                <w:b/>
                <w:spacing w:val="-5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(Redução)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nas</w:t>
            </w:r>
            <w:r>
              <w:rPr>
                <w:rFonts w:ascii="Ebrima" w:hAnsi="Ebrima"/>
                <w:b/>
                <w:spacing w:val="-5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Disponibilidades</w:t>
            </w:r>
          </w:p>
        </w:tc>
        <w:tc>
          <w:tcPr>
            <w:tcW w:w="1728" w:type="dxa"/>
            <w:tcBorders>
              <w:bottom w:val="nil"/>
            </w:tcBorders>
          </w:tcPr>
          <w:p>
            <w:pPr>
              <w:pStyle w:val="TableParagraph"/>
              <w:spacing w:before="183"/>
              <w:ind w:right="60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(15.099.218)</w:t>
            </w:r>
          </w:p>
        </w:tc>
        <w:tc>
          <w:tcPr>
            <w:tcW w:w="1729" w:type="dxa"/>
            <w:tcBorders>
              <w:bottom w:val="nil"/>
            </w:tcBorders>
          </w:tcPr>
          <w:p>
            <w:pPr>
              <w:pStyle w:val="TableParagraph"/>
              <w:spacing w:before="183"/>
              <w:ind w:right="58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58.152.054</w:t>
            </w:r>
          </w:p>
        </w:tc>
      </w:tr>
      <w:tr>
        <w:trPr>
          <w:trHeight w:val="489" w:hRule="atLeast"/>
        </w:trPr>
        <w:tc>
          <w:tcPr>
            <w:tcW w:w="54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3"/>
              <w:ind w:left="69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Saldo</w:t>
            </w:r>
            <w:r>
              <w:rPr>
                <w:rFonts w:ascii="Ebrima"/>
                <w:b/>
                <w:spacing w:val="-4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Inicial</w:t>
            </w:r>
            <w:r>
              <w:rPr>
                <w:rFonts w:ascii="Ebrima"/>
                <w:b/>
                <w:spacing w:val="-4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das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Disponibilidades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right="57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207.594.980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right="57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72.049.706</w:t>
            </w:r>
          </w:p>
        </w:tc>
      </w:tr>
      <w:tr>
        <w:trPr>
          <w:trHeight w:val="410" w:hRule="atLeast"/>
        </w:trPr>
        <w:tc>
          <w:tcPr>
            <w:tcW w:w="54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3"/>
              <w:ind w:left="69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Saldo</w:t>
            </w:r>
            <w:r>
              <w:rPr>
                <w:rFonts w:ascii="Ebrima"/>
                <w:b/>
                <w:spacing w:val="-4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Final</w:t>
            </w:r>
            <w:r>
              <w:rPr>
                <w:rFonts w:ascii="Ebrima"/>
                <w:b/>
                <w:spacing w:val="-4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das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Disponibilidades</w:t>
            </w:r>
          </w:p>
        </w:tc>
        <w:tc>
          <w:tcPr>
            <w:tcW w:w="1728" w:type="dxa"/>
            <w:tcBorders>
              <w:top w:val="nil"/>
            </w:tcBorders>
          </w:tcPr>
          <w:p>
            <w:pPr>
              <w:pStyle w:val="TableParagraph"/>
              <w:spacing w:before="120"/>
              <w:ind w:right="57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192.495.762</w:t>
            </w:r>
          </w:p>
        </w:tc>
        <w:tc>
          <w:tcPr>
            <w:tcW w:w="1729" w:type="dxa"/>
            <w:tcBorders>
              <w:top w:val="nil"/>
            </w:tcBorders>
          </w:tcPr>
          <w:p>
            <w:pPr>
              <w:pStyle w:val="TableParagraph"/>
              <w:spacing w:before="120"/>
              <w:ind w:right="58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130.201.760</w:t>
            </w:r>
          </w:p>
        </w:tc>
      </w:tr>
      <w:tr>
        <w:trPr>
          <w:trHeight w:val="457" w:hRule="atLeast"/>
        </w:trPr>
        <w:tc>
          <w:tcPr>
            <w:tcW w:w="5413" w:type="dxa"/>
            <w:tcBorders>
              <w:top w:val="nil"/>
            </w:tcBorders>
          </w:tcPr>
          <w:p>
            <w:pPr>
              <w:pStyle w:val="TableParagraph"/>
              <w:spacing w:before="181"/>
              <w:ind w:left="69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Aumento</w:t>
            </w:r>
            <w:r>
              <w:rPr>
                <w:rFonts w:ascii="Ebrima" w:hAnsi="Ebrima"/>
                <w:b/>
                <w:spacing w:val="-5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(Redução)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nas</w:t>
            </w:r>
            <w:r>
              <w:rPr>
                <w:rFonts w:ascii="Ebrima" w:hAnsi="Ebrima"/>
                <w:b/>
                <w:spacing w:val="-5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Disponibilidades</w:t>
            </w:r>
          </w:p>
        </w:tc>
        <w:tc>
          <w:tcPr>
            <w:tcW w:w="1728" w:type="dxa"/>
          </w:tcPr>
          <w:p>
            <w:pPr>
              <w:pStyle w:val="TableParagraph"/>
              <w:spacing w:before="181"/>
              <w:ind w:right="60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(15.099.218)</w:t>
            </w:r>
          </w:p>
        </w:tc>
        <w:tc>
          <w:tcPr>
            <w:tcW w:w="1729" w:type="dxa"/>
          </w:tcPr>
          <w:p>
            <w:pPr>
              <w:pStyle w:val="TableParagraph"/>
              <w:spacing w:before="181"/>
              <w:ind w:right="58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58.152.054</w:t>
            </w:r>
          </w:p>
        </w:tc>
      </w:tr>
    </w:tbl>
    <w:p>
      <w:pPr>
        <w:spacing w:after="0"/>
        <w:jc w:val="right"/>
        <w:rPr>
          <w:rFonts w:ascii="Ebrima"/>
          <w:sz w:val="18"/>
        </w:rPr>
        <w:sectPr>
          <w:pgSz w:w="11910" w:h="16840"/>
          <w:pgMar w:header="161" w:footer="0" w:top="1200" w:bottom="280" w:left="900" w:right="720"/>
        </w:sectPr>
      </w:pPr>
    </w:p>
    <w:p>
      <w:pPr>
        <w:pStyle w:val="BodyText"/>
        <w:spacing w:before="10"/>
        <w:rPr>
          <w:rFonts w:ascii="Ebrima"/>
          <w:b/>
          <w:sz w:val="8"/>
        </w:rPr>
      </w:pPr>
    </w:p>
    <w:p>
      <w:pPr>
        <w:spacing w:line="328" w:lineRule="auto" w:before="95"/>
        <w:ind w:left="287" w:right="3406" w:firstLine="0"/>
        <w:jc w:val="left"/>
        <w:rPr>
          <w:rFonts w:ascii="Ebrima" w:hAnsi="Ebrima"/>
          <w:b/>
          <w:sz w:val="18"/>
        </w:rPr>
      </w:pPr>
      <w:r>
        <w:rPr>
          <w:rFonts w:ascii="Ebrima" w:hAnsi="Ebrima"/>
          <w:b/>
          <w:sz w:val="18"/>
        </w:rPr>
        <w:t>EMPRESA BRASILEIRA DE HEMODERIVADOS E BIOTECNOLOGIA - HEMOBRÁS</w:t>
      </w:r>
      <w:r>
        <w:rPr>
          <w:rFonts w:ascii="Ebrima" w:hAnsi="Ebrima"/>
          <w:b/>
          <w:spacing w:val="-47"/>
          <w:sz w:val="18"/>
        </w:rPr>
        <w:t> </w:t>
      </w:r>
      <w:r>
        <w:rPr>
          <w:rFonts w:ascii="Ebrima" w:hAnsi="Ebrima"/>
          <w:b/>
          <w:sz w:val="18"/>
        </w:rPr>
        <w:t>CNPJ</w:t>
      </w:r>
      <w:r>
        <w:rPr>
          <w:rFonts w:ascii="Ebrima" w:hAnsi="Ebrima"/>
          <w:b/>
          <w:spacing w:val="-2"/>
          <w:sz w:val="18"/>
        </w:rPr>
        <w:t> </w:t>
      </w:r>
      <w:r>
        <w:rPr>
          <w:rFonts w:ascii="Ebrima" w:hAnsi="Ebrima"/>
          <w:b/>
          <w:sz w:val="18"/>
        </w:rPr>
        <w:t>Nº 07.607.851/0001-46</w:t>
      </w:r>
    </w:p>
    <w:p>
      <w:pPr>
        <w:spacing w:line="290" w:lineRule="auto" w:before="0"/>
        <w:ind w:left="287" w:right="6236" w:firstLine="0"/>
        <w:jc w:val="left"/>
        <w:rPr>
          <w:rFonts w:ascii="Ebrima" w:hAnsi="Ebrima"/>
          <w:b/>
          <w:sz w:val="18"/>
        </w:rPr>
      </w:pPr>
      <w:r>
        <w:rPr>
          <w:rFonts w:ascii="Ebrima" w:hAnsi="Ebrima"/>
          <w:b/>
          <w:sz w:val="18"/>
        </w:rPr>
        <w:t>DEMONSTRAÇÕES DO VALOR ADICIONADO</w:t>
      </w:r>
      <w:r>
        <w:rPr>
          <w:rFonts w:ascii="Ebrima" w:hAnsi="Ebrima"/>
          <w:b/>
          <w:spacing w:val="-47"/>
          <w:sz w:val="18"/>
        </w:rPr>
        <w:t> </w:t>
      </w:r>
      <w:r>
        <w:rPr>
          <w:rFonts w:ascii="Ebrima" w:hAnsi="Ebrima"/>
          <w:b/>
          <w:sz w:val="18"/>
        </w:rPr>
        <w:t>PARA PERÍODOS FINDOS EM</w:t>
      </w:r>
    </w:p>
    <w:p>
      <w:pPr>
        <w:spacing w:line="199" w:lineRule="exact" w:before="0"/>
        <w:ind w:left="287" w:right="0" w:firstLine="0"/>
        <w:jc w:val="left"/>
        <w:rPr>
          <w:rFonts w:ascii="Ebrima"/>
          <w:b/>
          <w:sz w:val="18"/>
        </w:rPr>
      </w:pPr>
      <w:r>
        <w:rPr>
          <w:rFonts w:ascii="Ebrima"/>
          <w:b/>
          <w:sz w:val="18"/>
        </w:rPr>
        <w:t>(EM REAL)</w:t>
      </w:r>
    </w:p>
    <w:p>
      <w:pPr>
        <w:pStyle w:val="BodyText"/>
        <w:spacing w:before="7"/>
        <w:rPr>
          <w:rFonts w:ascii="Ebrima"/>
          <w:b/>
        </w:rPr>
      </w:pPr>
    </w:p>
    <w:tbl>
      <w:tblPr>
        <w:tblW w:w="0" w:type="auto"/>
        <w:jc w:val="left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1"/>
        <w:gridCol w:w="1347"/>
        <w:gridCol w:w="1358"/>
      </w:tblGrid>
      <w:tr>
        <w:trPr>
          <w:trHeight w:val="437" w:hRule="atLeast"/>
        </w:trPr>
        <w:tc>
          <w:tcPr>
            <w:tcW w:w="6981" w:type="dxa"/>
            <w:vMerge w:val="restart"/>
          </w:tcPr>
          <w:p>
            <w:pPr>
              <w:pStyle w:val="TableParagraph"/>
              <w:rPr>
                <w:rFonts w:ascii="Ebrima"/>
                <w:b/>
                <w:sz w:val="22"/>
              </w:rPr>
            </w:pPr>
          </w:p>
          <w:p>
            <w:pPr>
              <w:pStyle w:val="TableParagraph"/>
              <w:rPr>
                <w:rFonts w:ascii="Ebrima"/>
                <w:b/>
                <w:sz w:val="22"/>
              </w:rPr>
            </w:pPr>
          </w:p>
          <w:p>
            <w:pPr>
              <w:pStyle w:val="TableParagraph"/>
              <w:rPr>
                <w:rFonts w:ascii="Ebrima"/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Ebrima"/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1" w:val="left" w:leader="none"/>
              </w:tabs>
              <w:spacing w:line="240" w:lineRule="auto" w:before="0" w:after="0"/>
              <w:ind w:left="270" w:right="0" w:hanging="202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RECEITAS</w:t>
            </w:r>
          </w:p>
          <w:p>
            <w:pPr>
              <w:pStyle w:val="TableParagraph"/>
              <w:spacing w:before="1"/>
              <w:rPr>
                <w:rFonts w:ascii="Ebrima"/>
                <w:b/>
                <w:sz w:val="21"/>
              </w:rPr>
            </w:pPr>
          </w:p>
          <w:p>
            <w:pPr>
              <w:pStyle w:val="TableParagraph"/>
              <w:ind w:left="69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Receita</w:t>
            </w:r>
            <w:r>
              <w:rPr>
                <w:rFonts w:ascii="Ebrima"/>
                <w:b/>
                <w:spacing w:val="-6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Operacional</w:t>
            </w:r>
            <w:r>
              <w:rPr>
                <w:rFonts w:ascii="Ebrima"/>
                <w:b/>
                <w:spacing w:val="-5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Bruta</w:t>
            </w:r>
          </w:p>
          <w:p>
            <w:pPr>
              <w:pStyle w:val="TableParagraph"/>
              <w:rPr>
                <w:rFonts w:ascii="Ebrima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1" w:val="left" w:leader="none"/>
              </w:tabs>
              <w:spacing w:line="240" w:lineRule="auto" w:before="165" w:after="0"/>
              <w:ind w:left="270" w:right="0" w:hanging="202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INSUMOS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ADQUIRIDOS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DE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TERCEIROS</w:t>
            </w:r>
          </w:p>
          <w:p>
            <w:pPr>
              <w:pStyle w:val="TableParagraph"/>
              <w:spacing w:line="309" w:lineRule="auto" w:before="72"/>
              <w:ind w:left="269" w:right="2518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Custo</w:t>
            </w:r>
            <w:r>
              <w:rPr>
                <w:rFonts w:ascii="Ebrima" w:hAnsi="Ebrima"/>
                <w:spacing w:val="-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dos</w:t>
            </w:r>
            <w:r>
              <w:rPr>
                <w:rFonts w:ascii="Ebrima" w:hAnsi="Ebrima"/>
                <w:spacing w:val="-2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serviços</w:t>
            </w:r>
            <w:r>
              <w:rPr>
                <w:rFonts w:ascii="Ebrima" w:hAnsi="Ebrima"/>
                <w:spacing w:val="-4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ger.</w:t>
            </w:r>
            <w:r>
              <w:rPr>
                <w:rFonts w:ascii="Ebrima" w:hAnsi="Ebrima"/>
                <w:spacing w:val="-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/</w:t>
            </w:r>
            <w:r>
              <w:rPr>
                <w:rFonts w:ascii="Ebrima" w:hAnsi="Ebrima"/>
                <w:spacing w:val="-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medicamentos</w:t>
            </w:r>
            <w:r>
              <w:rPr>
                <w:rFonts w:ascii="Ebrima" w:hAnsi="Ebrima"/>
                <w:spacing w:val="-2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vend.</w:t>
            </w:r>
            <w:r>
              <w:rPr>
                <w:rFonts w:ascii="Ebrima" w:hAnsi="Ebrima"/>
                <w:spacing w:val="-4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ao</w:t>
            </w:r>
            <w:r>
              <w:rPr>
                <w:rFonts w:ascii="Ebrima" w:hAnsi="Ebrima"/>
                <w:spacing w:val="-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MS</w:t>
            </w:r>
            <w:r>
              <w:rPr>
                <w:rFonts w:ascii="Ebrima" w:hAnsi="Ebrima"/>
                <w:spacing w:val="-46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Materiais,</w:t>
            </w:r>
            <w:r>
              <w:rPr>
                <w:rFonts w:ascii="Ebrima" w:hAnsi="Ebrima"/>
                <w:spacing w:val="-2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energia,</w:t>
            </w:r>
            <w:r>
              <w:rPr>
                <w:rFonts w:ascii="Ebrima" w:hAnsi="Ebrima"/>
                <w:spacing w:val="-2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serviços</w:t>
            </w:r>
            <w:r>
              <w:rPr>
                <w:rFonts w:ascii="Ebrima" w:hAnsi="Ebrima"/>
                <w:spacing w:val="-1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de</w:t>
            </w:r>
            <w:r>
              <w:rPr>
                <w:rFonts w:ascii="Ebrima" w:hAnsi="Ebrima"/>
                <w:spacing w:val="-2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terceiros</w:t>
            </w:r>
            <w:r>
              <w:rPr>
                <w:rFonts w:ascii="Ebrima" w:hAnsi="Ebrima"/>
                <w:spacing w:val="-2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e</w:t>
            </w:r>
            <w:r>
              <w:rPr>
                <w:rFonts w:ascii="Ebrima" w:hAnsi="Ebrima"/>
                <w:spacing w:val="-1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outros</w:t>
            </w:r>
          </w:p>
          <w:p>
            <w:pPr>
              <w:pStyle w:val="TableParagraph"/>
              <w:spacing w:before="9"/>
              <w:rPr>
                <w:rFonts w:ascii="Ebrima"/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1" w:val="left" w:leader="none"/>
              </w:tabs>
              <w:spacing w:line="240" w:lineRule="auto" w:before="0" w:after="0"/>
              <w:ind w:left="270" w:right="0" w:hanging="202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VALOR</w:t>
            </w:r>
            <w:r>
              <w:rPr>
                <w:rFonts w:ascii="Ebrima"/>
                <w:b/>
                <w:spacing w:val="-4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ADICIONADO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BRUTO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(1-2)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1" w:val="left" w:leader="none"/>
              </w:tabs>
              <w:spacing w:line="240" w:lineRule="auto" w:before="85" w:after="0"/>
              <w:ind w:left="270" w:right="0" w:hanging="202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DEPRECIAÇÃO,</w:t>
            </w:r>
            <w:r>
              <w:rPr>
                <w:rFonts w:ascii="Ebrima" w:hAnsi="Ebrima"/>
                <w:b/>
                <w:spacing w:val="-6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AMORTIZAÇÃO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E</w:t>
            </w:r>
            <w:r>
              <w:rPr>
                <w:rFonts w:ascii="Ebrima" w:hAnsi="Ebrima"/>
                <w:b/>
                <w:spacing w:val="-6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EXAUTÃO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1" w:val="left" w:leader="none"/>
              </w:tabs>
              <w:spacing w:line="240" w:lineRule="auto" w:before="96" w:after="0"/>
              <w:ind w:left="270" w:right="0" w:hanging="202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VALOR</w:t>
            </w:r>
            <w:r>
              <w:rPr>
                <w:rFonts w:ascii="Ebrima" w:hAnsi="Ebrima"/>
                <w:b/>
                <w:spacing w:val="-5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ADICIONADO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LÍQUIDO</w:t>
            </w:r>
            <w:r>
              <w:rPr>
                <w:rFonts w:ascii="Ebrima" w:hAnsi="Ebrima"/>
                <w:b/>
                <w:spacing w:val="-5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PRODUZIDO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PELA ENTIDADE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(3-4)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1" w:val="left" w:leader="none"/>
              </w:tabs>
              <w:spacing w:line="240" w:lineRule="auto" w:before="95" w:after="0"/>
              <w:ind w:left="270" w:right="0" w:hanging="202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VALOR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ADICIONADO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RECEBIDO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EM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TRANFERÊNCIA</w:t>
            </w:r>
          </w:p>
          <w:p>
            <w:pPr>
              <w:pStyle w:val="TableParagraph"/>
              <w:spacing w:before="1"/>
              <w:rPr>
                <w:rFonts w:ascii="Ebrima"/>
                <w:b/>
                <w:sz w:val="20"/>
              </w:rPr>
            </w:pPr>
          </w:p>
          <w:p>
            <w:pPr>
              <w:pStyle w:val="TableParagraph"/>
              <w:spacing w:line="309" w:lineRule="auto"/>
              <w:ind w:left="269" w:right="5143"/>
              <w:rPr>
                <w:rFonts w:ascii="Ebrima"/>
                <w:sz w:val="18"/>
              </w:rPr>
            </w:pPr>
            <w:r>
              <w:rPr>
                <w:rFonts w:ascii="Ebrima"/>
                <w:spacing w:val="-1"/>
                <w:sz w:val="18"/>
              </w:rPr>
              <w:t>Receitas </w:t>
            </w:r>
            <w:r>
              <w:rPr>
                <w:rFonts w:ascii="Ebrima"/>
                <w:sz w:val="18"/>
              </w:rPr>
              <w:t>financeiras</w:t>
            </w:r>
            <w:r>
              <w:rPr>
                <w:rFonts w:ascii="Ebrima"/>
                <w:spacing w:val="-47"/>
                <w:sz w:val="18"/>
              </w:rPr>
              <w:t> </w:t>
            </w:r>
            <w:r>
              <w:rPr>
                <w:rFonts w:ascii="Ebrima"/>
                <w:sz w:val="18"/>
              </w:rPr>
              <w:t>Outras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1" w:val="left" w:leader="none"/>
              </w:tabs>
              <w:spacing w:line="240" w:lineRule="auto" w:before="23" w:after="0"/>
              <w:ind w:left="270" w:right="0" w:hanging="202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VALOR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ADICIONADO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TOTAL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A</w:t>
            </w:r>
            <w:r>
              <w:rPr>
                <w:rFonts w:ascii="Ebrima"/>
                <w:b/>
                <w:spacing w:val="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DISTRIBUIR</w:t>
            </w:r>
            <w:r>
              <w:rPr>
                <w:rFonts w:ascii="Ebrima"/>
                <w:b/>
                <w:spacing w:val="-4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(5+6)</w:t>
            </w:r>
          </w:p>
          <w:p>
            <w:pPr>
              <w:pStyle w:val="TableParagraph"/>
              <w:rPr>
                <w:rFonts w:ascii="Ebrima"/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Ebrima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1" w:val="left" w:leader="none"/>
              </w:tabs>
              <w:spacing w:line="240" w:lineRule="auto" w:before="0" w:after="0"/>
              <w:ind w:left="270" w:right="0" w:hanging="202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DISTRIBUIÇÃO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DO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VALOR</w:t>
            </w:r>
            <w:r>
              <w:rPr>
                <w:rFonts w:ascii="Ebrima" w:hAnsi="Ebrima"/>
                <w:b/>
                <w:spacing w:val="-5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ADICIONADO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75" w:val="left" w:leader="none"/>
              </w:tabs>
              <w:spacing w:line="240" w:lineRule="auto" w:before="94" w:after="0"/>
              <w:ind w:left="474" w:right="0" w:hanging="356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Pessoal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e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encargos</w:t>
            </w:r>
          </w:p>
          <w:p>
            <w:pPr>
              <w:pStyle w:val="TableParagraph"/>
              <w:spacing w:line="309" w:lineRule="auto" w:before="12"/>
              <w:ind w:left="269" w:right="5094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Remuneração</w:t>
            </w:r>
            <w:r>
              <w:rPr>
                <w:rFonts w:ascii="Ebrima" w:hAnsi="Ebrima"/>
                <w:spacing w:val="-10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direta</w:t>
            </w:r>
            <w:r>
              <w:rPr>
                <w:rFonts w:ascii="Ebrima" w:hAnsi="Ebrima"/>
                <w:spacing w:val="-47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Benefícios</w:t>
            </w:r>
          </w:p>
          <w:p>
            <w:pPr>
              <w:pStyle w:val="TableParagraph"/>
              <w:spacing w:line="243" w:lineRule="exact"/>
              <w:ind w:left="269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F.G.T.S</w:t>
            </w:r>
          </w:p>
          <w:p>
            <w:pPr>
              <w:pStyle w:val="TableParagraph"/>
              <w:spacing w:before="2"/>
              <w:rPr>
                <w:rFonts w:ascii="Ebrima"/>
                <w:b/>
                <w:sz w:val="24"/>
              </w:rPr>
            </w:pP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75" w:val="left" w:leader="none"/>
              </w:tabs>
              <w:spacing w:line="240" w:lineRule="auto" w:before="0" w:after="0"/>
              <w:ind w:left="474" w:right="0" w:hanging="305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Impostos,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taxas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e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contribuições</w:t>
            </w:r>
          </w:p>
          <w:p>
            <w:pPr>
              <w:pStyle w:val="TableParagraph"/>
              <w:spacing w:line="309" w:lineRule="auto" w:before="48"/>
              <w:ind w:left="269" w:right="583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Federais</w:t>
            </w:r>
            <w:r>
              <w:rPr>
                <w:rFonts w:ascii="Ebrima"/>
                <w:spacing w:val="1"/>
                <w:sz w:val="18"/>
              </w:rPr>
              <w:t> </w:t>
            </w:r>
            <w:r>
              <w:rPr>
                <w:rFonts w:ascii="Ebrima"/>
                <w:sz w:val="18"/>
              </w:rPr>
              <w:t>Estaduais</w:t>
            </w:r>
            <w:r>
              <w:rPr>
                <w:rFonts w:ascii="Ebrima"/>
                <w:spacing w:val="1"/>
                <w:sz w:val="18"/>
              </w:rPr>
              <w:t> </w:t>
            </w:r>
            <w:r>
              <w:rPr>
                <w:rFonts w:ascii="Ebrima"/>
                <w:spacing w:val="-1"/>
                <w:sz w:val="18"/>
              </w:rPr>
              <w:t>Municipais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75" w:val="left" w:leader="none"/>
              </w:tabs>
              <w:spacing w:line="240" w:lineRule="auto" w:before="58" w:after="0"/>
              <w:ind w:left="474" w:right="0" w:hanging="305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Remuneração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de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capitais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de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terceiros</w:t>
            </w:r>
          </w:p>
          <w:p>
            <w:pPr>
              <w:pStyle w:val="TableParagraph"/>
              <w:spacing w:line="309" w:lineRule="auto" w:before="12"/>
              <w:ind w:left="170" w:right="6105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Juros</w:t>
            </w:r>
            <w:r>
              <w:rPr>
                <w:rFonts w:ascii="Ebrima" w:hAnsi="Ebrima"/>
                <w:spacing w:val="1"/>
                <w:sz w:val="18"/>
              </w:rPr>
              <w:t> </w:t>
            </w:r>
            <w:r>
              <w:rPr>
                <w:rFonts w:ascii="Ebrima" w:hAnsi="Ebrima"/>
                <w:spacing w:val="-1"/>
                <w:sz w:val="18"/>
              </w:rPr>
              <w:t>Aluguéis</w:t>
            </w:r>
            <w:r>
              <w:rPr>
                <w:rFonts w:ascii="Ebrima" w:hAnsi="Ebrima"/>
                <w:spacing w:val="-47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Outras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75" w:val="left" w:leader="none"/>
              </w:tabs>
              <w:spacing w:line="240" w:lineRule="auto" w:before="93" w:after="0"/>
              <w:ind w:left="474" w:right="0" w:hanging="305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Remuneração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de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Capitais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Próprios</w:t>
            </w:r>
          </w:p>
          <w:p>
            <w:pPr>
              <w:pStyle w:val="TableParagraph"/>
              <w:spacing w:before="2"/>
              <w:rPr>
                <w:rFonts w:ascii="Ebrima"/>
                <w:b/>
                <w:sz w:val="26"/>
              </w:rPr>
            </w:pPr>
          </w:p>
          <w:p>
            <w:pPr>
              <w:pStyle w:val="TableParagraph"/>
              <w:ind w:left="119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Lucros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retidos/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Prejuízo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do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exercício</w:t>
            </w:r>
          </w:p>
        </w:tc>
        <w:tc>
          <w:tcPr>
            <w:tcW w:w="1347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rFonts w:ascii="Ebrima"/>
                <w:b/>
                <w:sz w:val="16"/>
              </w:rPr>
            </w:pPr>
          </w:p>
          <w:p>
            <w:pPr>
              <w:pStyle w:val="TableParagraph"/>
              <w:spacing w:line="208" w:lineRule="exact"/>
              <w:ind w:left="212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Período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de</w:t>
            </w:r>
          </w:p>
        </w:tc>
        <w:tc>
          <w:tcPr>
            <w:tcW w:w="1358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rFonts w:ascii="Ebrima"/>
                <w:b/>
                <w:sz w:val="16"/>
              </w:rPr>
            </w:pPr>
          </w:p>
          <w:p>
            <w:pPr>
              <w:pStyle w:val="TableParagraph"/>
              <w:spacing w:line="208" w:lineRule="exact"/>
              <w:ind w:left="217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Período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de</w:t>
            </w:r>
          </w:p>
        </w:tc>
      </w:tr>
      <w:tr>
        <w:trPr>
          <w:trHeight w:val="219" w:hRule="atLeast"/>
        </w:trPr>
        <w:tc>
          <w:tcPr>
            <w:tcW w:w="6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62"/>
              <w:jc w:val="righ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três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meses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em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69"/>
              <w:jc w:val="righ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três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meses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em</w:t>
            </w:r>
          </w:p>
        </w:tc>
      </w:tr>
      <w:tr>
        <w:trPr>
          <w:trHeight w:val="268" w:hRule="atLeast"/>
        </w:trPr>
        <w:tc>
          <w:tcPr>
            <w:tcW w:w="6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>
            <w:pPr>
              <w:pStyle w:val="TableParagraph"/>
              <w:spacing w:line="221" w:lineRule="exact"/>
              <w:ind w:left="210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31.03.2018</w:t>
            </w:r>
          </w:p>
        </w:tc>
        <w:tc>
          <w:tcPr>
            <w:tcW w:w="1358" w:type="dxa"/>
            <w:tcBorders>
              <w:top w:val="nil"/>
            </w:tcBorders>
          </w:tcPr>
          <w:p>
            <w:pPr>
              <w:pStyle w:val="TableParagraph"/>
              <w:spacing w:line="221" w:lineRule="exact"/>
              <w:ind w:left="215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31.03.2017</w:t>
            </w:r>
          </w:p>
        </w:tc>
      </w:tr>
      <w:tr>
        <w:trPr>
          <w:trHeight w:val="460" w:hRule="atLeast"/>
        </w:trPr>
        <w:tc>
          <w:tcPr>
            <w:tcW w:w="6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spacing w:before="183"/>
              <w:ind w:right="58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195.439.313</w:t>
            </w:r>
          </w:p>
        </w:tc>
        <w:tc>
          <w:tcPr>
            <w:tcW w:w="1358" w:type="dxa"/>
          </w:tcPr>
          <w:p>
            <w:pPr>
              <w:pStyle w:val="TableParagraph"/>
              <w:spacing w:before="183"/>
              <w:ind w:right="57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169.050.000</w:t>
            </w:r>
          </w:p>
        </w:tc>
      </w:tr>
      <w:tr>
        <w:trPr>
          <w:trHeight w:val="662" w:hRule="atLeast"/>
        </w:trPr>
        <w:tc>
          <w:tcPr>
            <w:tcW w:w="6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tcBorders>
              <w:bottom w:val="nil"/>
            </w:tcBorders>
          </w:tcPr>
          <w:p>
            <w:pPr>
              <w:pStyle w:val="TableParagraph"/>
              <w:spacing w:before="199"/>
              <w:ind w:right="58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195.439.313</w:t>
            </w:r>
          </w:p>
        </w:tc>
        <w:tc>
          <w:tcPr>
            <w:tcW w:w="1358" w:type="dxa"/>
            <w:tcBorders>
              <w:bottom w:val="nil"/>
            </w:tcBorders>
          </w:tcPr>
          <w:p>
            <w:pPr>
              <w:pStyle w:val="TableParagraph"/>
              <w:spacing w:before="199"/>
              <w:ind w:right="57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169.050.000</w:t>
            </w:r>
          </w:p>
        </w:tc>
      </w:tr>
      <w:tr>
        <w:trPr>
          <w:trHeight w:val="477" w:hRule="atLeast"/>
        </w:trPr>
        <w:tc>
          <w:tcPr>
            <w:tcW w:w="6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rFonts w:ascii="Ebrima"/>
                <w:b/>
                <w:sz w:val="16"/>
              </w:rPr>
            </w:pPr>
          </w:p>
          <w:p>
            <w:pPr>
              <w:pStyle w:val="TableParagraph"/>
              <w:spacing w:before="1"/>
              <w:ind w:right="58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  <w:u w:val="single"/>
              </w:rPr>
              <w:t>166.487.776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rFonts w:ascii="Ebrima"/>
                <w:b/>
                <w:sz w:val="16"/>
              </w:rPr>
            </w:pPr>
          </w:p>
          <w:p>
            <w:pPr>
              <w:pStyle w:val="TableParagraph"/>
              <w:spacing w:before="1"/>
              <w:ind w:right="57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  <w:u w:val="single"/>
              </w:rPr>
              <w:t>70.058.175</w:t>
            </w:r>
          </w:p>
        </w:tc>
      </w:tr>
      <w:tr>
        <w:trPr>
          <w:trHeight w:val="305" w:hRule="atLeast"/>
        </w:trPr>
        <w:tc>
          <w:tcPr>
            <w:tcW w:w="6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58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148.899.714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57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58.381.214</w:t>
            </w:r>
          </w:p>
        </w:tc>
      </w:tr>
      <w:tr>
        <w:trPr>
          <w:trHeight w:val="469" w:hRule="atLeast"/>
        </w:trPr>
        <w:tc>
          <w:tcPr>
            <w:tcW w:w="6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58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17.588.062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57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11.676.961</w:t>
            </w:r>
          </w:p>
        </w:tc>
      </w:tr>
      <w:tr>
        <w:trPr>
          <w:trHeight w:val="462" w:hRule="atLeast"/>
        </w:trPr>
        <w:tc>
          <w:tcPr>
            <w:tcW w:w="6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2"/>
              <w:ind w:right="58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28.951.537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2"/>
              <w:ind w:right="57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98.991.825</w:t>
            </w:r>
          </w:p>
        </w:tc>
      </w:tr>
      <w:tr>
        <w:trPr>
          <w:trHeight w:val="311" w:hRule="atLeast"/>
        </w:trPr>
        <w:tc>
          <w:tcPr>
            <w:tcW w:w="6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58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1.109.046</w:t>
            </w:r>
          </w:p>
        </w:tc>
        <w:tc>
          <w:tcPr>
            <w:tcW w:w="1358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57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954.313</w:t>
            </w:r>
          </w:p>
        </w:tc>
      </w:tr>
      <w:tr>
        <w:trPr>
          <w:trHeight w:val="313" w:hRule="atLeast"/>
        </w:trPr>
        <w:tc>
          <w:tcPr>
            <w:tcW w:w="6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spacing w:before="39"/>
              <w:ind w:right="58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27.842.491</w:t>
            </w:r>
          </w:p>
        </w:tc>
        <w:tc>
          <w:tcPr>
            <w:tcW w:w="1358" w:type="dxa"/>
          </w:tcPr>
          <w:p>
            <w:pPr>
              <w:pStyle w:val="TableParagraph"/>
              <w:spacing w:before="39"/>
              <w:ind w:right="57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98.037.512</w:t>
            </w:r>
          </w:p>
        </w:tc>
      </w:tr>
      <w:tr>
        <w:trPr>
          <w:trHeight w:val="316" w:hRule="atLeast"/>
        </w:trPr>
        <w:tc>
          <w:tcPr>
            <w:tcW w:w="6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spacing w:before="39"/>
              <w:ind w:right="58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25.256.930</w:t>
            </w:r>
          </w:p>
        </w:tc>
        <w:tc>
          <w:tcPr>
            <w:tcW w:w="1358" w:type="dxa"/>
          </w:tcPr>
          <w:p>
            <w:pPr>
              <w:pStyle w:val="TableParagraph"/>
              <w:spacing w:before="39"/>
              <w:ind w:right="57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30.901.239</w:t>
            </w:r>
          </w:p>
        </w:tc>
      </w:tr>
      <w:tr>
        <w:trPr>
          <w:trHeight w:val="475" w:hRule="atLeast"/>
        </w:trPr>
        <w:tc>
          <w:tcPr>
            <w:tcW w:w="6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tcBorders>
              <w:bottom w:val="nil"/>
            </w:tcBorders>
          </w:tcPr>
          <w:p>
            <w:pPr>
              <w:pStyle w:val="TableParagraph"/>
              <w:spacing w:before="199"/>
              <w:ind w:right="58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3.898.589</w:t>
            </w:r>
          </w:p>
        </w:tc>
        <w:tc>
          <w:tcPr>
            <w:tcW w:w="1358" w:type="dxa"/>
            <w:tcBorders>
              <w:bottom w:val="nil"/>
            </w:tcBorders>
          </w:tcPr>
          <w:p>
            <w:pPr>
              <w:pStyle w:val="TableParagraph"/>
              <w:spacing w:before="199"/>
              <w:ind w:right="57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2.183.360</w:t>
            </w:r>
          </w:p>
        </w:tc>
      </w:tr>
      <w:tr>
        <w:trPr>
          <w:trHeight w:val="317" w:hRule="atLeast"/>
        </w:trPr>
        <w:tc>
          <w:tcPr>
            <w:tcW w:w="6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>
            <w:pPr>
              <w:pStyle w:val="TableParagraph"/>
              <w:spacing w:before="27"/>
              <w:ind w:right="58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21.358.341</w:t>
            </w:r>
          </w:p>
        </w:tc>
        <w:tc>
          <w:tcPr>
            <w:tcW w:w="1358" w:type="dxa"/>
            <w:tcBorders>
              <w:top w:val="nil"/>
            </w:tcBorders>
          </w:tcPr>
          <w:p>
            <w:pPr>
              <w:pStyle w:val="TableParagraph"/>
              <w:spacing w:before="27"/>
              <w:ind w:right="57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28.717.879</w:t>
            </w:r>
          </w:p>
        </w:tc>
      </w:tr>
      <w:tr>
        <w:trPr>
          <w:trHeight w:val="313" w:hRule="atLeast"/>
        </w:trPr>
        <w:tc>
          <w:tcPr>
            <w:tcW w:w="6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spacing w:before="39"/>
              <w:ind w:right="58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53.099.420</w:t>
            </w:r>
          </w:p>
        </w:tc>
        <w:tc>
          <w:tcPr>
            <w:tcW w:w="1358" w:type="dxa"/>
          </w:tcPr>
          <w:p>
            <w:pPr>
              <w:pStyle w:val="TableParagraph"/>
              <w:spacing w:before="39"/>
              <w:ind w:right="57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128.938.751</w:t>
            </w:r>
          </w:p>
        </w:tc>
      </w:tr>
      <w:tr>
        <w:trPr>
          <w:trHeight w:val="316" w:hRule="atLeast"/>
        </w:trPr>
        <w:tc>
          <w:tcPr>
            <w:tcW w:w="6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6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spacing w:before="184"/>
              <w:ind w:right="58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53.099.420</w:t>
            </w:r>
          </w:p>
        </w:tc>
        <w:tc>
          <w:tcPr>
            <w:tcW w:w="1358" w:type="dxa"/>
          </w:tcPr>
          <w:p>
            <w:pPr>
              <w:pStyle w:val="TableParagraph"/>
              <w:spacing w:before="184"/>
              <w:ind w:right="57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128.938.751</w:t>
            </w:r>
          </w:p>
        </w:tc>
      </w:tr>
      <w:tr>
        <w:trPr>
          <w:trHeight w:val="316" w:hRule="atLeast"/>
        </w:trPr>
        <w:tc>
          <w:tcPr>
            <w:tcW w:w="6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spacing w:before="39"/>
              <w:ind w:right="58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5.117.783</w:t>
            </w:r>
          </w:p>
        </w:tc>
        <w:tc>
          <w:tcPr>
            <w:tcW w:w="1358" w:type="dxa"/>
          </w:tcPr>
          <w:p>
            <w:pPr>
              <w:pStyle w:val="TableParagraph"/>
              <w:spacing w:before="39"/>
              <w:ind w:right="57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4.029.527</w:t>
            </w:r>
          </w:p>
        </w:tc>
      </w:tr>
      <w:tr>
        <w:trPr>
          <w:trHeight w:val="300" w:hRule="atLeast"/>
        </w:trPr>
        <w:tc>
          <w:tcPr>
            <w:tcW w:w="6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58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4.190.792</w:t>
            </w:r>
          </w:p>
        </w:tc>
        <w:tc>
          <w:tcPr>
            <w:tcW w:w="1358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57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3.264.376</w:t>
            </w:r>
          </w:p>
        </w:tc>
      </w:tr>
      <w:tr>
        <w:trPr>
          <w:trHeight w:val="305" w:hRule="atLeast"/>
        </w:trPr>
        <w:tc>
          <w:tcPr>
            <w:tcW w:w="6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58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609.195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57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539.286</w:t>
            </w:r>
          </w:p>
        </w:tc>
      </w:tr>
      <w:tr>
        <w:trPr>
          <w:trHeight w:val="318" w:hRule="atLeast"/>
        </w:trPr>
        <w:tc>
          <w:tcPr>
            <w:tcW w:w="6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58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317.797</w:t>
            </w:r>
          </w:p>
        </w:tc>
        <w:tc>
          <w:tcPr>
            <w:tcW w:w="135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57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225.865</w:t>
            </w:r>
          </w:p>
        </w:tc>
      </w:tr>
      <w:tr>
        <w:trPr>
          <w:trHeight w:val="458" w:hRule="atLeast"/>
        </w:trPr>
        <w:tc>
          <w:tcPr>
            <w:tcW w:w="6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spacing w:before="181"/>
              <w:ind w:right="58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6.777.411</w:t>
            </w:r>
          </w:p>
        </w:tc>
        <w:tc>
          <w:tcPr>
            <w:tcW w:w="1358" w:type="dxa"/>
          </w:tcPr>
          <w:p>
            <w:pPr>
              <w:pStyle w:val="TableParagraph"/>
              <w:spacing w:before="181"/>
              <w:ind w:right="57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24.924.642</w:t>
            </w:r>
          </w:p>
        </w:tc>
      </w:tr>
      <w:tr>
        <w:trPr>
          <w:trHeight w:val="303" w:hRule="atLeast"/>
        </w:trPr>
        <w:tc>
          <w:tcPr>
            <w:tcW w:w="6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58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6.716.276</w:t>
            </w:r>
          </w:p>
        </w:tc>
        <w:tc>
          <w:tcPr>
            <w:tcW w:w="1358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57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23.659.451</w:t>
            </w:r>
          </w:p>
        </w:tc>
      </w:tr>
      <w:tr>
        <w:trPr>
          <w:trHeight w:val="304" w:hRule="atLeast"/>
        </w:trPr>
        <w:tc>
          <w:tcPr>
            <w:tcW w:w="6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58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16.537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57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1.203.970</w:t>
            </w:r>
          </w:p>
        </w:tc>
      </w:tr>
      <w:tr>
        <w:trPr>
          <w:trHeight w:val="317" w:hRule="atLeast"/>
        </w:trPr>
        <w:tc>
          <w:tcPr>
            <w:tcW w:w="6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>
            <w:pPr>
              <w:pStyle w:val="TableParagraph"/>
              <w:spacing w:before="27"/>
              <w:ind w:right="58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44.597</w:t>
            </w:r>
          </w:p>
        </w:tc>
        <w:tc>
          <w:tcPr>
            <w:tcW w:w="1358" w:type="dxa"/>
            <w:tcBorders>
              <w:top w:val="nil"/>
            </w:tcBorders>
          </w:tcPr>
          <w:p>
            <w:pPr>
              <w:pStyle w:val="TableParagraph"/>
              <w:spacing w:before="27"/>
              <w:ind w:right="57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61.222</w:t>
            </w:r>
          </w:p>
        </w:tc>
      </w:tr>
      <w:tr>
        <w:trPr>
          <w:trHeight w:val="313" w:hRule="atLeast"/>
        </w:trPr>
        <w:tc>
          <w:tcPr>
            <w:tcW w:w="6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spacing w:before="39"/>
              <w:ind w:right="58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31.680.884</w:t>
            </w:r>
          </w:p>
        </w:tc>
        <w:tc>
          <w:tcPr>
            <w:tcW w:w="1358" w:type="dxa"/>
          </w:tcPr>
          <w:p>
            <w:pPr>
              <w:pStyle w:val="TableParagraph"/>
              <w:spacing w:before="39"/>
              <w:ind w:right="57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27.092.811</w:t>
            </w:r>
          </w:p>
        </w:tc>
      </w:tr>
      <w:tr>
        <w:trPr>
          <w:trHeight w:val="303" w:hRule="atLeast"/>
        </w:trPr>
        <w:tc>
          <w:tcPr>
            <w:tcW w:w="6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58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2.640</w:t>
            </w:r>
          </w:p>
        </w:tc>
        <w:tc>
          <w:tcPr>
            <w:tcW w:w="1358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57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129.580</w:t>
            </w:r>
          </w:p>
        </w:tc>
      </w:tr>
      <w:tr>
        <w:trPr>
          <w:trHeight w:val="305" w:hRule="atLeast"/>
        </w:trPr>
        <w:tc>
          <w:tcPr>
            <w:tcW w:w="6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58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287.792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57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507.895</w:t>
            </w:r>
          </w:p>
        </w:tc>
      </w:tr>
      <w:tr>
        <w:trPr>
          <w:trHeight w:val="316" w:hRule="atLeast"/>
        </w:trPr>
        <w:tc>
          <w:tcPr>
            <w:tcW w:w="6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58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31.390.451</w:t>
            </w:r>
          </w:p>
        </w:tc>
        <w:tc>
          <w:tcPr>
            <w:tcW w:w="135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57"/>
              <w:jc w:val="righ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26.455.336</w:t>
            </w:r>
          </w:p>
        </w:tc>
      </w:tr>
      <w:tr>
        <w:trPr>
          <w:trHeight w:val="316" w:hRule="atLeast"/>
        </w:trPr>
        <w:tc>
          <w:tcPr>
            <w:tcW w:w="6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spacing w:before="39"/>
              <w:ind w:right="58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9.523.343</w:t>
            </w:r>
          </w:p>
        </w:tc>
        <w:tc>
          <w:tcPr>
            <w:tcW w:w="1358" w:type="dxa"/>
          </w:tcPr>
          <w:p>
            <w:pPr>
              <w:pStyle w:val="TableParagraph"/>
              <w:spacing w:before="39"/>
              <w:ind w:right="57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72.891.771</w:t>
            </w:r>
          </w:p>
        </w:tc>
      </w:tr>
      <w:tr>
        <w:trPr>
          <w:trHeight w:val="313" w:hRule="atLeast"/>
        </w:trPr>
        <w:tc>
          <w:tcPr>
            <w:tcW w:w="6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6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spacing w:before="39"/>
              <w:ind w:right="58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9.523.343</w:t>
            </w:r>
          </w:p>
        </w:tc>
        <w:tc>
          <w:tcPr>
            <w:tcW w:w="1358" w:type="dxa"/>
          </w:tcPr>
          <w:p>
            <w:pPr>
              <w:pStyle w:val="TableParagraph"/>
              <w:spacing w:before="39"/>
              <w:ind w:right="57"/>
              <w:jc w:val="righ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72.891.771</w:t>
            </w:r>
          </w:p>
        </w:tc>
      </w:tr>
    </w:tbl>
    <w:p>
      <w:pPr>
        <w:spacing w:after="0"/>
        <w:jc w:val="right"/>
        <w:rPr>
          <w:rFonts w:ascii="Ebrima"/>
          <w:sz w:val="18"/>
        </w:rPr>
        <w:sectPr>
          <w:pgSz w:w="11910" w:h="16840"/>
          <w:pgMar w:header="161" w:footer="0" w:top="1200" w:bottom="280" w:left="900" w:right="720"/>
        </w:sectPr>
      </w:pPr>
    </w:p>
    <w:p>
      <w:pPr>
        <w:spacing w:line="240" w:lineRule="auto" w:before="0"/>
        <w:ind w:left="232" w:right="521" w:firstLine="0"/>
        <w:jc w:val="left"/>
        <w:rPr>
          <w:rFonts w:ascii="Ebrima" w:hAnsi="Ebrima"/>
          <w:sz w:val="18"/>
        </w:rPr>
      </w:pPr>
      <w:r>
        <w:rPr>
          <w:rFonts w:ascii="Ebrima" w:hAnsi="Ebrima"/>
          <w:sz w:val="18"/>
        </w:rPr>
        <w:t>NOTAS</w:t>
      </w:r>
      <w:r>
        <w:rPr>
          <w:rFonts w:ascii="Ebrima" w:hAnsi="Ebrima"/>
          <w:spacing w:val="-4"/>
          <w:sz w:val="18"/>
        </w:rPr>
        <w:t> </w:t>
      </w:r>
      <w:r>
        <w:rPr>
          <w:rFonts w:ascii="Ebrima" w:hAnsi="Ebrima"/>
          <w:sz w:val="18"/>
        </w:rPr>
        <w:t>EXPLICATIVAS</w:t>
      </w:r>
      <w:r>
        <w:rPr>
          <w:rFonts w:ascii="Ebrima" w:hAnsi="Ebrima"/>
          <w:spacing w:val="-3"/>
          <w:sz w:val="18"/>
        </w:rPr>
        <w:t> </w:t>
      </w:r>
      <w:r>
        <w:rPr>
          <w:rFonts w:ascii="Ebrima" w:hAnsi="Ebrima"/>
          <w:sz w:val="18"/>
        </w:rPr>
        <w:t>DA</w:t>
      </w:r>
      <w:r>
        <w:rPr>
          <w:rFonts w:ascii="Ebrima" w:hAnsi="Ebrima"/>
          <w:spacing w:val="-4"/>
          <w:sz w:val="18"/>
        </w:rPr>
        <w:t> </w:t>
      </w:r>
      <w:r>
        <w:rPr>
          <w:rFonts w:ascii="Ebrima" w:hAnsi="Ebrima"/>
          <w:sz w:val="18"/>
        </w:rPr>
        <w:t>ADMINISTRAÇÃO</w:t>
      </w:r>
      <w:r>
        <w:rPr>
          <w:rFonts w:ascii="Ebrima" w:hAnsi="Ebrima"/>
          <w:spacing w:val="-3"/>
          <w:sz w:val="18"/>
        </w:rPr>
        <w:t> </w:t>
      </w:r>
      <w:r>
        <w:rPr>
          <w:rFonts w:ascii="Ebrima" w:hAnsi="Ebrima"/>
          <w:sz w:val="18"/>
        </w:rPr>
        <w:t>ÀS</w:t>
      </w:r>
      <w:r>
        <w:rPr>
          <w:rFonts w:ascii="Ebrima" w:hAnsi="Ebrima"/>
          <w:spacing w:val="-3"/>
          <w:sz w:val="18"/>
        </w:rPr>
        <w:t> </w:t>
      </w:r>
      <w:r>
        <w:rPr>
          <w:rFonts w:ascii="Ebrima" w:hAnsi="Ebrima"/>
          <w:sz w:val="18"/>
        </w:rPr>
        <w:t>DEMONSTRAÇÕES</w:t>
      </w:r>
      <w:r>
        <w:rPr>
          <w:rFonts w:ascii="Ebrima" w:hAnsi="Ebrima"/>
          <w:spacing w:val="-3"/>
          <w:sz w:val="18"/>
        </w:rPr>
        <w:t> </w:t>
      </w:r>
      <w:r>
        <w:rPr>
          <w:rFonts w:ascii="Ebrima" w:hAnsi="Ebrima"/>
          <w:sz w:val="18"/>
        </w:rPr>
        <w:t>FINANCEIRAS</w:t>
      </w:r>
      <w:r>
        <w:rPr>
          <w:rFonts w:ascii="Ebrima" w:hAnsi="Ebrima"/>
          <w:spacing w:val="-3"/>
          <w:sz w:val="18"/>
        </w:rPr>
        <w:t> </w:t>
      </w:r>
      <w:r>
        <w:rPr>
          <w:rFonts w:ascii="Ebrima" w:hAnsi="Ebrima"/>
          <w:sz w:val="18"/>
        </w:rPr>
        <w:t>INTERMEDIÁRIAS</w:t>
      </w:r>
      <w:r>
        <w:rPr>
          <w:rFonts w:ascii="Ebrima" w:hAnsi="Ebrima"/>
          <w:spacing w:val="-4"/>
          <w:sz w:val="18"/>
        </w:rPr>
        <w:t> </w:t>
      </w:r>
      <w:r>
        <w:rPr>
          <w:rFonts w:ascii="Ebrima" w:hAnsi="Ebrima"/>
          <w:sz w:val="18"/>
        </w:rPr>
        <w:t>EM</w:t>
      </w:r>
      <w:r>
        <w:rPr>
          <w:rFonts w:ascii="Ebrima" w:hAnsi="Ebrima"/>
          <w:spacing w:val="-4"/>
          <w:sz w:val="18"/>
        </w:rPr>
        <w:t> </w:t>
      </w:r>
      <w:r>
        <w:rPr>
          <w:rFonts w:ascii="Ebrima" w:hAnsi="Ebrima"/>
          <w:sz w:val="18"/>
        </w:rPr>
        <w:t>31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DE</w:t>
      </w:r>
      <w:r>
        <w:rPr>
          <w:rFonts w:ascii="Ebrima" w:hAnsi="Ebrima"/>
          <w:spacing w:val="-3"/>
          <w:sz w:val="18"/>
        </w:rPr>
        <w:t> </w:t>
      </w:r>
      <w:r>
        <w:rPr>
          <w:rFonts w:ascii="Ebrima" w:hAnsi="Ebrima"/>
          <w:sz w:val="18"/>
        </w:rPr>
        <w:t>MARÇO</w:t>
      </w:r>
      <w:r>
        <w:rPr>
          <w:rFonts w:ascii="Ebrima" w:hAnsi="Ebrima"/>
          <w:spacing w:val="-46"/>
          <w:sz w:val="18"/>
        </w:rPr>
        <w:t> </w:t>
      </w:r>
      <w:r>
        <w:rPr>
          <w:rFonts w:ascii="Ebrima" w:hAnsi="Ebrima"/>
          <w:sz w:val="18"/>
        </w:rPr>
        <w:t>DE 2018</w:t>
      </w:r>
    </w:p>
    <w:p>
      <w:pPr>
        <w:spacing w:line="230" w:lineRule="exact" w:before="0"/>
        <w:ind w:left="232" w:right="0" w:firstLine="0"/>
        <w:jc w:val="left"/>
        <w:rPr>
          <w:rFonts w:ascii="Verdana"/>
          <w:b/>
          <w:i/>
          <w:sz w:val="19"/>
        </w:rPr>
      </w:pPr>
      <w:r>
        <w:rPr>
          <w:rFonts w:ascii="Ebrima"/>
          <w:b/>
          <w:sz w:val="18"/>
        </w:rPr>
        <w:t>(Valores</w:t>
      </w:r>
      <w:r>
        <w:rPr>
          <w:rFonts w:ascii="Ebrima"/>
          <w:b/>
          <w:spacing w:val="-6"/>
          <w:sz w:val="18"/>
        </w:rPr>
        <w:t> </w:t>
      </w:r>
      <w:r>
        <w:rPr>
          <w:rFonts w:ascii="Ebrima"/>
          <w:b/>
          <w:sz w:val="18"/>
        </w:rPr>
        <w:t>expressos</w:t>
      </w:r>
      <w:r>
        <w:rPr>
          <w:rFonts w:ascii="Ebrima"/>
          <w:b/>
          <w:spacing w:val="-7"/>
          <w:sz w:val="18"/>
        </w:rPr>
        <w:t> </w:t>
      </w:r>
      <w:r>
        <w:rPr>
          <w:rFonts w:ascii="Ebrima"/>
          <w:b/>
          <w:sz w:val="18"/>
        </w:rPr>
        <w:t>em</w:t>
      </w:r>
      <w:r>
        <w:rPr>
          <w:rFonts w:ascii="Ebrima"/>
          <w:b/>
          <w:spacing w:val="-3"/>
          <w:sz w:val="18"/>
        </w:rPr>
        <w:t> </w:t>
      </w:r>
      <w:r>
        <w:rPr>
          <w:rFonts w:ascii="Ebrima"/>
          <w:b/>
          <w:sz w:val="18"/>
        </w:rPr>
        <w:t>Real,</w:t>
      </w:r>
      <w:r>
        <w:rPr>
          <w:rFonts w:ascii="Ebrima"/>
          <w:b/>
          <w:spacing w:val="-6"/>
          <w:sz w:val="18"/>
        </w:rPr>
        <w:t> </w:t>
      </w:r>
      <w:r>
        <w:rPr>
          <w:rFonts w:ascii="Ebrima"/>
          <w:b/>
          <w:sz w:val="18"/>
        </w:rPr>
        <w:t>exceto</w:t>
      </w:r>
      <w:r>
        <w:rPr>
          <w:rFonts w:ascii="Ebrima"/>
          <w:b/>
          <w:spacing w:val="-6"/>
          <w:sz w:val="18"/>
        </w:rPr>
        <w:t> </w:t>
      </w:r>
      <w:r>
        <w:rPr>
          <w:rFonts w:ascii="Ebrima"/>
          <w:b/>
          <w:sz w:val="18"/>
        </w:rPr>
        <w:t>quando</w:t>
      </w:r>
      <w:r>
        <w:rPr>
          <w:rFonts w:ascii="Ebrima"/>
          <w:b/>
          <w:spacing w:val="-5"/>
          <w:sz w:val="18"/>
        </w:rPr>
        <w:t> </w:t>
      </w:r>
      <w:r>
        <w:rPr>
          <w:rFonts w:ascii="Ebrima"/>
          <w:b/>
          <w:sz w:val="18"/>
        </w:rPr>
        <w:t>indicado</w:t>
      </w:r>
      <w:r>
        <w:rPr>
          <w:rFonts w:ascii="Ebrima"/>
          <w:b/>
          <w:spacing w:val="-5"/>
          <w:sz w:val="18"/>
        </w:rPr>
        <w:t> </w:t>
      </w:r>
      <w:r>
        <w:rPr>
          <w:rFonts w:ascii="Ebrima"/>
          <w:b/>
          <w:sz w:val="18"/>
        </w:rPr>
        <w:t>de</w:t>
      </w:r>
      <w:r>
        <w:rPr>
          <w:rFonts w:ascii="Ebrima"/>
          <w:b/>
          <w:spacing w:val="-5"/>
          <w:sz w:val="18"/>
        </w:rPr>
        <w:t> </w:t>
      </w:r>
      <w:r>
        <w:rPr>
          <w:rFonts w:ascii="Ebrima"/>
          <w:b/>
          <w:sz w:val="18"/>
        </w:rPr>
        <w:t>outra</w:t>
      </w:r>
      <w:r>
        <w:rPr>
          <w:rFonts w:ascii="Ebrima"/>
          <w:b/>
          <w:spacing w:val="-5"/>
          <w:sz w:val="18"/>
        </w:rPr>
        <w:t> </w:t>
      </w:r>
      <w:r>
        <w:rPr>
          <w:rFonts w:ascii="Ebrima"/>
          <w:b/>
          <w:sz w:val="18"/>
        </w:rPr>
        <w:t>forma)</w:t>
      </w:r>
      <w:r>
        <w:rPr>
          <w:rFonts w:ascii="Verdana"/>
          <w:b/>
          <w:i/>
          <w:sz w:val="19"/>
        </w:rPr>
        <w:t>:</w:t>
      </w:r>
    </w:p>
    <w:p>
      <w:pPr>
        <w:pStyle w:val="Heading1"/>
        <w:numPr>
          <w:ilvl w:val="0"/>
          <w:numId w:val="2"/>
        </w:numPr>
        <w:tabs>
          <w:tab w:pos="593" w:val="left" w:leader="none"/>
          <w:tab w:pos="594" w:val="left" w:leader="none"/>
        </w:tabs>
        <w:spacing w:line="240" w:lineRule="auto" w:before="156" w:after="0"/>
        <w:ind w:left="593" w:right="0" w:hanging="362"/>
        <w:jc w:val="left"/>
      </w:pPr>
      <w:r>
        <w:rPr/>
        <w:t>CONTEXTO</w:t>
      </w:r>
      <w:r>
        <w:rPr>
          <w:spacing w:val="-2"/>
        </w:rPr>
        <w:t> </w:t>
      </w:r>
      <w:r>
        <w:rPr/>
        <w:t>OPERACIONAL</w:t>
      </w:r>
    </w:p>
    <w:p>
      <w:pPr>
        <w:pStyle w:val="BodyText"/>
        <w:spacing w:before="116"/>
        <w:ind w:left="232" w:right="412"/>
        <w:jc w:val="both"/>
      </w:pPr>
      <w:r>
        <w:rPr/>
        <w:t>A Empresa Brasileira de Hemoderivados e Biotecnologia – Hemobrás é uma empresa pública de</w:t>
      </w:r>
      <w:r>
        <w:rPr>
          <w:spacing w:val="1"/>
        </w:rPr>
        <w:t> </w:t>
      </w:r>
      <w:r>
        <w:rPr/>
        <w:t>personalidade jurídica de direito privado, vinculada ao Ministério da Saúde. Foi constituída nos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10.972,</w:t>
      </w:r>
      <w:r>
        <w:rPr>
          <w:spacing w:val="1"/>
        </w:rPr>
        <w:t> </w:t>
      </w:r>
      <w:r>
        <w:rPr/>
        <w:t>de 02</w:t>
      </w:r>
      <w:r>
        <w:rPr>
          <w:spacing w:val="1"/>
        </w:rPr>
        <w:t> </w:t>
      </w:r>
      <w:r>
        <w:rPr/>
        <w:t>de dezembro de 2004,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a forma de sociedade limitada,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regulamentada</w:t>
      </w:r>
      <w:r>
        <w:rPr>
          <w:spacing w:val="-2"/>
        </w:rPr>
        <w:t> </w:t>
      </w:r>
      <w:r>
        <w:rPr/>
        <w:t>pelo Decreto</w:t>
      </w:r>
      <w:r>
        <w:rPr>
          <w:spacing w:val="-1"/>
        </w:rPr>
        <w:t> </w:t>
      </w:r>
      <w:r>
        <w:rPr/>
        <w:t>nº 5.402, de</w:t>
      </w:r>
      <w:r>
        <w:rPr>
          <w:spacing w:val="-1"/>
        </w:rPr>
        <w:t> </w:t>
      </w:r>
      <w:r>
        <w:rPr/>
        <w:t>28 de</w:t>
      </w:r>
      <w:r>
        <w:rPr>
          <w:spacing w:val="-2"/>
        </w:rPr>
        <w:t> </w:t>
      </w:r>
      <w:r>
        <w:rPr/>
        <w:t>março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2005, que</w:t>
      </w:r>
      <w:r>
        <w:rPr>
          <w:spacing w:val="-2"/>
        </w:rPr>
        <w:t> </w:t>
      </w:r>
      <w:r>
        <w:rPr/>
        <w:t>aprovou</w:t>
      </w:r>
      <w:r>
        <w:rPr>
          <w:spacing w:val="2"/>
        </w:rPr>
        <w:t> </w:t>
      </w:r>
      <w:r>
        <w:rPr/>
        <w:t>seu estatuto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before="120"/>
        <w:ind w:left="232" w:right="416"/>
        <w:jc w:val="both"/>
      </w:pPr>
      <w:r>
        <w:rPr/>
        <w:t>A Empresa tem como atividade principal a produção industrial de hemoderivados, prioritariamente</w:t>
      </w:r>
      <w:r>
        <w:rPr>
          <w:spacing w:val="1"/>
        </w:rPr>
        <w:t> </w:t>
      </w:r>
      <w:r>
        <w:rPr/>
        <w:t>para tratamento de pacientes do Sistema Único</w:t>
      </w:r>
      <w:r>
        <w:rPr>
          <w:spacing w:val="60"/>
        </w:rPr>
        <w:t> </w:t>
      </w:r>
      <w:r>
        <w:rPr/>
        <w:t>de Saúde (SUS), a partir do fracionamento de</w:t>
      </w:r>
      <w:r>
        <w:rPr>
          <w:spacing w:val="1"/>
        </w:rPr>
        <w:t> </w:t>
      </w:r>
      <w:r>
        <w:rPr/>
        <w:t>plasma obtido no Brasil, vedada a comercialização somente dos produtos deles resultantes, podendo</w:t>
      </w:r>
      <w:r>
        <w:rPr>
          <w:spacing w:val="-57"/>
        </w:rPr>
        <w:t> </w:t>
      </w:r>
      <w:r>
        <w:rPr/>
        <w:t>ser ressarcida pelos serviços de fracionamento, de acordo com o previsto no parágrafo único do art.</w:t>
      </w:r>
      <w:r>
        <w:rPr>
          <w:spacing w:val="1"/>
        </w:rPr>
        <w:t> </w:t>
      </w:r>
      <w:r>
        <w:rPr/>
        <w:t>2º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Lei nº</w:t>
      </w:r>
      <w:r>
        <w:rPr>
          <w:spacing w:val="1"/>
        </w:rPr>
        <w:t> </w:t>
      </w:r>
      <w:r>
        <w:rPr/>
        <w:t>10.205, de</w:t>
      </w:r>
      <w:r>
        <w:rPr>
          <w:spacing w:val="-1"/>
        </w:rPr>
        <w:t> </w:t>
      </w:r>
      <w:r>
        <w:rPr/>
        <w:t>21 de</w:t>
      </w:r>
      <w:r>
        <w:rPr>
          <w:spacing w:val="-1"/>
        </w:rPr>
        <w:t> </w:t>
      </w:r>
      <w:r>
        <w:rPr/>
        <w:t>março de</w:t>
      </w:r>
      <w:r>
        <w:rPr>
          <w:spacing w:val="-1"/>
        </w:rPr>
        <w:t> </w:t>
      </w:r>
      <w:r>
        <w:rPr/>
        <w:t>2001.</w:t>
      </w:r>
    </w:p>
    <w:p>
      <w:pPr>
        <w:pStyle w:val="BodyText"/>
        <w:spacing w:before="120"/>
        <w:ind w:left="232"/>
        <w:jc w:val="both"/>
      </w:pPr>
      <w:r>
        <w:rPr/>
        <w:t>Os</w:t>
      </w:r>
      <w:r>
        <w:rPr>
          <w:spacing w:val="-1"/>
        </w:rPr>
        <w:t> </w:t>
      </w:r>
      <w:r>
        <w:rPr/>
        <w:t>principais</w:t>
      </w:r>
      <w:r>
        <w:rPr>
          <w:spacing w:val="-1"/>
        </w:rPr>
        <w:t> </w:t>
      </w:r>
      <w:r>
        <w:rPr/>
        <w:t>produtos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serão</w:t>
      </w:r>
      <w:r>
        <w:rPr>
          <w:spacing w:val="1"/>
        </w:rPr>
        <w:t> </w:t>
      </w:r>
      <w:r>
        <w:rPr/>
        <w:t>comercializados</w:t>
      </w:r>
      <w:r>
        <w:rPr>
          <w:spacing w:val="-1"/>
        </w:rPr>
        <w:t> </w:t>
      </w:r>
      <w:r>
        <w:rPr/>
        <w:t>pela</w:t>
      </w:r>
      <w:r>
        <w:rPr>
          <w:spacing w:val="-1"/>
        </w:rPr>
        <w:t> </w:t>
      </w:r>
      <w:r>
        <w:rPr/>
        <w:t>Hemobrás</w:t>
      </w:r>
      <w:r>
        <w:rPr>
          <w:spacing w:val="-1"/>
        </w:rPr>
        <w:t> </w:t>
      </w:r>
      <w:r>
        <w:rPr/>
        <w:t>são:</w:t>
      </w:r>
    </w:p>
    <w:p>
      <w:pPr>
        <w:pStyle w:val="BodyText"/>
        <w:spacing w:before="121"/>
        <w:ind w:left="232" w:right="416"/>
        <w:jc w:val="both"/>
      </w:pPr>
      <w:r>
        <w:rPr>
          <w:b/>
        </w:rPr>
        <w:t>Albumina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Utilizada no</w:t>
      </w:r>
      <w:r>
        <w:rPr>
          <w:spacing w:val="1"/>
        </w:rPr>
        <w:t> </w:t>
      </w:r>
      <w:r>
        <w:rPr/>
        <w:t>tratamento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queimados,</w:t>
      </w:r>
      <w:r>
        <w:rPr>
          <w:spacing w:val="1"/>
        </w:rPr>
        <w:t> </w:t>
      </w:r>
      <w:r>
        <w:rPr/>
        <w:t>pessoas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cirrose,</w:t>
      </w:r>
      <w:r>
        <w:rPr>
          <w:spacing w:val="1"/>
        </w:rPr>
        <w:t> </w:t>
      </w:r>
      <w:r>
        <w:rPr/>
        <w:t>pacientes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terapia</w:t>
      </w:r>
      <w:r>
        <w:rPr>
          <w:spacing w:val="-57"/>
        </w:rPr>
        <w:t> </w:t>
      </w:r>
      <w:r>
        <w:rPr/>
        <w:t>intensiva,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outros.</w:t>
      </w:r>
    </w:p>
    <w:p>
      <w:pPr>
        <w:pStyle w:val="BodyText"/>
        <w:spacing w:before="120"/>
        <w:ind w:left="232" w:right="418"/>
        <w:jc w:val="both"/>
      </w:pPr>
      <w:r>
        <w:rPr>
          <w:b/>
        </w:rPr>
        <w:t>Complexo protrombínico </w:t>
      </w:r>
      <w:r>
        <w:rPr/>
        <w:t>- Conjunto de proteínas que atua na coagulação e também é indicado</w:t>
      </w:r>
      <w:r>
        <w:rPr>
          <w:spacing w:val="1"/>
        </w:rPr>
        <w:t> </w:t>
      </w:r>
      <w:r>
        <w:rPr/>
        <w:t>para pacientes com hemofilias A e B, para o tratamento de hemorragias em pessoas que utilizam</w:t>
      </w:r>
      <w:r>
        <w:rPr>
          <w:spacing w:val="1"/>
        </w:rPr>
        <w:t> </w:t>
      </w:r>
      <w:r>
        <w:rPr/>
        <w:t>medicamentos</w:t>
      </w:r>
      <w:r>
        <w:rPr>
          <w:spacing w:val="-1"/>
        </w:rPr>
        <w:t> </w:t>
      </w:r>
      <w:r>
        <w:rPr/>
        <w:t>anticoagulantes 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cirrose</w:t>
      </w:r>
      <w:r>
        <w:rPr>
          <w:spacing w:val="-2"/>
        </w:rPr>
        <w:t> </w:t>
      </w:r>
      <w:r>
        <w:rPr/>
        <w:t>hepática.</w:t>
      </w:r>
    </w:p>
    <w:p>
      <w:pPr>
        <w:pStyle w:val="BodyText"/>
        <w:spacing w:before="120"/>
        <w:ind w:left="232"/>
        <w:jc w:val="both"/>
      </w:pPr>
      <w:r>
        <w:rPr>
          <w:b/>
        </w:rPr>
        <w:t>Fator</w:t>
      </w:r>
      <w:r>
        <w:rPr>
          <w:b/>
          <w:spacing w:val="-2"/>
        </w:rPr>
        <w:t> </w:t>
      </w:r>
      <w:r>
        <w:rPr>
          <w:b/>
        </w:rPr>
        <w:t>IX</w:t>
      </w:r>
      <w:r>
        <w:rPr>
          <w:b/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Coagulante</w:t>
      </w:r>
      <w:r>
        <w:rPr>
          <w:spacing w:val="-1"/>
        </w:rPr>
        <w:t> </w:t>
      </w:r>
      <w:r>
        <w:rPr/>
        <w:t>utilizado</w:t>
      </w:r>
      <w:r>
        <w:rPr>
          <w:spacing w:val="-1"/>
        </w:rPr>
        <w:t> </w:t>
      </w:r>
      <w:r>
        <w:rPr/>
        <w:t>no tratamento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pessoas com</w:t>
      </w:r>
      <w:r>
        <w:rPr>
          <w:spacing w:val="-1"/>
        </w:rPr>
        <w:t> </w:t>
      </w:r>
      <w:r>
        <w:rPr/>
        <w:t>hemofilia B.</w:t>
      </w:r>
    </w:p>
    <w:p>
      <w:pPr>
        <w:spacing w:before="120"/>
        <w:ind w:left="232" w:right="416" w:firstLine="0"/>
        <w:jc w:val="both"/>
        <w:rPr>
          <w:sz w:val="24"/>
        </w:rPr>
      </w:pPr>
      <w:r>
        <w:rPr>
          <w:b/>
          <w:sz w:val="24"/>
        </w:rPr>
        <w:t>Fator VIII plasmático e Fator VIII recombinante</w:t>
      </w:r>
      <w:r>
        <w:rPr>
          <w:sz w:val="24"/>
        </w:rPr>
        <w:t>- Coagulante utilizado no tratamento de pessoas</w:t>
      </w:r>
      <w:r>
        <w:rPr>
          <w:spacing w:val="-57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hemofilia A.</w:t>
      </w:r>
    </w:p>
    <w:p>
      <w:pPr>
        <w:pStyle w:val="BodyText"/>
        <w:spacing w:before="120"/>
        <w:ind w:left="232" w:right="416"/>
        <w:jc w:val="both"/>
      </w:pPr>
      <w:r>
        <w:rPr>
          <w:b/>
        </w:rPr>
        <w:t>Fator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Von</w:t>
      </w:r>
      <w:r>
        <w:rPr>
          <w:b/>
          <w:spacing w:val="1"/>
        </w:rPr>
        <w:t> </w:t>
      </w:r>
      <w:r>
        <w:rPr>
          <w:b/>
        </w:rPr>
        <w:t>Willebrand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Proteína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coagulação</w:t>
      </w:r>
      <w:r>
        <w:rPr>
          <w:spacing w:val="1"/>
        </w:rPr>
        <w:t> </w:t>
      </w:r>
      <w:r>
        <w:rPr/>
        <w:t>usada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tratamento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doença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Von</w:t>
      </w:r>
      <w:r>
        <w:rPr>
          <w:spacing w:val="-57"/>
        </w:rPr>
        <w:t> </w:t>
      </w:r>
      <w:r>
        <w:rPr/>
        <w:t>Willebrand,</w:t>
      </w:r>
      <w:r>
        <w:rPr>
          <w:spacing w:val="12"/>
        </w:rPr>
        <w:t> </w:t>
      </w:r>
      <w:r>
        <w:rPr/>
        <w:t>tipo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enfermidade</w:t>
      </w:r>
      <w:r>
        <w:rPr>
          <w:spacing w:val="12"/>
        </w:rPr>
        <w:t> </w:t>
      </w:r>
      <w:r>
        <w:rPr/>
        <w:t>que,</w:t>
      </w:r>
      <w:r>
        <w:rPr>
          <w:spacing w:val="13"/>
        </w:rPr>
        <w:t> </w:t>
      </w:r>
      <w:r>
        <w:rPr/>
        <w:t>como</w:t>
      </w:r>
      <w:r>
        <w:rPr>
          <w:spacing w:val="16"/>
        </w:rPr>
        <w:t> </w:t>
      </w:r>
      <w:r>
        <w:rPr/>
        <w:t>na</w:t>
      </w:r>
      <w:r>
        <w:rPr>
          <w:spacing w:val="12"/>
        </w:rPr>
        <w:t> </w:t>
      </w:r>
      <w:r>
        <w:rPr/>
        <w:t>hemofilia,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paciente</w:t>
      </w:r>
      <w:r>
        <w:rPr>
          <w:spacing w:val="12"/>
        </w:rPr>
        <w:t> </w:t>
      </w:r>
      <w:r>
        <w:rPr/>
        <w:t>tem</w:t>
      </w:r>
      <w:r>
        <w:rPr>
          <w:spacing w:val="13"/>
        </w:rPr>
        <w:t> </w:t>
      </w:r>
      <w:r>
        <w:rPr/>
        <w:t>dificuldade</w:t>
      </w:r>
      <w:r>
        <w:rPr>
          <w:spacing w:val="11"/>
        </w:rPr>
        <w:t> </w:t>
      </w:r>
      <w:r>
        <w:rPr/>
        <w:t>para</w:t>
      </w:r>
      <w:r>
        <w:rPr>
          <w:spacing w:val="12"/>
        </w:rPr>
        <w:t> </w:t>
      </w:r>
      <w:r>
        <w:rPr/>
        <w:t>coagular</w:t>
      </w:r>
      <w:r>
        <w:rPr>
          <w:spacing w:val="-58"/>
        </w:rPr>
        <w:t> </w:t>
      </w:r>
      <w:r>
        <w:rPr/>
        <w:t>o</w:t>
      </w:r>
      <w:r>
        <w:rPr>
          <w:spacing w:val="-1"/>
        </w:rPr>
        <w:t> </w:t>
      </w:r>
      <w:r>
        <w:rPr/>
        <w:t>sangue.</w:t>
      </w:r>
    </w:p>
    <w:p>
      <w:pPr>
        <w:pStyle w:val="BodyText"/>
        <w:spacing w:before="120"/>
        <w:ind w:left="232" w:right="419"/>
        <w:jc w:val="both"/>
      </w:pPr>
      <w:r>
        <w:rPr>
          <w:b/>
        </w:rPr>
        <w:t>Imunoglobulina </w:t>
      </w:r>
      <w:r>
        <w:rPr/>
        <w:t>- Hemoderivado de maior consumo no mundo é usado para o tratamento de</w:t>
      </w:r>
      <w:r>
        <w:rPr>
          <w:spacing w:val="1"/>
        </w:rPr>
        <w:t> </w:t>
      </w:r>
      <w:r>
        <w:rPr/>
        <w:t>pessoas</w:t>
      </w:r>
      <w:r>
        <w:rPr>
          <w:spacing w:val="-1"/>
        </w:rPr>
        <w:t> </w:t>
      </w:r>
      <w:r>
        <w:rPr/>
        <w:t>com AIDS</w:t>
      </w:r>
      <w:r>
        <w:rPr>
          <w:spacing w:val="-1"/>
        </w:rPr>
        <w:t> </w:t>
      </w:r>
      <w:r>
        <w:rPr/>
        <w:t>e outras</w:t>
      </w:r>
      <w:r>
        <w:rPr>
          <w:spacing w:val="-1"/>
        </w:rPr>
        <w:t> </w:t>
      </w:r>
      <w:r>
        <w:rPr/>
        <w:t>deficiências imunológicas, doenças</w:t>
      </w:r>
      <w:r>
        <w:rPr>
          <w:spacing w:val="-1"/>
        </w:rPr>
        <w:t> </w:t>
      </w:r>
      <w:r>
        <w:rPr/>
        <w:t>autoimunes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infecciosas.</w:t>
      </w:r>
    </w:p>
    <w:p>
      <w:pPr>
        <w:pStyle w:val="BodyText"/>
        <w:spacing w:before="120"/>
        <w:ind w:left="232" w:right="411"/>
        <w:jc w:val="both"/>
      </w:pPr>
      <w:r>
        <w:rPr/>
        <w:t>A Hemobrás está sediada em Brasília no Distrito Federal e possui quatro filiais no estado de</w:t>
      </w:r>
      <w:r>
        <w:rPr>
          <w:spacing w:val="1"/>
        </w:rPr>
        <w:t> </w:t>
      </w:r>
      <w:r>
        <w:rPr/>
        <w:t>Pernambuco, sendo uma na cidade do Recife, uma na cidade de Jaboatão dos Guararapes, uma na</w:t>
      </w:r>
      <w:r>
        <w:rPr>
          <w:spacing w:val="1"/>
        </w:rPr>
        <w:t> </w:t>
      </w:r>
      <w:r>
        <w:rPr/>
        <w:t>cidade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Abreu</w:t>
      </w:r>
      <w:r>
        <w:rPr>
          <w:spacing w:val="2"/>
        </w:rPr>
        <w:t> </w:t>
      </w:r>
      <w:r>
        <w:rPr/>
        <w:t>e</w:t>
      </w:r>
      <w:r>
        <w:rPr>
          <w:spacing w:val="1"/>
        </w:rPr>
        <w:t> </w:t>
      </w:r>
      <w:r>
        <w:rPr/>
        <w:t>Lima</w:t>
      </w:r>
      <w:r>
        <w:rPr>
          <w:spacing w:val="3"/>
        </w:rPr>
        <w:t> </w:t>
      </w:r>
      <w:r>
        <w:rPr/>
        <w:t>e</w:t>
      </w:r>
      <w:r>
        <w:rPr>
          <w:spacing w:val="-1"/>
        </w:rPr>
        <w:t> </w:t>
      </w:r>
      <w:r>
        <w:rPr/>
        <w:t>uma cidade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Goiana.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941" w:val="left" w:leader="none"/>
          <w:tab w:pos="942" w:val="left" w:leader="none"/>
        </w:tabs>
        <w:spacing w:line="240" w:lineRule="auto" w:before="222" w:after="0"/>
        <w:ind w:left="941" w:right="0" w:hanging="710"/>
        <w:jc w:val="left"/>
      </w:pPr>
      <w:r>
        <w:rPr/>
        <w:t>APRESENTAÇÃO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DEMONSTRAÇÕES</w:t>
      </w:r>
      <w:r>
        <w:rPr>
          <w:spacing w:val="-5"/>
        </w:rPr>
        <w:t> </w:t>
      </w:r>
      <w:r>
        <w:rPr/>
        <w:t>FINANCEIRAS</w:t>
      </w:r>
      <w:r>
        <w:rPr>
          <w:spacing w:val="1"/>
        </w:rPr>
        <w:t> </w:t>
      </w:r>
      <w:r>
        <w:rPr/>
        <w:t>INTERMEDIÁRIAS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2"/>
        <w:ind w:left="232" w:right="412"/>
        <w:jc w:val="both"/>
      </w:pPr>
      <w:r>
        <w:rPr/>
        <w:t>As</w:t>
      </w:r>
      <w:r>
        <w:rPr>
          <w:spacing w:val="1"/>
        </w:rPr>
        <w:t> </w:t>
      </w:r>
      <w:r>
        <w:rPr/>
        <w:t>demonstrações</w:t>
      </w:r>
      <w:r>
        <w:rPr>
          <w:spacing w:val="1"/>
        </w:rPr>
        <w:t> </w:t>
      </w:r>
      <w:r>
        <w:rPr/>
        <w:t>financeiras</w:t>
      </w:r>
      <w:r>
        <w:rPr>
          <w:spacing w:val="1"/>
        </w:rPr>
        <w:t> </w:t>
      </w:r>
      <w:r>
        <w:rPr/>
        <w:t>intermediárias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elaboradas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estão</w:t>
      </w:r>
      <w:r>
        <w:rPr>
          <w:spacing w:val="1"/>
        </w:rPr>
        <w:t> </w:t>
      </w:r>
      <w:r>
        <w:rPr/>
        <w:t>sendo</w:t>
      </w:r>
      <w:r>
        <w:rPr>
          <w:spacing w:val="60"/>
        </w:rPr>
        <w:t> </w:t>
      </w:r>
      <w:r>
        <w:rPr/>
        <w:t>apresentadas</w:t>
      </w:r>
      <w:r>
        <w:rPr>
          <w:spacing w:val="60"/>
        </w:rPr>
        <w:t> </w:t>
      </w:r>
      <w:r>
        <w:rPr/>
        <w:t>de</w:t>
      </w:r>
      <w:r>
        <w:rPr>
          <w:spacing w:val="1"/>
        </w:rPr>
        <w:t> </w:t>
      </w:r>
      <w:r>
        <w:rPr/>
        <w:t>acordo com Pronunciamento Técnico CPC 21(R1) – Demonstração Intermediária, em conformidade</w:t>
      </w:r>
      <w:r>
        <w:rPr>
          <w:spacing w:val="-57"/>
        </w:rPr>
        <w:t> </w:t>
      </w:r>
      <w:r>
        <w:rPr/>
        <w:t>com as práticas contábeis adotadas no Brasil, as quais abrangem as disposições contidas na Lei das</w:t>
      </w:r>
      <w:r>
        <w:rPr>
          <w:spacing w:val="1"/>
        </w:rPr>
        <w:t> </w:t>
      </w:r>
      <w:r>
        <w:rPr/>
        <w:t>Sociedades por Ações, pronunciamentos, interpretações e orientações emitidas pelo Comitê de</w:t>
      </w:r>
      <w:r>
        <w:rPr>
          <w:spacing w:val="1"/>
        </w:rPr>
        <w:t> </w:t>
      </w:r>
      <w:r>
        <w:rPr/>
        <w:t>Pronunciamentos</w:t>
      </w:r>
      <w:r>
        <w:rPr>
          <w:spacing w:val="1"/>
        </w:rPr>
        <w:t> </w:t>
      </w:r>
      <w:r>
        <w:rPr/>
        <w:t>Contábeis</w:t>
      </w:r>
      <w:r>
        <w:rPr>
          <w:spacing w:val="1"/>
        </w:rPr>
        <w:t> </w:t>
      </w:r>
      <w:r>
        <w:rPr/>
        <w:t>(CPC),</w:t>
      </w:r>
      <w:r>
        <w:rPr>
          <w:spacing w:val="1"/>
        </w:rPr>
        <w:t> </w:t>
      </w:r>
      <w:r>
        <w:rPr/>
        <w:t>aprovadas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resoluções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Federal</w:t>
      </w:r>
      <w:r>
        <w:rPr>
          <w:spacing w:val="6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Contabilidade</w:t>
      </w:r>
      <w:r>
        <w:rPr>
          <w:spacing w:val="-1"/>
        </w:rPr>
        <w:t> </w:t>
      </w:r>
      <w:r>
        <w:rPr/>
        <w:t>(CFC) 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normas da Comissão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Valores Mobiliários (CVM).</w:t>
      </w:r>
    </w:p>
    <w:p>
      <w:pPr>
        <w:pStyle w:val="BodyText"/>
        <w:spacing w:before="121"/>
        <w:ind w:left="232" w:right="409"/>
        <w:jc w:val="both"/>
      </w:pPr>
      <w:r>
        <w:rPr/>
        <w:t>Cabe destacar que as demonstrações financeiras intermediárias foram preparadas utilizando o custo</w:t>
      </w:r>
      <w:r>
        <w:rPr>
          <w:spacing w:val="1"/>
        </w:rPr>
        <w:t> </w:t>
      </w:r>
      <w:r>
        <w:rPr/>
        <w:t>histórico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valor.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custo</w:t>
      </w:r>
      <w:r>
        <w:rPr>
          <w:spacing w:val="1"/>
        </w:rPr>
        <w:t> </w:t>
      </w:r>
      <w:r>
        <w:rPr/>
        <w:t>histórico</w:t>
      </w:r>
      <w:r>
        <w:rPr>
          <w:spacing w:val="1"/>
        </w:rPr>
        <w:t> </w:t>
      </w:r>
      <w:r>
        <w:rPr/>
        <w:t>geralmente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baseado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justo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contraprestações</w:t>
      </w:r>
      <w:r>
        <w:rPr>
          <w:spacing w:val="-1"/>
        </w:rPr>
        <w:t> </w:t>
      </w:r>
      <w:r>
        <w:rPr/>
        <w:t>pagas em troca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ativos.</w:t>
      </w:r>
    </w:p>
    <w:p>
      <w:pPr>
        <w:pStyle w:val="BodyText"/>
        <w:spacing w:before="120"/>
        <w:ind w:left="232" w:right="417"/>
        <w:jc w:val="both"/>
      </w:pPr>
      <w:r>
        <w:rPr/>
        <w:t>Os itens incluídos nas demonstrações financeiras intermediárias são mensurados usando o Real,</w:t>
      </w:r>
      <w:r>
        <w:rPr>
          <w:spacing w:val="1"/>
        </w:rPr>
        <w:t> </w:t>
      </w:r>
      <w:r>
        <w:rPr/>
        <w:t>moeda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ambiente</w:t>
      </w:r>
      <w:r>
        <w:rPr>
          <w:spacing w:val="1"/>
        </w:rPr>
        <w:t> </w:t>
      </w:r>
      <w:r>
        <w:rPr/>
        <w:t>econômico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qual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atua</w:t>
      </w:r>
      <w:r>
        <w:rPr>
          <w:spacing w:val="1"/>
        </w:rPr>
        <w:t> </w:t>
      </w:r>
      <w:r>
        <w:rPr/>
        <w:t>(moeda</w:t>
      </w:r>
      <w:r>
        <w:rPr>
          <w:spacing w:val="1"/>
        </w:rPr>
        <w:t> </w:t>
      </w:r>
      <w:r>
        <w:rPr/>
        <w:t>funcional).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demonstrações</w:t>
      </w:r>
      <w:r>
        <w:rPr>
          <w:spacing w:val="2"/>
        </w:rPr>
        <w:t> </w:t>
      </w:r>
      <w:r>
        <w:rPr/>
        <w:t>financeiras estão apresentadas</w:t>
      </w:r>
      <w:r>
        <w:rPr>
          <w:spacing w:val="1"/>
        </w:rPr>
        <w:t> </w:t>
      </w:r>
      <w:r>
        <w:rPr/>
        <w:t>em</w:t>
      </w:r>
      <w:r>
        <w:rPr>
          <w:spacing w:val="2"/>
        </w:rPr>
        <w:t> </w:t>
      </w:r>
      <w:r>
        <w:rPr/>
        <w:t>unidades de Real.</w:t>
      </w:r>
    </w:p>
    <w:p>
      <w:pPr>
        <w:spacing w:after="0"/>
        <w:jc w:val="both"/>
        <w:sectPr>
          <w:headerReference w:type="default" r:id="rId6"/>
          <w:pgSz w:w="11910" w:h="16840"/>
          <w:pgMar w:header="351" w:footer="0" w:top="1380" w:bottom="280" w:left="900" w:right="720"/>
        </w:sectPr>
      </w:pPr>
    </w:p>
    <w:p>
      <w:pPr>
        <w:pStyle w:val="BodyText"/>
        <w:spacing w:before="2"/>
        <w:rPr>
          <w:sz w:val="29"/>
        </w:rPr>
      </w:pPr>
    </w:p>
    <w:p>
      <w:pPr>
        <w:pStyle w:val="Heading1"/>
        <w:numPr>
          <w:ilvl w:val="0"/>
          <w:numId w:val="2"/>
        </w:numPr>
        <w:tabs>
          <w:tab w:pos="941" w:val="left" w:leader="none"/>
          <w:tab w:pos="942" w:val="left" w:leader="none"/>
        </w:tabs>
        <w:spacing w:line="240" w:lineRule="auto" w:before="90" w:after="0"/>
        <w:ind w:left="941" w:right="0" w:hanging="710"/>
        <w:jc w:val="left"/>
      </w:pPr>
      <w:r>
        <w:rPr/>
        <w:t>PRINCÍPIOS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PRÁTICAS</w:t>
      </w:r>
      <w:r>
        <w:rPr>
          <w:spacing w:val="-2"/>
        </w:rPr>
        <w:t> </w:t>
      </w:r>
      <w:r>
        <w:rPr/>
        <w:t>CONTÁBEIS</w:t>
      </w:r>
    </w:p>
    <w:p>
      <w:pPr>
        <w:pStyle w:val="ListParagraph"/>
        <w:numPr>
          <w:ilvl w:val="1"/>
          <w:numId w:val="2"/>
        </w:numPr>
        <w:tabs>
          <w:tab w:pos="1314" w:val="left" w:leader="none"/>
        </w:tabs>
        <w:spacing w:line="240" w:lineRule="auto" w:before="122" w:after="0"/>
        <w:ind w:left="1313" w:right="0" w:hanging="361"/>
        <w:jc w:val="both"/>
        <w:rPr>
          <w:b/>
          <w:sz w:val="24"/>
        </w:rPr>
      </w:pPr>
      <w:r>
        <w:rPr>
          <w:b/>
          <w:sz w:val="24"/>
        </w:rPr>
        <w:t>Apuração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resultado</w:t>
      </w:r>
    </w:p>
    <w:p>
      <w:pPr>
        <w:pStyle w:val="BodyText"/>
        <w:spacing w:before="112"/>
        <w:ind w:left="232"/>
        <w:jc w:val="both"/>
      </w:pPr>
      <w:r>
        <w:rPr/>
        <w:t>As</w:t>
      </w:r>
      <w:r>
        <w:rPr>
          <w:spacing w:val="-1"/>
        </w:rPr>
        <w:t> </w:t>
      </w:r>
      <w:r>
        <w:rPr/>
        <w:t>receitas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despesas</w:t>
      </w:r>
      <w:r>
        <w:rPr>
          <w:spacing w:val="-1"/>
        </w:rPr>
        <w:t> </w:t>
      </w:r>
      <w:r>
        <w:rPr/>
        <w:t>são</w:t>
      </w:r>
      <w:r>
        <w:rPr>
          <w:spacing w:val="-1"/>
        </w:rPr>
        <w:t> </w:t>
      </w:r>
      <w:r>
        <w:rPr/>
        <w:t>reconhecidas</w:t>
      </w:r>
      <w:r>
        <w:rPr>
          <w:spacing w:val="-1"/>
        </w:rPr>
        <w:t> </w:t>
      </w:r>
      <w:r>
        <w:rPr/>
        <w:t>pelo</w:t>
      </w:r>
      <w:r>
        <w:rPr>
          <w:spacing w:val="-1"/>
        </w:rPr>
        <w:t> </w:t>
      </w:r>
      <w:r>
        <w:rPr/>
        <w:t>regime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competência.</w:t>
      </w:r>
    </w:p>
    <w:p>
      <w:pPr>
        <w:pStyle w:val="BodyText"/>
        <w:spacing w:before="120"/>
        <w:ind w:left="232"/>
        <w:jc w:val="both"/>
      </w:pPr>
      <w:r>
        <w:rPr/>
        <w:t>A</w:t>
      </w:r>
      <w:r>
        <w:rPr>
          <w:spacing w:val="-2"/>
        </w:rPr>
        <w:t> </w:t>
      </w:r>
      <w:r>
        <w:rPr/>
        <w:t>receita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serviços</w:t>
      </w:r>
      <w:r>
        <w:rPr>
          <w:spacing w:val="-1"/>
        </w:rPr>
        <w:t> </w:t>
      </w:r>
      <w:r>
        <w:rPr/>
        <w:t>prestados</w:t>
      </w:r>
      <w:r>
        <w:rPr>
          <w:spacing w:val="-1"/>
        </w:rPr>
        <w:t> </w:t>
      </w:r>
      <w:r>
        <w:rPr/>
        <w:t>será</w:t>
      </w:r>
      <w:r>
        <w:rPr>
          <w:spacing w:val="-3"/>
        </w:rPr>
        <w:t> </w:t>
      </w:r>
      <w:r>
        <w:rPr/>
        <w:t>reconhecida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resultado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função</w:t>
      </w:r>
      <w:r>
        <w:rPr>
          <w:spacing w:val="-1"/>
        </w:rPr>
        <w:t> </w:t>
      </w:r>
      <w:r>
        <w:rPr/>
        <w:t>da entrada em</w:t>
      </w:r>
      <w:r>
        <w:rPr>
          <w:spacing w:val="-1"/>
        </w:rPr>
        <w:t> </w:t>
      </w:r>
      <w:r>
        <w:rPr/>
        <w:t>operação.</w:t>
      </w:r>
    </w:p>
    <w:p>
      <w:pPr>
        <w:pStyle w:val="Heading1"/>
        <w:numPr>
          <w:ilvl w:val="1"/>
          <w:numId w:val="2"/>
        </w:numPr>
        <w:tabs>
          <w:tab w:pos="1314" w:val="left" w:leader="none"/>
        </w:tabs>
        <w:spacing w:line="240" w:lineRule="auto" w:before="127" w:after="0"/>
        <w:ind w:left="1313" w:right="0" w:hanging="361"/>
        <w:jc w:val="both"/>
      </w:pPr>
      <w:r>
        <w:rPr/>
        <w:t>Caixa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equivalentes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caixa</w:t>
      </w:r>
    </w:p>
    <w:p>
      <w:pPr>
        <w:pStyle w:val="BodyText"/>
        <w:spacing w:before="112"/>
        <w:ind w:left="232" w:right="413"/>
        <w:jc w:val="both"/>
      </w:pPr>
      <w:r>
        <w:rPr/>
        <w:t>Incluem dinheiro em caixa, contas bancárias e investimentos de curto prazo de alta liquidez com</w:t>
      </w:r>
      <w:r>
        <w:rPr>
          <w:spacing w:val="1"/>
        </w:rPr>
        <w:t> </w:t>
      </w:r>
      <w:r>
        <w:rPr/>
        <w:t>vencimentos originais de três meses ou menos e com risco irrelevante de mudança de valor. As</w:t>
      </w:r>
      <w:r>
        <w:rPr>
          <w:spacing w:val="1"/>
        </w:rPr>
        <w:t> </w:t>
      </w:r>
      <w:r>
        <w:rPr/>
        <w:t>aplicações financeiras que não se qualificam como caixa e equivalentes de caixa foram classificadas</w:t>
      </w:r>
      <w:r>
        <w:rPr>
          <w:spacing w:val="-57"/>
        </w:rPr>
        <w:t> </w:t>
      </w:r>
      <w:r>
        <w:rPr/>
        <w:t>como</w:t>
      </w:r>
      <w:r>
        <w:rPr>
          <w:spacing w:val="8"/>
        </w:rPr>
        <w:t> </w:t>
      </w:r>
      <w:r>
        <w:rPr/>
        <w:t>investimentos</w:t>
      </w:r>
      <w:r>
        <w:rPr>
          <w:spacing w:val="8"/>
        </w:rPr>
        <w:t> </w:t>
      </w:r>
      <w:r>
        <w:rPr/>
        <w:t>mantidos</w:t>
      </w:r>
      <w:r>
        <w:rPr>
          <w:spacing w:val="9"/>
        </w:rPr>
        <w:t> </w:t>
      </w:r>
      <w:r>
        <w:rPr/>
        <w:t>até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vencimento</w:t>
      </w:r>
      <w:r>
        <w:rPr>
          <w:spacing w:val="11"/>
        </w:rPr>
        <w:t> </w:t>
      </w:r>
      <w:r>
        <w:rPr/>
        <w:t>e</w:t>
      </w:r>
      <w:r>
        <w:rPr>
          <w:spacing w:val="9"/>
        </w:rPr>
        <w:t> </w:t>
      </w:r>
      <w:r>
        <w:rPr/>
        <w:t>são</w:t>
      </w:r>
      <w:r>
        <w:rPr>
          <w:spacing w:val="9"/>
        </w:rPr>
        <w:t> </w:t>
      </w:r>
      <w:r>
        <w:rPr/>
        <w:t>mensurados</w:t>
      </w:r>
      <w:r>
        <w:rPr>
          <w:spacing w:val="8"/>
        </w:rPr>
        <w:t> </w:t>
      </w:r>
      <w:r>
        <w:rPr/>
        <w:t>pelo</w:t>
      </w:r>
      <w:r>
        <w:rPr>
          <w:spacing w:val="9"/>
        </w:rPr>
        <w:t> </w:t>
      </w:r>
      <w:r>
        <w:rPr/>
        <w:t>custo</w:t>
      </w:r>
      <w:r>
        <w:rPr>
          <w:spacing w:val="8"/>
        </w:rPr>
        <w:t> </w:t>
      </w:r>
      <w:r>
        <w:rPr/>
        <w:t>amortizado</w:t>
      </w:r>
      <w:r>
        <w:rPr>
          <w:spacing w:val="9"/>
        </w:rPr>
        <w:t> </w:t>
      </w:r>
      <w:r>
        <w:rPr/>
        <w:t>utilizando</w:t>
      </w:r>
      <w:r>
        <w:rPr>
          <w:spacing w:val="-58"/>
        </w:rPr>
        <w:t> </w:t>
      </w:r>
      <w:r>
        <w:rPr/>
        <w:t>o</w:t>
      </w:r>
      <w:r>
        <w:rPr>
          <w:spacing w:val="52"/>
        </w:rPr>
        <w:t> </w:t>
      </w:r>
      <w:r>
        <w:rPr/>
        <w:t>método</w:t>
      </w:r>
      <w:r>
        <w:rPr>
          <w:spacing w:val="54"/>
        </w:rPr>
        <w:t> </w:t>
      </w:r>
      <w:r>
        <w:rPr/>
        <w:t>de</w:t>
      </w:r>
      <w:r>
        <w:rPr>
          <w:spacing w:val="53"/>
        </w:rPr>
        <w:t> </w:t>
      </w:r>
      <w:r>
        <w:rPr/>
        <w:t>taxa</w:t>
      </w:r>
      <w:r>
        <w:rPr>
          <w:spacing w:val="53"/>
        </w:rPr>
        <w:t> </w:t>
      </w:r>
      <w:r>
        <w:rPr/>
        <w:t>de</w:t>
      </w:r>
      <w:r>
        <w:rPr>
          <w:spacing w:val="50"/>
        </w:rPr>
        <w:t> </w:t>
      </w:r>
      <w:r>
        <w:rPr/>
        <w:t>juros</w:t>
      </w:r>
      <w:r>
        <w:rPr>
          <w:spacing w:val="52"/>
        </w:rPr>
        <w:t> </w:t>
      </w:r>
      <w:r>
        <w:rPr/>
        <w:t>efetiva,</w:t>
      </w:r>
      <w:r>
        <w:rPr>
          <w:spacing w:val="53"/>
        </w:rPr>
        <w:t> </w:t>
      </w:r>
      <w:r>
        <w:rPr/>
        <w:t>deduzido</w:t>
      </w:r>
      <w:r>
        <w:rPr>
          <w:spacing w:val="54"/>
        </w:rPr>
        <w:t> </w:t>
      </w:r>
      <w:r>
        <w:rPr/>
        <w:t>de</w:t>
      </w:r>
      <w:r>
        <w:rPr>
          <w:spacing w:val="53"/>
        </w:rPr>
        <w:t> </w:t>
      </w:r>
      <w:r>
        <w:rPr/>
        <w:t>eventuais</w:t>
      </w:r>
      <w:r>
        <w:rPr>
          <w:spacing w:val="54"/>
        </w:rPr>
        <w:t> </w:t>
      </w:r>
      <w:r>
        <w:rPr/>
        <w:t>reduções</w:t>
      </w:r>
      <w:r>
        <w:rPr>
          <w:spacing w:val="53"/>
        </w:rPr>
        <w:t> </w:t>
      </w:r>
      <w:r>
        <w:rPr/>
        <w:t>em</w:t>
      </w:r>
      <w:r>
        <w:rPr>
          <w:spacing w:val="56"/>
        </w:rPr>
        <w:t> </w:t>
      </w:r>
      <w:r>
        <w:rPr/>
        <w:t>seu</w:t>
      </w:r>
      <w:r>
        <w:rPr>
          <w:spacing w:val="53"/>
        </w:rPr>
        <w:t> </w:t>
      </w:r>
      <w:r>
        <w:rPr/>
        <w:t>valor</w:t>
      </w:r>
      <w:r>
        <w:rPr>
          <w:spacing w:val="53"/>
        </w:rPr>
        <w:t> </w:t>
      </w:r>
      <w:r>
        <w:rPr/>
        <w:t>recuperável,</w:t>
      </w:r>
      <w:r>
        <w:rPr>
          <w:spacing w:val="-58"/>
        </w:rPr>
        <w:t> </w:t>
      </w:r>
      <w:r>
        <w:rPr/>
        <w:t>quando</w:t>
      </w:r>
      <w:r>
        <w:rPr>
          <w:spacing w:val="-1"/>
        </w:rPr>
        <w:t> </w:t>
      </w:r>
      <w:r>
        <w:rPr/>
        <w:t>aplicável.</w:t>
      </w:r>
    </w:p>
    <w:p>
      <w:pPr>
        <w:pStyle w:val="Heading1"/>
        <w:numPr>
          <w:ilvl w:val="1"/>
          <w:numId w:val="2"/>
        </w:numPr>
        <w:tabs>
          <w:tab w:pos="1314" w:val="left" w:leader="none"/>
        </w:tabs>
        <w:spacing w:line="240" w:lineRule="auto" w:before="127" w:after="0"/>
        <w:ind w:left="1313" w:right="0" w:hanging="361"/>
        <w:jc w:val="both"/>
      </w:pPr>
      <w:r>
        <w:rPr/>
        <w:t>Clientes</w:t>
      </w:r>
    </w:p>
    <w:p>
      <w:pPr>
        <w:pStyle w:val="BodyText"/>
        <w:spacing w:before="112"/>
        <w:ind w:left="232" w:right="413"/>
        <w:jc w:val="both"/>
      </w:pPr>
      <w:r>
        <w:rPr/>
        <w:t>São</w:t>
      </w:r>
      <w:r>
        <w:rPr>
          <w:spacing w:val="1"/>
        </w:rPr>
        <w:t> </w:t>
      </w:r>
      <w:r>
        <w:rPr/>
        <w:t>contabilizados</w:t>
      </w:r>
      <w:r>
        <w:rPr>
          <w:spacing w:val="1"/>
        </w:rPr>
        <w:t> </w:t>
      </w:r>
      <w:r>
        <w:rPr/>
        <w:t>inicialmente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custo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contraprestação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recebida,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deduzidas</w:t>
      </w:r>
      <w:r>
        <w:rPr>
          <w:spacing w:val="-1"/>
        </w:rPr>
        <w:t> </w:t>
      </w:r>
      <w:r>
        <w:rPr/>
        <w:t>as perdas por</w:t>
      </w:r>
      <w:r>
        <w:rPr>
          <w:spacing w:val="-1"/>
        </w:rPr>
        <w:t> </w:t>
      </w:r>
      <w:r>
        <w:rPr/>
        <w:t>redução</w:t>
      </w:r>
      <w:r>
        <w:rPr>
          <w:spacing w:val="2"/>
        </w:rPr>
        <w:t> </w:t>
      </w:r>
      <w:r>
        <w:rPr/>
        <w:t>ao valor</w:t>
      </w:r>
      <w:r>
        <w:rPr>
          <w:spacing w:val="-1"/>
        </w:rPr>
        <w:t> </w:t>
      </w:r>
      <w:r>
        <w:rPr/>
        <w:t>recuperável de ativos</w:t>
      </w:r>
      <w:r>
        <w:rPr>
          <w:spacing w:val="-1"/>
        </w:rPr>
        <w:t> </w:t>
      </w:r>
      <w:r>
        <w:rPr/>
        <w:t>(impairment), se</w:t>
      </w:r>
      <w:r>
        <w:rPr>
          <w:spacing w:val="-2"/>
        </w:rPr>
        <w:t> </w:t>
      </w:r>
      <w:r>
        <w:rPr/>
        <w:t>houver.</w:t>
      </w:r>
    </w:p>
    <w:p>
      <w:pPr>
        <w:pStyle w:val="BodyText"/>
        <w:spacing w:before="120"/>
        <w:ind w:left="232" w:right="416"/>
        <w:jc w:val="both"/>
      </w:pPr>
      <w:r>
        <w:rPr/>
        <w:t>A Hemobrás não reconheceu, no primeiro trimestre de 2018, as perdas em créditos de liquidação</w:t>
      </w:r>
      <w:r>
        <w:rPr>
          <w:spacing w:val="1"/>
        </w:rPr>
        <w:t> </w:t>
      </w:r>
      <w:r>
        <w:rPr/>
        <w:t>duvidosa,</w:t>
      </w:r>
      <w:r>
        <w:rPr>
          <w:spacing w:val="20"/>
        </w:rPr>
        <w:t> </w:t>
      </w:r>
      <w:r>
        <w:rPr/>
        <w:t>possui</w:t>
      </w:r>
      <w:r>
        <w:rPr>
          <w:spacing w:val="22"/>
        </w:rPr>
        <w:t> </w:t>
      </w:r>
      <w:r>
        <w:rPr/>
        <w:t>um</w:t>
      </w:r>
      <w:r>
        <w:rPr>
          <w:spacing w:val="22"/>
        </w:rPr>
        <w:t> </w:t>
      </w:r>
      <w:r>
        <w:rPr/>
        <w:t>único</w:t>
      </w:r>
      <w:r>
        <w:rPr>
          <w:spacing w:val="20"/>
        </w:rPr>
        <w:t> </w:t>
      </w:r>
      <w:r>
        <w:rPr/>
        <w:t>cliente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é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/>
        <w:t>Ministério</w:t>
      </w:r>
      <w:r>
        <w:rPr>
          <w:spacing w:val="21"/>
        </w:rPr>
        <w:t> </w:t>
      </w:r>
      <w:r>
        <w:rPr/>
        <w:t>da</w:t>
      </w:r>
      <w:r>
        <w:rPr>
          <w:spacing w:val="20"/>
        </w:rPr>
        <w:t> </w:t>
      </w:r>
      <w:r>
        <w:rPr/>
        <w:t>Saúde</w:t>
      </w:r>
      <w:r>
        <w:rPr>
          <w:spacing w:val="22"/>
        </w:rPr>
        <w:t> </w:t>
      </w:r>
      <w:r>
        <w:rPr/>
        <w:t>e</w:t>
      </w:r>
      <w:r>
        <w:rPr>
          <w:spacing w:val="20"/>
        </w:rPr>
        <w:t> </w:t>
      </w:r>
      <w:r>
        <w:rPr/>
        <w:t>o</w:t>
      </w:r>
      <w:r>
        <w:rPr>
          <w:spacing w:val="21"/>
        </w:rPr>
        <w:t> </w:t>
      </w:r>
      <w:r>
        <w:rPr/>
        <w:t>mesmo</w:t>
      </w:r>
      <w:r>
        <w:rPr>
          <w:spacing w:val="21"/>
        </w:rPr>
        <w:t> </w:t>
      </w:r>
      <w:r>
        <w:rPr/>
        <w:t>pagou</w:t>
      </w:r>
      <w:r>
        <w:rPr>
          <w:spacing w:val="21"/>
        </w:rPr>
        <w:t> </w:t>
      </w:r>
      <w:r>
        <w:rPr/>
        <w:t>todos</w:t>
      </w:r>
      <w:r>
        <w:rPr>
          <w:spacing w:val="20"/>
        </w:rPr>
        <w:t> </w:t>
      </w:r>
      <w:r>
        <w:rPr/>
        <w:t>os</w:t>
      </w:r>
      <w:r>
        <w:rPr>
          <w:spacing w:val="21"/>
        </w:rPr>
        <w:t> </w:t>
      </w:r>
      <w:r>
        <w:rPr/>
        <w:t>títulos</w:t>
      </w:r>
      <w:r>
        <w:rPr>
          <w:spacing w:val="-57"/>
        </w:rPr>
        <w:t> </w:t>
      </w:r>
      <w:r>
        <w:rPr/>
        <w:t>que</w:t>
      </w:r>
      <w:r>
        <w:rPr>
          <w:spacing w:val="-2"/>
        </w:rPr>
        <w:t> </w:t>
      </w:r>
      <w:r>
        <w:rPr/>
        <w:t>estavam em</w:t>
      </w:r>
      <w:r>
        <w:rPr>
          <w:spacing w:val="2"/>
        </w:rPr>
        <w:t> </w:t>
      </w:r>
      <w:r>
        <w:rPr/>
        <w:t>aberto.</w:t>
      </w:r>
    </w:p>
    <w:p>
      <w:pPr>
        <w:pStyle w:val="Heading1"/>
        <w:numPr>
          <w:ilvl w:val="1"/>
          <w:numId w:val="2"/>
        </w:numPr>
        <w:tabs>
          <w:tab w:pos="1314" w:val="left" w:leader="none"/>
        </w:tabs>
        <w:spacing w:line="240" w:lineRule="auto" w:before="127" w:after="0"/>
        <w:ind w:left="1313" w:right="0" w:hanging="361"/>
        <w:jc w:val="both"/>
      </w:pPr>
      <w:r>
        <w:rPr/>
        <w:t>Estoque</w:t>
      </w:r>
    </w:p>
    <w:p>
      <w:pPr>
        <w:pStyle w:val="BodyText"/>
        <w:spacing w:before="115"/>
        <w:ind w:left="232" w:right="412"/>
        <w:jc w:val="both"/>
      </w:pPr>
      <w:r>
        <w:rPr/>
        <w:t>Os</w:t>
      </w:r>
      <w:r>
        <w:rPr>
          <w:spacing w:val="1"/>
        </w:rPr>
        <w:t> </w:t>
      </w:r>
      <w:r>
        <w:rPr/>
        <w:t>insumos,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matérias-primas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medicamentos</w:t>
      </w:r>
      <w:r>
        <w:rPr>
          <w:spacing w:val="1"/>
        </w:rPr>
        <w:t> </w:t>
      </w:r>
      <w:r>
        <w:rPr/>
        <w:t>estão</w:t>
      </w:r>
      <w:r>
        <w:rPr>
          <w:spacing w:val="1"/>
        </w:rPr>
        <w:t> </w:t>
      </w:r>
      <w:r>
        <w:rPr/>
        <w:t>registrados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custo</w:t>
      </w:r>
      <w:r>
        <w:rPr>
          <w:spacing w:val="1"/>
        </w:rPr>
        <w:t> </w:t>
      </w:r>
      <w:r>
        <w:rPr/>
        <w:t>histórico</w:t>
      </w:r>
      <w:r>
        <w:rPr>
          <w:spacing w:val="60"/>
        </w:rPr>
        <w:t> </w:t>
      </w:r>
      <w:r>
        <w:rPr/>
        <w:t>de</w:t>
      </w:r>
      <w:r>
        <w:rPr>
          <w:spacing w:val="1"/>
        </w:rPr>
        <w:t> </w:t>
      </w:r>
      <w:r>
        <w:rPr/>
        <w:t>aquisição, que não excede o valor de mercado. É utilizado o método do custo médio ponderado do</w:t>
      </w:r>
      <w:r>
        <w:rPr>
          <w:spacing w:val="1"/>
        </w:rPr>
        <w:t> </w:t>
      </w:r>
      <w:r>
        <w:rPr/>
        <w:t>estoque para fins apuração do estoque. Os medicamentos são adquiridos em moeda estrangeira e o</w:t>
      </w:r>
      <w:r>
        <w:rPr>
          <w:spacing w:val="1"/>
        </w:rPr>
        <w:t> </w:t>
      </w:r>
      <w:r>
        <w:rPr/>
        <w:t>seu valor é registrado pelo câmbio do dia da nacionalização. Os contratos da Hemobrás com seu</w:t>
      </w:r>
      <w:r>
        <w:rPr>
          <w:spacing w:val="1"/>
        </w:rPr>
        <w:t> </w:t>
      </w:r>
      <w:r>
        <w:rPr/>
        <w:t>único cliente foram formalizados, devido a impeditivos legais, em moeda nacional, por este motivo</w:t>
      </w:r>
      <w:r>
        <w:rPr>
          <w:spacing w:val="1"/>
        </w:rPr>
        <w:t> </w:t>
      </w:r>
      <w:r>
        <w:rPr/>
        <w:t>os preços de venda desses medicamentos estão abaixo do preço de mercado, quando consideramos a</w:t>
      </w:r>
      <w:r>
        <w:rPr>
          <w:spacing w:val="-57"/>
        </w:rPr>
        <w:t> </w:t>
      </w:r>
      <w:r>
        <w:rPr/>
        <w:t>valorização</w:t>
      </w:r>
      <w:r>
        <w:rPr>
          <w:spacing w:val="-1"/>
        </w:rPr>
        <w:t> </w:t>
      </w:r>
      <w:r>
        <w:rPr/>
        <w:t>do dólar</w:t>
      </w:r>
      <w:r>
        <w:rPr>
          <w:spacing w:val="-2"/>
        </w:rPr>
        <w:t> </w:t>
      </w:r>
      <w:r>
        <w:rPr/>
        <w:t>no último ano.</w:t>
      </w:r>
    </w:p>
    <w:p>
      <w:pPr>
        <w:pStyle w:val="Heading1"/>
        <w:numPr>
          <w:ilvl w:val="1"/>
          <w:numId w:val="2"/>
        </w:numPr>
        <w:tabs>
          <w:tab w:pos="1314" w:val="left" w:leader="none"/>
        </w:tabs>
        <w:spacing w:line="240" w:lineRule="auto" w:before="124" w:after="0"/>
        <w:ind w:left="1313" w:right="0" w:hanging="361"/>
        <w:jc w:val="both"/>
      </w:pPr>
      <w:r>
        <w:rPr/>
        <w:t>Créditos</w:t>
      </w:r>
      <w:r>
        <w:rPr>
          <w:spacing w:val="-3"/>
        </w:rPr>
        <w:t> </w:t>
      </w:r>
      <w:r>
        <w:rPr/>
        <w:t>tributários</w:t>
      </w:r>
    </w:p>
    <w:p>
      <w:pPr>
        <w:pStyle w:val="BodyText"/>
        <w:spacing w:before="115"/>
        <w:ind w:left="232" w:right="413"/>
        <w:jc w:val="both"/>
      </w:pPr>
      <w:r>
        <w:rPr/>
        <w:t>Os</w:t>
      </w:r>
      <w:r>
        <w:rPr>
          <w:spacing w:val="14"/>
        </w:rPr>
        <w:t> </w:t>
      </w:r>
      <w:r>
        <w:rPr/>
        <w:t>créditos</w:t>
      </w:r>
      <w:r>
        <w:rPr>
          <w:spacing w:val="15"/>
        </w:rPr>
        <w:t> </w:t>
      </w:r>
      <w:r>
        <w:rPr/>
        <w:t>tributários</w:t>
      </w:r>
      <w:r>
        <w:rPr>
          <w:spacing w:val="15"/>
        </w:rPr>
        <w:t> </w:t>
      </w:r>
      <w:r>
        <w:rPr/>
        <w:t>existentes</w:t>
      </w:r>
      <w:r>
        <w:rPr>
          <w:spacing w:val="15"/>
        </w:rPr>
        <w:t> </w:t>
      </w:r>
      <w:r>
        <w:rPr/>
        <w:t>são</w:t>
      </w:r>
      <w:r>
        <w:rPr>
          <w:spacing w:val="15"/>
        </w:rPr>
        <w:t> </w:t>
      </w:r>
      <w:r>
        <w:rPr/>
        <w:t>referentes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saldos</w:t>
      </w:r>
      <w:r>
        <w:rPr>
          <w:spacing w:val="16"/>
        </w:rPr>
        <w:t> </w:t>
      </w:r>
      <w:r>
        <w:rPr/>
        <w:t>negativos</w:t>
      </w:r>
      <w:r>
        <w:rPr>
          <w:spacing w:val="15"/>
        </w:rPr>
        <w:t> </w:t>
      </w:r>
      <w:r>
        <w:rPr/>
        <w:t>do</w:t>
      </w:r>
      <w:r>
        <w:rPr>
          <w:spacing w:val="17"/>
        </w:rPr>
        <w:t> </w:t>
      </w:r>
      <w:r>
        <w:rPr/>
        <w:t>IRPJ</w:t>
      </w:r>
      <w:r>
        <w:rPr>
          <w:spacing w:val="17"/>
        </w:rPr>
        <w:t> </w:t>
      </w:r>
      <w:r>
        <w:rPr/>
        <w:t>dos</w:t>
      </w:r>
      <w:r>
        <w:rPr>
          <w:spacing w:val="13"/>
        </w:rPr>
        <w:t> </w:t>
      </w:r>
      <w:r>
        <w:rPr/>
        <w:t>exercícios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2008</w:t>
      </w:r>
      <w:r>
        <w:rPr>
          <w:spacing w:val="-57"/>
        </w:rPr>
        <w:t> </w:t>
      </w:r>
      <w:r>
        <w:rPr/>
        <w:t>ao</w:t>
      </w:r>
      <w:r>
        <w:rPr>
          <w:spacing w:val="-1"/>
        </w:rPr>
        <w:t> </w:t>
      </w:r>
      <w:r>
        <w:rPr/>
        <w:t>1º trimestre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2018.</w:t>
      </w:r>
      <w:r>
        <w:rPr>
          <w:spacing w:val="2"/>
        </w:rPr>
        <w:t> </w:t>
      </w:r>
      <w:r>
        <w:rPr/>
        <w:t>Os valores são atualizados mensalmente pela</w:t>
      </w:r>
      <w:r>
        <w:rPr>
          <w:spacing w:val="-1"/>
        </w:rPr>
        <w:t> </w:t>
      </w:r>
      <w:r>
        <w:rPr/>
        <w:t>taxa</w:t>
      </w:r>
      <w:r>
        <w:rPr>
          <w:spacing w:val="1"/>
        </w:rPr>
        <w:t> </w:t>
      </w:r>
      <w:r>
        <w:rPr/>
        <w:t>Selic.</w:t>
      </w:r>
    </w:p>
    <w:p>
      <w:pPr>
        <w:pStyle w:val="Heading1"/>
        <w:numPr>
          <w:ilvl w:val="1"/>
          <w:numId w:val="2"/>
        </w:numPr>
        <w:tabs>
          <w:tab w:pos="1314" w:val="left" w:leader="none"/>
        </w:tabs>
        <w:spacing w:line="240" w:lineRule="auto" w:before="127" w:after="0"/>
        <w:ind w:left="1313" w:right="0" w:hanging="361"/>
        <w:jc w:val="both"/>
      </w:pPr>
      <w:r>
        <w:rPr/>
        <w:t>Imobilizado</w:t>
      </w:r>
    </w:p>
    <w:p>
      <w:pPr>
        <w:pStyle w:val="BodyText"/>
        <w:spacing w:before="112"/>
        <w:ind w:left="232" w:right="410"/>
        <w:jc w:val="both"/>
      </w:pPr>
      <w:r>
        <w:rPr/>
        <w:t>O</w:t>
      </w:r>
      <w:r>
        <w:rPr>
          <w:spacing w:val="1"/>
        </w:rPr>
        <w:t> </w:t>
      </w:r>
      <w:r>
        <w:rPr/>
        <w:t>imobilizado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registrado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custo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aquisição,</w:t>
      </w:r>
      <w:r>
        <w:rPr>
          <w:spacing w:val="1"/>
        </w:rPr>
        <w:t> </w:t>
      </w:r>
      <w:r>
        <w:rPr/>
        <w:t>formação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construção,</w:t>
      </w:r>
      <w:r>
        <w:rPr>
          <w:spacing w:val="1"/>
        </w:rPr>
        <w:t> </w:t>
      </w:r>
      <w:r>
        <w:rPr/>
        <w:t>que</w:t>
      </w:r>
      <w:r>
        <w:rPr>
          <w:spacing w:val="60"/>
        </w:rPr>
        <w:t> </w:t>
      </w:r>
      <w:r>
        <w:rPr/>
        <w:t>compreende</w:t>
      </w:r>
      <w:r>
        <w:rPr>
          <w:spacing w:val="1"/>
        </w:rPr>
        <w:t> </w:t>
      </w:r>
      <w:r>
        <w:rPr/>
        <w:t>também os custos diretamente atribuíveis para colocar o</w:t>
      </w:r>
      <w:r>
        <w:rPr>
          <w:spacing w:val="60"/>
        </w:rPr>
        <w:t> </w:t>
      </w:r>
      <w:r>
        <w:rPr/>
        <w:t>ativo em condições de operação, bem</w:t>
      </w:r>
      <w:r>
        <w:rPr>
          <w:spacing w:val="1"/>
        </w:rPr>
        <w:t> </w:t>
      </w:r>
      <w:r>
        <w:rPr/>
        <w:t>como, quando aplicável, estimativa dos custos com desmontagem e remoção do imobilizado e de</w:t>
      </w:r>
      <w:r>
        <w:rPr>
          <w:spacing w:val="1"/>
        </w:rPr>
        <w:t> </w:t>
      </w:r>
      <w:r>
        <w:rPr/>
        <w:t>restauração do local onde está localizado, deduzido da depreciação acumulada e perdas por redução</w:t>
      </w:r>
      <w:r>
        <w:rPr>
          <w:spacing w:val="1"/>
        </w:rPr>
        <w:t> </w:t>
      </w:r>
      <w:r>
        <w:rPr/>
        <w:t>ao valor recuperável de ativos (impairment). A depreciação é calculada pelo método linear às taxas</w:t>
      </w:r>
      <w:r>
        <w:rPr>
          <w:spacing w:val="1"/>
        </w:rPr>
        <w:t> </w:t>
      </w:r>
      <w:r>
        <w:rPr/>
        <w:t>mencionadas na Nota Explicativa nº 11 e leva em consideração o tempo de vida útil estimado dos</w:t>
      </w:r>
      <w:r>
        <w:rPr>
          <w:spacing w:val="1"/>
        </w:rPr>
        <w:t> </w:t>
      </w:r>
      <w:r>
        <w:rPr/>
        <w:t>bens. Gastos são capitalizados apenas quando há um aumento nos benefícios econômicos e vida útil</w:t>
      </w:r>
      <w:r>
        <w:rPr>
          <w:spacing w:val="-57"/>
        </w:rPr>
        <w:t> </w:t>
      </w:r>
      <w:r>
        <w:rPr/>
        <w:t>do</w:t>
      </w:r>
      <w:r>
        <w:rPr>
          <w:spacing w:val="-1"/>
        </w:rPr>
        <w:t> </w:t>
      </w:r>
      <w:r>
        <w:rPr/>
        <w:t>imobilizado. Qualquer</w:t>
      </w:r>
      <w:r>
        <w:rPr>
          <w:spacing w:val="-1"/>
        </w:rPr>
        <w:t> </w:t>
      </w:r>
      <w:r>
        <w:rPr/>
        <w:t>outro tipo de</w:t>
      </w:r>
      <w:r>
        <w:rPr>
          <w:spacing w:val="-2"/>
        </w:rPr>
        <w:t> </w:t>
      </w:r>
      <w:r>
        <w:rPr/>
        <w:t>gasto é reconhecido</w:t>
      </w:r>
      <w:r>
        <w:rPr>
          <w:spacing w:val="-1"/>
        </w:rPr>
        <w:t> </w:t>
      </w:r>
      <w:r>
        <w:rPr/>
        <w:t>no resultado</w:t>
      </w:r>
      <w:r>
        <w:rPr>
          <w:spacing w:val="2"/>
        </w:rPr>
        <w:t> </w:t>
      </w:r>
      <w:r>
        <w:rPr/>
        <w:t>como</w:t>
      </w:r>
      <w:r>
        <w:rPr>
          <w:spacing w:val="-1"/>
        </w:rPr>
        <w:t> </w:t>
      </w:r>
      <w:r>
        <w:rPr/>
        <w:t>despesa.</w:t>
      </w:r>
    </w:p>
    <w:p>
      <w:pPr>
        <w:pStyle w:val="Heading1"/>
        <w:numPr>
          <w:ilvl w:val="0"/>
          <w:numId w:val="3"/>
        </w:numPr>
        <w:tabs>
          <w:tab w:pos="1314" w:val="left" w:leader="none"/>
        </w:tabs>
        <w:spacing w:line="290" w:lineRule="exact" w:before="7" w:after="0"/>
        <w:ind w:left="1313" w:right="0" w:hanging="361"/>
        <w:jc w:val="both"/>
      </w:pPr>
      <w:r>
        <w:rPr/>
        <w:t>Intangível</w:t>
      </w:r>
    </w:p>
    <w:p>
      <w:pPr>
        <w:pStyle w:val="BodyText"/>
        <w:ind w:left="232" w:right="417"/>
        <w:jc w:val="both"/>
      </w:pPr>
      <w:r>
        <w:rPr/>
        <w:t>O intangível, representado por aquisição de licenças de uso de softwares e marcas adquiridas, é</w:t>
      </w:r>
      <w:r>
        <w:rPr>
          <w:spacing w:val="1"/>
        </w:rPr>
        <w:t> </w:t>
      </w:r>
      <w:r>
        <w:rPr/>
        <w:t>registrado pelo custo de aquisição e/ou formação, sendo amortizado, após a entrada em operação,</w:t>
      </w:r>
      <w:r>
        <w:rPr>
          <w:spacing w:val="1"/>
        </w:rPr>
        <w:t> </w:t>
      </w:r>
      <w:r>
        <w:rPr/>
        <w:t>sendo</w:t>
      </w:r>
      <w:r>
        <w:rPr>
          <w:spacing w:val="-1"/>
        </w:rPr>
        <w:t> </w:t>
      </w:r>
      <w:r>
        <w:rPr/>
        <w:t>seus valores</w:t>
      </w:r>
      <w:r>
        <w:rPr>
          <w:spacing w:val="2"/>
        </w:rPr>
        <w:t> </w:t>
      </w:r>
      <w:r>
        <w:rPr/>
        <w:t>recuperáveis</w:t>
      </w:r>
      <w:r>
        <w:rPr>
          <w:spacing w:val="2"/>
        </w:rPr>
        <w:t> </w:t>
      </w:r>
      <w:r>
        <w:rPr/>
        <w:t>em</w:t>
      </w:r>
      <w:r>
        <w:rPr>
          <w:spacing w:val="-1"/>
        </w:rPr>
        <w:t> </w:t>
      </w:r>
      <w:r>
        <w:rPr/>
        <w:t>função de</w:t>
      </w:r>
      <w:r>
        <w:rPr>
          <w:spacing w:val="-1"/>
        </w:rPr>
        <w:t> </w:t>
      </w:r>
      <w:r>
        <w:rPr/>
        <w:t>suas operações.</w:t>
      </w:r>
    </w:p>
    <w:p>
      <w:pPr>
        <w:pStyle w:val="Heading1"/>
        <w:numPr>
          <w:ilvl w:val="0"/>
          <w:numId w:val="3"/>
        </w:numPr>
        <w:tabs>
          <w:tab w:pos="1314" w:val="left" w:leader="none"/>
        </w:tabs>
        <w:spacing w:line="240" w:lineRule="auto" w:before="3" w:after="0"/>
        <w:ind w:left="1313" w:right="0" w:hanging="361"/>
        <w:jc w:val="both"/>
      </w:pPr>
      <w:r>
        <w:rPr/>
        <w:t>Avaliação</w:t>
      </w:r>
      <w:r>
        <w:rPr>
          <w:spacing w:val="-1"/>
        </w:rPr>
        <w:t> </w:t>
      </w:r>
      <w:r>
        <w:rPr/>
        <w:t>do valor</w:t>
      </w:r>
      <w:r>
        <w:rPr>
          <w:spacing w:val="-2"/>
        </w:rPr>
        <w:t> </w:t>
      </w:r>
      <w:r>
        <w:rPr/>
        <w:t>recuperável dos ativos</w:t>
      </w:r>
    </w:p>
    <w:p>
      <w:pPr>
        <w:pStyle w:val="BodyText"/>
        <w:spacing w:before="112"/>
        <w:ind w:left="232" w:right="418"/>
        <w:jc w:val="both"/>
      </w:pPr>
      <w:r>
        <w:rPr/>
        <w:t>Os bens</w:t>
      </w:r>
      <w:r>
        <w:rPr>
          <w:spacing w:val="1"/>
        </w:rPr>
        <w:t> </w:t>
      </w:r>
      <w:r>
        <w:rPr/>
        <w:t>do imobilizado, intangível e</w:t>
      </w:r>
      <w:r>
        <w:rPr>
          <w:spacing w:val="1"/>
        </w:rPr>
        <w:t> </w:t>
      </w:r>
      <w:r>
        <w:rPr/>
        <w:t>outros ativos</w:t>
      </w:r>
      <w:r>
        <w:rPr>
          <w:spacing w:val="1"/>
        </w:rPr>
        <w:t> </w:t>
      </w:r>
      <w:r>
        <w:rPr/>
        <w:t>não circulantes</w:t>
      </w:r>
      <w:r>
        <w:rPr>
          <w:spacing w:val="1"/>
        </w:rPr>
        <w:t> </w:t>
      </w:r>
      <w:r>
        <w:rPr/>
        <w:t>são avaliados</w:t>
      </w:r>
      <w:r>
        <w:rPr>
          <w:spacing w:val="60"/>
        </w:rPr>
        <w:t> </w:t>
      </w:r>
      <w:r>
        <w:rPr/>
        <w:t>periodicamente</w:t>
      </w:r>
      <w:r>
        <w:rPr>
          <w:spacing w:val="1"/>
        </w:rPr>
        <w:t> </w:t>
      </w:r>
      <w:r>
        <w:rPr/>
        <w:t>com</w:t>
      </w:r>
      <w:r>
        <w:rPr>
          <w:spacing w:val="41"/>
        </w:rPr>
        <w:t> </w:t>
      </w:r>
      <w:r>
        <w:rPr/>
        <w:t>a</w:t>
      </w:r>
      <w:r>
        <w:rPr>
          <w:spacing w:val="41"/>
        </w:rPr>
        <w:t> </w:t>
      </w:r>
      <w:r>
        <w:rPr/>
        <w:t>finalidade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identificar</w:t>
      </w:r>
      <w:r>
        <w:rPr>
          <w:spacing w:val="41"/>
        </w:rPr>
        <w:t> </w:t>
      </w:r>
      <w:r>
        <w:rPr/>
        <w:t>evidências</w:t>
      </w:r>
      <w:r>
        <w:rPr>
          <w:spacing w:val="40"/>
        </w:rPr>
        <w:t> </w:t>
      </w:r>
      <w:r>
        <w:rPr/>
        <w:t>que</w:t>
      </w:r>
      <w:r>
        <w:rPr>
          <w:spacing w:val="41"/>
        </w:rPr>
        <w:t> </w:t>
      </w:r>
      <w:r>
        <w:rPr/>
        <w:t>levem</w:t>
      </w:r>
      <w:r>
        <w:rPr>
          <w:spacing w:val="42"/>
        </w:rPr>
        <w:t> </w:t>
      </w:r>
      <w:r>
        <w:rPr/>
        <w:t>a</w:t>
      </w:r>
      <w:r>
        <w:rPr>
          <w:spacing w:val="40"/>
        </w:rPr>
        <w:t> </w:t>
      </w:r>
      <w:r>
        <w:rPr/>
        <w:t>perdas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valores</w:t>
      </w:r>
      <w:r>
        <w:rPr>
          <w:spacing w:val="41"/>
        </w:rPr>
        <w:t> </w:t>
      </w:r>
      <w:r>
        <w:rPr/>
        <w:t>não</w:t>
      </w:r>
      <w:r>
        <w:rPr>
          <w:spacing w:val="41"/>
        </w:rPr>
        <w:t> </w:t>
      </w:r>
      <w:r>
        <w:rPr/>
        <w:t>recuperáveis,</w:t>
      </w:r>
      <w:r>
        <w:rPr>
          <w:spacing w:val="42"/>
        </w:rPr>
        <w:t> </w:t>
      </w:r>
      <w:r>
        <w:rPr/>
        <w:t>ou,</w:t>
      </w:r>
    </w:p>
    <w:p>
      <w:pPr>
        <w:spacing w:after="0"/>
        <w:jc w:val="both"/>
        <w:sectPr>
          <w:pgSz w:w="11910" w:h="16840"/>
          <w:pgMar w:header="351" w:footer="0" w:top="1380" w:bottom="280" w:left="900" w:right="720"/>
        </w:sectPr>
      </w:pPr>
    </w:p>
    <w:p>
      <w:pPr>
        <w:pStyle w:val="BodyText"/>
        <w:spacing w:before="24"/>
        <w:ind w:left="232" w:right="412"/>
        <w:jc w:val="both"/>
      </w:pPr>
      <w:r>
        <w:rPr/>
        <w:t>ainda, sempre que eventos ou alterações significativas nas circunstâncias indicarem que o valor</w:t>
      </w:r>
      <w:r>
        <w:rPr>
          <w:spacing w:val="1"/>
        </w:rPr>
        <w:t> </w:t>
      </w:r>
      <w:r>
        <w:rPr/>
        <w:t>contábil pode não ser recuperável. Quando aplicável, ocorrendo perda decorrente das situações em</w:t>
      </w:r>
      <w:r>
        <w:rPr>
          <w:spacing w:val="1"/>
        </w:rPr>
        <w:t> </w:t>
      </w:r>
      <w:r>
        <w:rPr/>
        <w:t>que o valor contábil do ativo ultrapasse seu valor recuperável - definido pelo maior valor entre o</w:t>
      </w:r>
      <w:r>
        <w:rPr>
          <w:spacing w:val="1"/>
        </w:rPr>
        <w:t> </w:t>
      </w:r>
      <w:r>
        <w:rPr/>
        <w:t>valor em uso do ativo e o valor líquido de venda do ativo - esta é reconhecida no resultado do</w:t>
      </w:r>
      <w:r>
        <w:rPr>
          <w:spacing w:val="1"/>
        </w:rPr>
        <w:t> </w:t>
      </w:r>
      <w:r>
        <w:rPr/>
        <w:t>período.</w:t>
      </w:r>
    </w:p>
    <w:p>
      <w:pPr>
        <w:pStyle w:val="Heading1"/>
        <w:numPr>
          <w:ilvl w:val="0"/>
          <w:numId w:val="3"/>
        </w:numPr>
        <w:tabs>
          <w:tab w:pos="1314" w:val="left" w:leader="none"/>
        </w:tabs>
        <w:spacing w:line="240" w:lineRule="auto" w:before="127" w:after="0"/>
        <w:ind w:left="1313" w:right="0" w:hanging="361"/>
        <w:jc w:val="both"/>
      </w:pPr>
      <w:r>
        <w:rPr/>
        <w:t>Direitos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obrigações</w:t>
      </w:r>
    </w:p>
    <w:p>
      <w:pPr>
        <w:pStyle w:val="BodyText"/>
        <w:spacing w:before="112"/>
        <w:ind w:left="232" w:right="411"/>
        <w:jc w:val="both"/>
      </w:pPr>
      <w:r>
        <w:rPr/>
        <w:t>São</w:t>
      </w:r>
      <w:r>
        <w:rPr>
          <w:spacing w:val="1"/>
        </w:rPr>
        <w:t> </w:t>
      </w:r>
      <w:r>
        <w:rPr/>
        <w:t>demonstrados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conhecidos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calculáveis,</w:t>
      </w:r>
      <w:r>
        <w:rPr>
          <w:spacing w:val="1"/>
        </w:rPr>
        <w:t> </w:t>
      </w:r>
      <w:r>
        <w:rPr/>
        <w:t>acrescidos,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aplicável,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correspondentes</w:t>
      </w:r>
      <w:r>
        <w:rPr>
          <w:spacing w:val="1"/>
        </w:rPr>
        <w:t> </w:t>
      </w:r>
      <w:r>
        <w:rPr/>
        <w:t>encargos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variações</w:t>
      </w:r>
      <w:r>
        <w:rPr>
          <w:spacing w:val="1"/>
        </w:rPr>
        <w:t> </w:t>
      </w:r>
      <w:r>
        <w:rPr/>
        <w:t>monetárias</w:t>
      </w:r>
      <w:r>
        <w:rPr>
          <w:spacing w:val="1"/>
        </w:rPr>
        <w:t> </w:t>
      </w:r>
      <w:r>
        <w:rPr/>
        <w:t>auferidas/incorridas,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apropriados</w:t>
      </w:r>
      <w:r>
        <w:rPr>
          <w:spacing w:val="1"/>
        </w:rPr>
        <w:t> </w:t>
      </w:r>
      <w:r>
        <w:rPr/>
        <w:t>em</w:t>
      </w:r>
      <w:r>
        <w:rPr>
          <w:spacing w:val="-57"/>
        </w:rPr>
        <w:t> </w:t>
      </w:r>
      <w:r>
        <w:rPr/>
        <w:t>despesas e receitas financeiras. As obrigações são classificadas em (i) </w:t>
      </w:r>
      <w:r>
        <w:rPr>
          <w:u w:val="single"/>
        </w:rPr>
        <w:t>Circulantes</w:t>
      </w:r>
      <w:r>
        <w:rPr/>
        <w:t>, quando os prazos</w:t>
      </w:r>
      <w:r>
        <w:rPr>
          <w:spacing w:val="-57"/>
        </w:rPr>
        <w:t> </w:t>
      </w:r>
      <w:r>
        <w:rPr/>
        <w:t>estabelecidos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esperados</w:t>
      </w:r>
      <w:r>
        <w:rPr>
          <w:spacing w:val="1"/>
        </w:rPr>
        <w:t> </w:t>
      </w:r>
      <w:r>
        <w:rPr/>
        <w:t>situem-se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subsequente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balanço</w:t>
      </w:r>
      <w:r>
        <w:rPr>
          <w:spacing w:val="1"/>
        </w:rPr>
        <w:t> </w:t>
      </w:r>
      <w:r>
        <w:rPr/>
        <w:t>patrimonial; e (ii) </w:t>
      </w:r>
      <w:r>
        <w:rPr>
          <w:u w:val="single"/>
        </w:rPr>
        <w:t>Não circulantes</w:t>
      </w:r>
      <w:r>
        <w:rPr/>
        <w:t>, quando os prazos estabelecidos ou esperados situem-se após o</w:t>
      </w:r>
      <w:r>
        <w:rPr>
          <w:spacing w:val="1"/>
        </w:rPr>
        <w:t> </w:t>
      </w:r>
      <w:r>
        <w:rPr/>
        <w:t>término</w:t>
      </w:r>
      <w:r>
        <w:rPr>
          <w:spacing w:val="-1"/>
        </w:rPr>
        <w:t> </w:t>
      </w:r>
      <w:r>
        <w:rPr/>
        <w:t>do exercício subsequente à</w:t>
      </w:r>
      <w:r>
        <w:rPr>
          <w:spacing w:val="-2"/>
        </w:rPr>
        <w:t> </w:t>
      </w:r>
      <w:r>
        <w:rPr/>
        <w:t>data do balanço patrimonial.</w:t>
      </w:r>
    </w:p>
    <w:p>
      <w:pPr>
        <w:pStyle w:val="Heading1"/>
        <w:numPr>
          <w:ilvl w:val="0"/>
          <w:numId w:val="3"/>
        </w:numPr>
        <w:tabs>
          <w:tab w:pos="1314" w:val="left" w:leader="none"/>
        </w:tabs>
        <w:spacing w:line="240" w:lineRule="auto" w:before="127" w:after="0"/>
        <w:ind w:left="1313" w:right="0" w:hanging="361"/>
        <w:jc w:val="both"/>
      </w:pPr>
      <w:r>
        <w:rPr/>
        <w:t>Convênios</w:t>
      </w:r>
    </w:p>
    <w:p>
      <w:pPr>
        <w:pStyle w:val="BodyText"/>
        <w:spacing w:before="113"/>
        <w:ind w:left="232" w:right="412"/>
        <w:jc w:val="both"/>
      </w:pPr>
      <w:r>
        <w:rPr/>
        <w:t>Conforme mencionado na Nota Explicativa nº 8, a Empresa mantém, como concedente, convênios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parceiros</w:t>
      </w:r>
      <w:r>
        <w:rPr>
          <w:spacing w:val="1"/>
        </w:rPr>
        <w:t> </w:t>
      </w:r>
      <w:r>
        <w:rPr/>
        <w:t>distintos.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convênios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firmados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desenvolver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cooperação</w:t>
      </w:r>
      <w:r>
        <w:rPr>
          <w:spacing w:val="1"/>
        </w:rPr>
        <w:t> </w:t>
      </w:r>
      <w:r>
        <w:rPr/>
        <w:t>técnico-científica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engenharia.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também</w:t>
      </w:r>
      <w:r>
        <w:rPr>
          <w:spacing w:val="60"/>
        </w:rPr>
        <w:t> </w:t>
      </w:r>
      <w:r>
        <w:rPr/>
        <w:t>é</w:t>
      </w:r>
      <w:r>
        <w:rPr>
          <w:spacing w:val="1"/>
        </w:rPr>
        <w:t> </w:t>
      </w:r>
      <w:r>
        <w:rPr/>
        <w:t>convenente em quatro convênios firmados com o Governo Federal, conforme Nota Explicativa nº</w:t>
      </w:r>
      <w:r>
        <w:rPr>
          <w:spacing w:val="1"/>
        </w:rPr>
        <w:t> </w:t>
      </w:r>
      <w:r>
        <w:rPr/>
        <w:t>14.</w:t>
      </w:r>
    </w:p>
    <w:p>
      <w:pPr>
        <w:pStyle w:val="Heading1"/>
        <w:numPr>
          <w:ilvl w:val="0"/>
          <w:numId w:val="3"/>
        </w:numPr>
        <w:tabs>
          <w:tab w:pos="1314" w:val="left" w:leader="none"/>
        </w:tabs>
        <w:spacing w:line="240" w:lineRule="auto" w:before="127" w:after="0"/>
        <w:ind w:left="1313" w:right="0" w:hanging="361"/>
        <w:jc w:val="both"/>
      </w:pPr>
      <w:r>
        <w:rPr/>
        <w:t>Provisões</w:t>
      </w:r>
      <w:r>
        <w:rPr>
          <w:spacing w:val="-1"/>
        </w:rPr>
        <w:t> </w:t>
      </w:r>
      <w:r>
        <w:rPr/>
        <w:t>para riscos trabalhistas,</w:t>
      </w:r>
      <w:r>
        <w:rPr>
          <w:spacing w:val="-4"/>
        </w:rPr>
        <w:t> </w:t>
      </w:r>
      <w:r>
        <w:rPr/>
        <w:t>fiscais e cíveis</w:t>
      </w:r>
    </w:p>
    <w:p>
      <w:pPr>
        <w:pStyle w:val="BodyText"/>
        <w:spacing w:before="112"/>
        <w:ind w:left="232" w:right="416"/>
        <w:jc w:val="both"/>
      </w:pPr>
      <w:r>
        <w:rPr/>
        <w:t>São definidas com base em avaliação e qualificação dos riscos cuja probabilidade de perda é</w:t>
      </w:r>
      <w:r>
        <w:rPr>
          <w:spacing w:val="1"/>
        </w:rPr>
        <w:t> </w:t>
      </w:r>
      <w:r>
        <w:rPr/>
        <w:t>considerada provável, conforme NBC TG 25 (R1). Esta avaliação é suportada pelo julgamento da</w:t>
      </w:r>
      <w:r>
        <w:rPr>
          <w:spacing w:val="1"/>
        </w:rPr>
        <w:t> </w:t>
      </w:r>
      <w:r>
        <w:rPr/>
        <w:t>Procuradoria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empresa,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jurisprudências,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decisões</w:t>
      </w:r>
      <w:r>
        <w:rPr>
          <w:spacing w:val="1"/>
        </w:rPr>
        <w:t> </w:t>
      </w:r>
      <w:r>
        <w:rPr/>
        <w:t>em</w:t>
      </w:r>
      <w:r>
        <w:rPr>
          <w:spacing w:val="60"/>
        </w:rPr>
        <w:t> </w:t>
      </w:r>
      <w:r>
        <w:rPr/>
        <w:t>instâncias</w:t>
      </w:r>
      <w:r>
        <w:rPr>
          <w:spacing w:val="1"/>
        </w:rPr>
        <w:t> </w:t>
      </w:r>
      <w:r>
        <w:rPr/>
        <w:t>iniciais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superiores,</w:t>
      </w:r>
      <w:r>
        <w:rPr>
          <w:spacing w:val="15"/>
        </w:rPr>
        <w:t> </w:t>
      </w:r>
      <w:r>
        <w:rPr/>
        <w:t>o</w:t>
      </w:r>
      <w:r>
        <w:rPr>
          <w:spacing w:val="16"/>
        </w:rPr>
        <w:t> </w:t>
      </w:r>
      <w:r>
        <w:rPr/>
        <w:t>histórico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eventuais</w:t>
      </w:r>
      <w:r>
        <w:rPr>
          <w:spacing w:val="15"/>
        </w:rPr>
        <w:t> </w:t>
      </w:r>
      <w:r>
        <w:rPr/>
        <w:t>acordos</w:t>
      </w:r>
      <w:r>
        <w:rPr>
          <w:spacing w:val="16"/>
        </w:rPr>
        <w:t> </w:t>
      </w:r>
      <w:r>
        <w:rPr/>
        <w:t>e</w:t>
      </w:r>
      <w:r>
        <w:rPr>
          <w:spacing w:val="15"/>
        </w:rPr>
        <w:t> </w:t>
      </w:r>
      <w:r>
        <w:rPr/>
        <w:t>decisões,</w:t>
      </w:r>
      <w:r>
        <w:rPr>
          <w:spacing w:val="15"/>
        </w:rPr>
        <w:t> </w:t>
      </w:r>
      <w:r>
        <w:rPr/>
        <w:t>a</w:t>
      </w:r>
      <w:r>
        <w:rPr>
          <w:spacing w:val="17"/>
        </w:rPr>
        <w:t> </w:t>
      </w:r>
      <w:r>
        <w:rPr/>
        <w:t>experiência</w:t>
      </w:r>
      <w:r>
        <w:rPr>
          <w:spacing w:val="15"/>
        </w:rPr>
        <w:t> </w:t>
      </w:r>
      <w:r>
        <w:rPr/>
        <w:t>da</w:t>
      </w:r>
      <w:r>
        <w:rPr>
          <w:spacing w:val="15"/>
        </w:rPr>
        <w:t> </w:t>
      </w:r>
      <w:r>
        <w:rPr/>
        <w:t>administração</w:t>
      </w:r>
      <w:r>
        <w:rPr>
          <w:spacing w:val="15"/>
        </w:rPr>
        <w:t> </w:t>
      </w:r>
      <w:r>
        <w:rPr/>
        <w:t>e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seus assessores jurídicos, bem como outros aspectos aplicáveis.</w:t>
      </w:r>
    </w:p>
    <w:p>
      <w:pPr>
        <w:pStyle w:val="Heading1"/>
        <w:numPr>
          <w:ilvl w:val="0"/>
          <w:numId w:val="3"/>
        </w:numPr>
        <w:tabs>
          <w:tab w:pos="1314" w:val="left" w:leader="none"/>
        </w:tabs>
        <w:spacing w:line="240" w:lineRule="auto" w:before="127" w:after="0"/>
        <w:ind w:left="1313" w:right="0" w:hanging="361"/>
        <w:jc w:val="both"/>
      </w:pPr>
      <w:r>
        <w:rPr/>
        <w:t>Demais</w:t>
      </w:r>
      <w:r>
        <w:rPr>
          <w:spacing w:val="-2"/>
        </w:rPr>
        <w:t> </w:t>
      </w:r>
      <w:r>
        <w:rPr/>
        <w:t>ativos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passivos</w:t>
      </w:r>
      <w:r>
        <w:rPr>
          <w:spacing w:val="-1"/>
        </w:rPr>
        <w:t> </w:t>
      </w:r>
      <w:r>
        <w:rPr/>
        <w:t>circulantes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não</w:t>
      </w:r>
      <w:r>
        <w:rPr>
          <w:spacing w:val="-1"/>
        </w:rPr>
        <w:t> </w:t>
      </w:r>
      <w:r>
        <w:rPr/>
        <w:t>circulantes</w:t>
      </w:r>
    </w:p>
    <w:p>
      <w:pPr>
        <w:pStyle w:val="BodyText"/>
        <w:spacing w:before="115"/>
        <w:ind w:left="232" w:right="415"/>
        <w:jc w:val="both"/>
      </w:pPr>
      <w:r>
        <w:rPr/>
        <w:t>Os demais ativos são registrados ao custo de aquisição, reduzidos de provisão para ajuste ao valor</w:t>
      </w:r>
      <w:r>
        <w:rPr>
          <w:spacing w:val="1"/>
        </w:rPr>
        <w:t> </w:t>
      </w:r>
      <w:r>
        <w:rPr/>
        <w:t>recuperável, quando aplicável. As demais obrigações são registradas pelos valores conhecidos ou</w:t>
      </w:r>
      <w:r>
        <w:rPr>
          <w:spacing w:val="1"/>
        </w:rPr>
        <w:t> </w:t>
      </w:r>
      <w:r>
        <w:rPr/>
        <w:t>calculáveis, acrescidos, quando aplicável, dos correspondentes encargos e variações monetárias</w:t>
      </w:r>
      <w:r>
        <w:rPr>
          <w:spacing w:val="1"/>
        </w:rPr>
        <w:t> </w:t>
      </w:r>
      <w:r>
        <w:rPr/>
        <w:t>incorridas.</w:t>
      </w:r>
    </w:p>
    <w:p>
      <w:pPr>
        <w:pStyle w:val="Heading1"/>
        <w:numPr>
          <w:ilvl w:val="0"/>
          <w:numId w:val="3"/>
        </w:numPr>
        <w:tabs>
          <w:tab w:pos="1314" w:val="left" w:leader="none"/>
        </w:tabs>
        <w:spacing w:line="240" w:lineRule="auto" w:before="124" w:after="0"/>
        <w:ind w:left="1313" w:right="0" w:hanging="361"/>
        <w:jc w:val="both"/>
      </w:pPr>
      <w:r>
        <w:rPr/>
        <w:t>Uso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estimativas</w:t>
      </w:r>
      <w:r>
        <w:rPr>
          <w:spacing w:val="-1"/>
        </w:rPr>
        <w:t> </w:t>
      </w:r>
      <w:r>
        <w:rPr/>
        <w:t>contábeis</w:t>
      </w:r>
    </w:p>
    <w:p>
      <w:pPr>
        <w:pStyle w:val="BodyText"/>
        <w:spacing w:before="114"/>
        <w:ind w:left="232" w:right="414"/>
        <w:jc w:val="both"/>
      </w:pPr>
      <w:r>
        <w:rPr/>
        <w:t>Na elaboração das informações, é necessário que a Administração faça uso de estimativas e adote</w:t>
      </w:r>
      <w:r>
        <w:rPr>
          <w:spacing w:val="1"/>
        </w:rPr>
        <w:t> </w:t>
      </w:r>
      <w:r>
        <w:rPr/>
        <w:t>premissas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contabilização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certos</w:t>
      </w:r>
      <w:r>
        <w:rPr>
          <w:spacing w:val="1"/>
        </w:rPr>
        <w:t> </w:t>
      </w:r>
      <w:r>
        <w:rPr/>
        <w:t>ativos,</w:t>
      </w:r>
      <w:r>
        <w:rPr>
          <w:spacing w:val="1"/>
        </w:rPr>
        <w:t> </w:t>
      </w:r>
      <w:r>
        <w:rPr/>
        <w:t>passivos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outras</w:t>
      </w:r>
      <w:r>
        <w:rPr>
          <w:spacing w:val="1"/>
        </w:rPr>
        <w:t> </w:t>
      </w:r>
      <w:r>
        <w:rPr/>
        <w:t>transações,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elas: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constituição de provisões necessárias para riscos tributários, cíveis e trabalhistas; a vida útil do ativo</w:t>
      </w:r>
      <w:r>
        <w:rPr>
          <w:spacing w:val="-57"/>
        </w:rPr>
        <w:t> </w:t>
      </w:r>
      <w:r>
        <w:rPr/>
        <w:t>imobilizado;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perdas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“contas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receber”;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recuperação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ativos,</w:t>
      </w:r>
      <w:r>
        <w:rPr>
          <w:spacing w:val="-57"/>
        </w:rPr>
        <w:t> </w:t>
      </w:r>
      <w:r>
        <w:rPr/>
        <w:t>incluindo</w:t>
      </w:r>
      <w:r>
        <w:rPr>
          <w:spacing w:val="13"/>
        </w:rPr>
        <w:t> </w:t>
      </w:r>
      <w:r>
        <w:rPr/>
        <w:t>intangíveis;</w:t>
      </w:r>
      <w:r>
        <w:rPr>
          <w:spacing w:val="13"/>
        </w:rPr>
        <w:t> </w:t>
      </w:r>
      <w:r>
        <w:rPr/>
        <w:t>e</w:t>
      </w:r>
      <w:r>
        <w:rPr>
          <w:spacing w:val="15"/>
        </w:rPr>
        <w:t> </w:t>
      </w:r>
      <w:r>
        <w:rPr/>
        <w:t>a</w:t>
      </w:r>
      <w:r>
        <w:rPr>
          <w:spacing w:val="12"/>
        </w:rPr>
        <w:t> </w:t>
      </w:r>
      <w:r>
        <w:rPr/>
        <w:t>elaboração</w:t>
      </w:r>
      <w:r>
        <w:rPr>
          <w:spacing w:val="13"/>
        </w:rPr>
        <w:t> </w:t>
      </w:r>
      <w:r>
        <w:rPr/>
        <w:t>das</w:t>
      </w:r>
      <w:r>
        <w:rPr>
          <w:spacing w:val="14"/>
        </w:rPr>
        <w:t> </w:t>
      </w:r>
      <w:r>
        <w:rPr/>
        <w:t>projeções</w:t>
      </w:r>
      <w:r>
        <w:rPr>
          <w:spacing w:val="13"/>
        </w:rPr>
        <w:t> </w:t>
      </w:r>
      <w:r>
        <w:rPr/>
        <w:t>para</w:t>
      </w:r>
      <w:r>
        <w:rPr>
          <w:spacing w:val="12"/>
        </w:rPr>
        <w:t> </w:t>
      </w:r>
      <w:r>
        <w:rPr/>
        <w:t>a</w:t>
      </w:r>
      <w:r>
        <w:rPr>
          <w:spacing w:val="15"/>
        </w:rPr>
        <w:t> </w:t>
      </w:r>
      <w:r>
        <w:rPr/>
        <w:t>realização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imposto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renda</w:t>
      </w:r>
      <w:r>
        <w:rPr>
          <w:spacing w:val="15"/>
        </w:rPr>
        <w:t> </w:t>
      </w:r>
      <w:r>
        <w:rPr/>
        <w:t>diferido,</w:t>
      </w:r>
      <w:r>
        <w:rPr>
          <w:spacing w:val="-58"/>
        </w:rPr>
        <w:t> </w:t>
      </w:r>
      <w:r>
        <w:rPr/>
        <w:t>as</w:t>
      </w:r>
      <w:r>
        <w:rPr>
          <w:spacing w:val="1"/>
        </w:rPr>
        <w:t> </w:t>
      </w:r>
      <w:r>
        <w:rPr/>
        <w:t>quais,</w:t>
      </w:r>
      <w:r>
        <w:rPr>
          <w:spacing w:val="1"/>
        </w:rPr>
        <w:t> </w:t>
      </w:r>
      <w:r>
        <w:rPr/>
        <w:t>apesar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refletirem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julgamento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melhor</w:t>
      </w:r>
      <w:r>
        <w:rPr>
          <w:spacing w:val="1"/>
        </w:rPr>
        <w:t> </w:t>
      </w:r>
      <w:r>
        <w:rPr/>
        <w:t>estimativa</w:t>
      </w:r>
      <w:r>
        <w:rPr>
          <w:spacing w:val="1"/>
        </w:rPr>
        <w:t> </w:t>
      </w:r>
      <w:r>
        <w:rPr/>
        <w:t>possível,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 da Empresa, podem, eventualmente, apresentar variações em relação aos dados e aos</w:t>
      </w:r>
      <w:r>
        <w:rPr>
          <w:spacing w:val="-57"/>
        </w:rPr>
        <w:t> </w:t>
      </w:r>
      <w:r>
        <w:rPr/>
        <w:t>valores</w:t>
      </w:r>
      <w:r>
        <w:rPr>
          <w:spacing w:val="-1"/>
        </w:rPr>
        <w:t> </w:t>
      </w:r>
      <w:r>
        <w:rPr/>
        <w:t>reais.</w:t>
      </w:r>
    </w:p>
    <w:p>
      <w:pPr>
        <w:pStyle w:val="Heading1"/>
        <w:numPr>
          <w:ilvl w:val="0"/>
          <w:numId w:val="3"/>
        </w:numPr>
        <w:tabs>
          <w:tab w:pos="1314" w:val="left" w:leader="none"/>
        </w:tabs>
        <w:spacing w:line="240" w:lineRule="auto" w:before="128" w:after="0"/>
        <w:ind w:left="1313" w:right="0" w:hanging="361"/>
        <w:jc w:val="both"/>
      </w:pPr>
      <w:r>
        <w:rPr/>
        <w:t>Demonstração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valor</w:t>
      </w:r>
      <w:r>
        <w:rPr>
          <w:spacing w:val="-1"/>
        </w:rPr>
        <w:t> </w:t>
      </w:r>
      <w:r>
        <w:rPr/>
        <w:t>adicionado</w:t>
      </w:r>
      <w:r>
        <w:rPr>
          <w:spacing w:val="-2"/>
        </w:rPr>
        <w:t> </w:t>
      </w:r>
      <w:r>
        <w:rPr/>
        <w:t>(DVA)</w:t>
      </w:r>
    </w:p>
    <w:p>
      <w:pPr>
        <w:pStyle w:val="BodyText"/>
        <w:spacing w:before="112"/>
        <w:ind w:left="232" w:right="417"/>
        <w:jc w:val="both"/>
      </w:pPr>
      <w:r>
        <w:rPr/>
        <w:t>Essa demonstração tem por finalidade evidenciar a riqueza criada pela Empresa e sua distribuição</w:t>
      </w:r>
      <w:r>
        <w:rPr>
          <w:spacing w:val="1"/>
        </w:rPr>
        <w:t> </w:t>
      </w:r>
      <w:r>
        <w:rPr/>
        <w:t>durante determinado período e é apresentada pela Hemobrás, conforme requerido pela legislação</w:t>
      </w:r>
      <w:r>
        <w:rPr>
          <w:spacing w:val="1"/>
        </w:rPr>
        <w:t> </w:t>
      </w:r>
      <w:r>
        <w:rPr/>
        <w:t>societária</w:t>
      </w:r>
      <w:r>
        <w:rPr>
          <w:spacing w:val="-1"/>
        </w:rPr>
        <w:t> </w:t>
      </w:r>
      <w:r>
        <w:rPr/>
        <w:t>brasileira,</w:t>
      </w:r>
      <w:r>
        <w:rPr>
          <w:spacing w:val="2"/>
        </w:rPr>
        <w:t> </w:t>
      </w:r>
      <w:r>
        <w:rPr/>
        <w:t>como parte de</w:t>
      </w:r>
      <w:r>
        <w:rPr>
          <w:spacing w:val="-2"/>
        </w:rPr>
        <w:t> </w:t>
      </w:r>
      <w:r>
        <w:rPr/>
        <w:t>suas</w:t>
      </w:r>
      <w:r>
        <w:rPr>
          <w:spacing w:val="-1"/>
        </w:rPr>
        <w:t> </w:t>
      </w:r>
      <w:r>
        <w:rPr/>
        <w:t>demonstrações contábeis.</w:t>
      </w:r>
    </w:p>
    <w:p>
      <w:pPr>
        <w:pStyle w:val="BodyText"/>
        <w:spacing w:before="120"/>
        <w:ind w:left="232" w:right="411"/>
        <w:jc w:val="both"/>
      </w:pPr>
      <w:r>
        <w:rPr/>
        <w:t>A DVA foi preparada com base em informações obtidas dos registros contábeis que servem de base</w:t>
      </w:r>
      <w:r>
        <w:rPr>
          <w:spacing w:val="1"/>
        </w:rPr>
        <w:t> </w:t>
      </w:r>
      <w:r>
        <w:rPr/>
        <w:t>de preparação das demonstrações contábeis e seguindo as disposições contidas na NBC TG 09 –</w:t>
      </w:r>
      <w:r>
        <w:rPr>
          <w:spacing w:val="1"/>
        </w:rPr>
        <w:t> </w:t>
      </w:r>
      <w:r>
        <w:rPr/>
        <w:t>Demonstração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Adicionado.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primeira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apresenta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riqueza</w:t>
      </w:r>
      <w:r>
        <w:rPr>
          <w:spacing w:val="1"/>
        </w:rPr>
        <w:t> </w:t>
      </w:r>
      <w:r>
        <w:rPr/>
        <w:t>criada</w:t>
      </w:r>
      <w:r>
        <w:rPr>
          <w:spacing w:val="60"/>
        </w:rPr>
        <w:t> </w:t>
      </w:r>
      <w:r>
        <w:rPr/>
        <w:t>pela</w:t>
      </w:r>
      <w:r>
        <w:rPr>
          <w:spacing w:val="1"/>
        </w:rPr>
        <w:t> </w:t>
      </w:r>
      <w:r>
        <w:rPr/>
        <w:t>Empresa,</w:t>
      </w:r>
      <w:r>
        <w:rPr>
          <w:spacing w:val="37"/>
        </w:rPr>
        <w:t> </w:t>
      </w:r>
      <w:r>
        <w:rPr/>
        <w:t>representada</w:t>
      </w:r>
      <w:r>
        <w:rPr>
          <w:spacing w:val="37"/>
        </w:rPr>
        <w:t> </w:t>
      </w:r>
      <w:r>
        <w:rPr/>
        <w:t>pelas</w:t>
      </w:r>
      <w:r>
        <w:rPr>
          <w:spacing w:val="36"/>
        </w:rPr>
        <w:t> </w:t>
      </w:r>
      <w:r>
        <w:rPr/>
        <w:t>receitas,</w:t>
      </w:r>
      <w:r>
        <w:rPr>
          <w:spacing w:val="37"/>
        </w:rPr>
        <w:t> </w:t>
      </w:r>
      <w:r>
        <w:rPr/>
        <w:t>pelos</w:t>
      </w:r>
      <w:r>
        <w:rPr>
          <w:spacing w:val="38"/>
        </w:rPr>
        <w:t> </w:t>
      </w:r>
      <w:r>
        <w:rPr/>
        <w:t>insumos</w:t>
      </w:r>
      <w:r>
        <w:rPr>
          <w:spacing w:val="37"/>
        </w:rPr>
        <w:t> </w:t>
      </w:r>
      <w:r>
        <w:rPr/>
        <w:t>adquiridos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terceiros</w:t>
      </w:r>
      <w:r>
        <w:rPr>
          <w:spacing w:val="38"/>
        </w:rPr>
        <w:t> </w:t>
      </w:r>
      <w:r>
        <w:rPr/>
        <w:t>(custo</w:t>
      </w:r>
      <w:r>
        <w:rPr>
          <w:spacing w:val="37"/>
        </w:rPr>
        <w:t> </w:t>
      </w:r>
      <w:r>
        <w:rPr/>
        <w:t>das</w:t>
      </w:r>
      <w:r>
        <w:rPr>
          <w:spacing w:val="37"/>
        </w:rPr>
        <w:t> </w:t>
      </w:r>
      <w:r>
        <w:rPr/>
        <w:t>vendas</w:t>
      </w:r>
      <w:r>
        <w:rPr>
          <w:spacing w:val="39"/>
        </w:rPr>
        <w:t> </w:t>
      </w:r>
      <w:r>
        <w:rPr/>
        <w:t>e</w:t>
      </w:r>
    </w:p>
    <w:p>
      <w:pPr>
        <w:spacing w:after="0"/>
        <w:jc w:val="both"/>
        <w:sectPr>
          <w:pgSz w:w="11910" w:h="16840"/>
          <w:pgMar w:header="351" w:footer="0" w:top="1380" w:bottom="280" w:left="900" w:right="720"/>
        </w:sectPr>
      </w:pPr>
    </w:p>
    <w:p>
      <w:pPr>
        <w:pStyle w:val="BodyText"/>
        <w:spacing w:before="24"/>
        <w:ind w:left="232" w:right="410"/>
        <w:jc w:val="both"/>
      </w:pPr>
      <w:r>
        <w:rPr/>
        <w:t>aquisições</w:t>
      </w:r>
      <w:r>
        <w:rPr>
          <w:spacing w:val="1"/>
        </w:rPr>
        <w:t> </w:t>
      </w:r>
      <w:r>
        <w:rPr/>
        <w:t>de materiais,</w:t>
      </w:r>
      <w:r>
        <w:rPr>
          <w:spacing w:val="1"/>
        </w:rPr>
        <w:t> </w:t>
      </w:r>
      <w:r>
        <w:rPr/>
        <w:t>energia</w:t>
      </w:r>
      <w:r>
        <w:rPr>
          <w:spacing w:val="1"/>
        </w:rPr>
        <w:t> </w:t>
      </w:r>
      <w:r>
        <w:rPr/>
        <w:t>e 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terceiros,</w:t>
      </w:r>
      <w:r>
        <w:rPr>
          <w:spacing w:val="1"/>
        </w:rPr>
        <w:t> </w:t>
      </w:r>
      <w:r>
        <w:rPr/>
        <w:t>incluindo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tributos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aquisição, os efeitos das perdas e recuperação de valores ativos, e a depreciação e amortização) e o</w:t>
      </w:r>
      <w:r>
        <w:rPr>
          <w:spacing w:val="1"/>
        </w:rPr>
        <w:t> </w:t>
      </w:r>
      <w:r>
        <w:rPr/>
        <w:t>valor adicionado recebido de terceiros (receitas financeiras e outras receitas). A segunda parte da</w:t>
      </w:r>
      <w:r>
        <w:rPr>
          <w:spacing w:val="1"/>
        </w:rPr>
        <w:t> </w:t>
      </w:r>
      <w:r>
        <w:rPr/>
        <w:t>DVA</w:t>
      </w:r>
      <w:r>
        <w:rPr>
          <w:spacing w:val="1"/>
        </w:rPr>
        <w:t> </w:t>
      </w:r>
      <w:r>
        <w:rPr/>
        <w:t>apresenta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distribuição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riqueza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pessoal,</w:t>
      </w:r>
      <w:r>
        <w:rPr>
          <w:spacing w:val="1"/>
        </w:rPr>
        <w:t> </w:t>
      </w:r>
      <w:r>
        <w:rPr/>
        <w:t>impostos,</w:t>
      </w:r>
      <w:r>
        <w:rPr>
          <w:spacing w:val="1"/>
        </w:rPr>
        <w:t> </w:t>
      </w:r>
      <w:r>
        <w:rPr/>
        <w:t>taxas</w:t>
      </w:r>
      <w:r>
        <w:rPr>
          <w:spacing w:val="1"/>
        </w:rPr>
        <w:t> </w:t>
      </w:r>
      <w:r>
        <w:rPr/>
        <w:t>e</w:t>
      </w:r>
      <w:r>
        <w:rPr>
          <w:spacing w:val="60"/>
        </w:rPr>
        <w:t> </w:t>
      </w:r>
      <w:r>
        <w:rPr/>
        <w:t>contribuições,</w:t>
      </w:r>
      <w:r>
        <w:rPr>
          <w:spacing w:val="1"/>
        </w:rPr>
        <w:t> </w:t>
      </w:r>
      <w:r>
        <w:rPr/>
        <w:t>remuneração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capitais de terceiros e</w:t>
      </w:r>
      <w:r>
        <w:rPr>
          <w:spacing w:val="-2"/>
        </w:rPr>
        <w:t> </w:t>
      </w:r>
      <w:r>
        <w:rPr/>
        <w:t>remuneração de</w:t>
      </w:r>
      <w:r>
        <w:rPr>
          <w:spacing w:val="-1"/>
        </w:rPr>
        <w:t> </w:t>
      </w:r>
      <w:r>
        <w:rPr/>
        <w:t>capitais próprios.</w:t>
      </w:r>
    </w:p>
    <w:p>
      <w:pPr>
        <w:pStyle w:val="BodyText"/>
        <w:spacing w:before="121"/>
        <w:ind w:left="232"/>
        <w:jc w:val="both"/>
      </w:pPr>
      <w:r>
        <w:rPr>
          <w:u w:val="single"/>
        </w:rPr>
        <w:t>Moeda</w:t>
      </w:r>
      <w:r>
        <w:rPr>
          <w:spacing w:val="-3"/>
          <w:u w:val="single"/>
        </w:rPr>
        <w:t> </w:t>
      </w:r>
      <w:r>
        <w:rPr>
          <w:u w:val="single"/>
        </w:rPr>
        <w:t>estrangeira</w:t>
      </w:r>
    </w:p>
    <w:p>
      <w:pPr>
        <w:pStyle w:val="BodyText"/>
        <w:spacing w:before="120"/>
        <w:ind w:left="232" w:right="414"/>
        <w:jc w:val="both"/>
      </w:pPr>
      <w:r>
        <w:rPr/>
        <w:t>A Administração da empresa definiu que sua moeda funcional é o Real de acordo com as normas</w:t>
      </w:r>
      <w:r>
        <w:rPr>
          <w:spacing w:val="1"/>
        </w:rPr>
        <w:t> </w:t>
      </w:r>
      <w:r>
        <w:rPr/>
        <w:t>descritas no NBC TG 02 (R3) – Efeitos nas Mudanças nas Taxas de Câmbio e Conversão de</w:t>
      </w:r>
      <w:r>
        <w:rPr>
          <w:spacing w:val="1"/>
        </w:rPr>
        <w:t> </w:t>
      </w:r>
      <w:r>
        <w:rPr/>
        <w:t>Demonstrações</w:t>
      </w:r>
      <w:r>
        <w:rPr>
          <w:spacing w:val="1"/>
        </w:rPr>
        <w:t> </w:t>
      </w:r>
      <w:r>
        <w:rPr/>
        <w:t>Contábeis.</w:t>
      </w:r>
      <w:r>
        <w:rPr>
          <w:spacing w:val="1"/>
        </w:rPr>
        <w:t> </w:t>
      </w:r>
      <w:r>
        <w:rPr/>
        <w:t>Transações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moeda</w:t>
      </w:r>
      <w:r>
        <w:rPr>
          <w:spacing w:val="1"/>
        </w:rPr>
        <w:t> </w:t>
      </w:r>
      <w:r>
        <w:rPr/>
        <w:t>estrangeira,</w:t>
      </w:r>
      <w:r>
        <w:rPr>
          <w:spacing w:val="1"/>
        </w:rPr>
        <w:t> </w:t>
      </w:r>
      <w:r>
        <w:rPr/>
        <w:t>isto</w:t>
      </w:r>
      <w:r>
        <w:rPr>
          <w:spacing w:val="1"/>
        </w:rPr>
        <w:t> </w:t>
      </w:r>
      <w:r>
        <w:rPr/>
        <w:t>é,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aquelas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realizadas na moeda funcional, são convertidas pela taxa de câmbio das datas de cada transação.</w:t>
      </w:r>
      <w:r>
        <w:rPr>
          <w:spacing w:val="1"/>
        </w:rPr>
        <w:t> </w:t>
      </w:r>
      <w:r>
        <w:rPr/>
        <w:t>Ativos e passivos monetários em moeda estrangeira são convertidos para a moeda funcional pela</w:t>
      </w:r>
      <w:r>
        <w:rPr>
          <w:spacing w:val="1"/>
        </w:rPr>
        <w:t> </w:t>
      </w:r>
      <w:r>
        <w:rPr/>
        <w:t>taxa de câmbio na data do fechamento. Os ganhos e as perdas de variações nas taxas de câmbio</w:t>
      </w:r>
      <w:r>
        <w:rPr>
          <w:spacing w:val="1"/>
        </w:rPr>
        <w:t> </w:t>
      </w:r>
      <w:r>
        <w:rPr/>
        <w:t>sobre</w:t>
      </w:r>
      <w:r>
        <w:rPr>
          <w:spacing w:val="6"/>
        </w:rPr>
        <w:t> </w:t>
      </w:r>
      <w:r>
        <w:rPr/>
        <w:t>os</w:t>
      </w:r>
      <w:r>
        <w:rPr>
          <w:spacing w:val="8"/>
        </w:rPr>
        <w:t> </w:t>
      </w:r>
      <w:r>
        <w:rPr/>
        <w:t>ativos</w:t>
      </w:r>
      <w:r>
        <w:rPr>
          <w:spacing w:val="9"/>
        </w:rPr>
        <w:t> </w:t>
      </w:r>
      <w:r>
        <w:rPr/>
        <w:t>e</w:t>
      </w:r>
      <w:r>
        <w:rPr>
          <w:spacing w:val="7"/>
        </w:rPr>
        <w:t> </w:t>
      </w:r>
      <w:r>
        <w:rPr/>
        <w:t>os</w:t>
      </w:r>
      <w:r>
        <w:rPr>
          <w:spacing w:val="8"/>
        </w:rPr>
        <w:t> </w:t>
      </w:r>
      <w:r>
        <w:rPr/>
        <w:t>passivos</w:t>
      </w:r>
      <w:r>
        <w:rPr>
          <w:spacing w:val="9"/>
        </w:rPr>
        <w:t> </w:t>
      </w:r>
      <w:r>
        <w:rPr/>
        <w:t>monetários</w:t>
      </w:r>
      <w:r>
        <w:rPr>
          <w:spacing w:val="8"/>
        </w:rPr>
        <w:t> </w:t>
      </w:r>
      <w:r>
        <w:rPr/>
        <w:t>são</w:t>
      </w:r>
      <w:r>
        <w:rPr>
          <w:spacing w:val="8"/>
        </w:rPr>
        <w:t> </w:t>
      </w:r>
      <w:r>
        <w:rPr/>
        <w:t>reconhecidos</w:t>
      </w:r>
      <w:r>
        <w:rPr>
          <w:spacing w:val="10"/>
        </w:rPr>
        <w:t> </w:t>
      </w:r>
      <w:r>
        <w:rPr/>
        <w:t>nas</w:t>
      </w:r>
      <w:r>
        <w:rPr>
          <w:spacing w:val="8"/>
        </w:rPr>
        <w:t> </w:t>
      </w:r>
      <w:r>
        <w:rPr/>
        <w:t>demonstrações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resultados.</w:t>
      </w:r>
      <w:r>
        <w:rPr>
          <w:spacing w:val="8"/>
        </w:rPr>
        <w:t> </w:t>
      </w:r>
      <w:r>
        <w:rPr/>
        <w:t>Ativos</w:t>
      </w:r>
      <w:r>
        <w:rPr>
          <w:spacing w:val="-57"/>
        </w:rPr>
        <w:t> </w:t>
      </w:r>
      <w:r>
        <w:rPr/>
        <w:t>e passivos não monetários adquiridos ou contratados em moeda estrangeira, quando aplicável, são</w:t>
      </w:r>
      <w:r>
        <w:rPr>
          <w:spacing w:val="1"/>
        </w:rPr>
        <w:t> </w:t>
      </w:r>
      <w:r>
        <w:rPr/>
        <w:t>convertidos</w:t>
      </w:r>
      <w:r>
        <w:rPr>
          <w:spacing w:val="31"/>
        </w:rPr>
        <w:t> </w:t>
      </w:r>
      <w:r>
        <w:rPr/>
        <w:t>com</w:t>
      </w:r>
      <w:r>
        <w:rPr>
          <w:spacing w:val="32"/>
        </w:rPr>
        <w:t> </w:t>
      </w:r>
      <w:r>
        <w:rPr/>
        <w:t>base</w:t>
      </w:r>
      <w:r>
        <w:rPr>
          <w:spacing w:val="31"/>
        </w:rPr>
        <w:t> </w:t>
      </w:r>
      <w:r>
        <w:rPr/>
        <w:t>nas</w:t>
      </w:r>
      <w:r>
        <w:rPr>
          <w:spacing w:val="32"/>
        </w:rPr>
        <w:t> </w:t>
      </w:r>
      <w:r>
        <w:rPr/>
        <w:t>taxas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câmbio</w:t>
      </w:r>
      <w:r>
        <w:rPr>
          <w:spacing w:val="32"/>
        </w:rPr>
        <w:t> </w:t>
      </w:r>
      <w:r>
        <w:rPr/>
        <w:t>das</w:t>
      </w:r>
      <w:r>
        <w:rPr>
          <w:spacing w:val="30"/>
        </w:rPr>
        <w:t> </w:t>
      </w:r>
      <w:r>
        <w:rPr/>
        <w:t>datas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transações</w:t>
      </w:r>
      <w:r>
        <w:rPr>
          <w:spacing w:val="32"/>
        </w:rPr>
        <w:t> </w:t>
      </w:r>
      <w:r>
        <w:rPr/>
        <w:t>ou</w:t>
      </w:r>
      <w:r>
        <w:rPr>
          <w:spacing w:val="32"/>
        </w:rPr>
        <w:t> </w:t>
      </w:r>
      <w:r>
        <w:rPr/>
        <w:t>nas</w:t>
      </w:r>
      <w:r>
        <w:rPr>
          <w:spacing w:val="31"/>
        </w:rPr>
        <w:t> </w:t>
      </w:r>
      <w:r>
        <w:rPr/>
        <w:t>datas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avaliação</w:t>
      </w:r>
      <w:r>
        <w:rPr>
          <w:spacing w:val="32"/>
        </w:rPr>
        <w:t> </w:t>
      </w:r>
      <w:r>
        <w:rPr/>
        <w:t>ao</w:t>
      </w:r>
      <w:r>
        <w:rPr>
          <w:spacing w:val="-58"/>
        </w:rPr>
        <w:t> </w:t>
      </w:r>
      <w:r>
        <w:rPr/>
        <w:t>valor</w:t>
      </w:r>
      <w:r>
        <w:rPr>
          <w:spacing w:val="-1"/>
        </w:rPr>
        <w:t> </w:t>
      </w:r>
      <w:r>
        <w:rPr/>
        <w:t>justo quando este é utilizado.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953" w:val="left" w:leader="none"/>
          <w:tab w:pos="954" w:val="left" w:leader="none"/>
        </w:tabs>
        <w:spacing w:line="240" w:lineRule="auto" w:before="222" w:after="0"/>
        <w:ind w:left="953" w:right="0" w:hanging="722"/>
        <w:jc w:val="left"/>
      </w:pPr>
      <w:r>
        <w:rPr/>
        <w:t>Caixa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Equivalentes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Caixa</w:t>
      </w:r>
    </w:p>
    <w:p>
      <w:pPr>
        <w:pStyle w:val="BodyText"/>
        <w:rPr>
          <w:b/>
          <w:sz w:val="26"/>
        </w:rPr>
      </w:pPr>
    </w:p>
    <w:p>
      <w:pPr>
        <w:spacing w:before="219" w:after="10"/>
        <w:ind w:left="0" w:right="2438" w:firstLine="0"/>
        <w:jc w:val="right"/>
        <w:rPr>
          <w:b/>
          <w:sz w:val="20"/>
        </w:rPr>
      </w:pPr>
      <w:r>
        <w:rPr>
          <w:b/>
          <w:sz w:val="20"/>
        </w:rPr>
        <w:t>R$</w:t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0"/>
        <w:gridCol w:w="1980"/>
        <w:gridCol w:w="173"/>
        <w:gridCol w:w="1953"/>
      </w:tblGrid>
      <w:tr>
        <w:trPr>
          <w:trHeight w:val="350" w:hRule="atLeast"/>
        </w:trPr>
        <w:tc>
          <w:tcPr>
            <w:tcW w:w="55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002" w:val="left" w:leader="none"/>
              </w:tabs>
              <w:spacing w:line="228" w:lineRule="exact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31.03.2018</w:t>
            </w:r>
            <w:r>
              <w:rPr>
                <w:b/>
                <w:spacing w:val="18"/>
                <w:sz w:val="20"/>
                <w:u w:val="single"/>
              </w:rPr>
              <w:t> </w:t>
            </w:r>
          </w:p>
        </w:tc>
        <w:tc>
          <w:tcPr>
            <w:tcW w:w="195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917" w:val="left" w:leader="none"/>
              </w:tabs>
              <w:spacing w:line="228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31.12.2017</w:t>
            </w:r>
            <w:r>
              <w:rPr>
                <w:b/>
                <w:spacing w:val="18"/>
                <w:sz w:val="20"/>
                <w:u w:val="single"/>
              </w:rPr>
              <w:t> </w:t>
            </w:r>
          </w:p>
        </w:tc>
      </w:tr>
      <w:tr>
        <w:trPr>
          <w:trHeight w:val="348" w:hRule="atLeast"/>
        </w:trPr>
        <w:tc>
          <w:tcPr>
            <w:tcW w:w="5510" w:type="dxa"/>
          </w:tcPr>
          <w:p>
            <w:pPr>
              <w:pStyle w:val="TableParagraph"/>
              <w:spacing w:line="215" w:lineRule="exact" w:before="113"/>
              <w:ind w:left="50"/>
              <w:rPr>
                <w:sz w:val="20"/>
              </w:rPr>
            </w:pPr>
            <w:r>
              <w:rPr>
                <w:sz w:val="20"/>
              </w:rPr>
              <w:t>Fundo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fixo</w:t>
            </w:r>
          </w:p>
        </w:tc>
        <w:tc>
          <w:tcPr>
            <w:tcW w:w="2153" w:type="dxa"/>
            <w:gridSpan w:val="2"/>
          </w:tcPr>
          <w:p>
            <w:pPr>
              <w:pStyle w:val="TableParagraph"/>
              <w:spacing w:line="215" w:lineRule="exact" w:before="113"/>
              <w:ind w:left="1352"/>
              <w:rPr>
                <w:sz w:val="20"/>
              </w:rPr>
            </w:pPr>
            <w:r>
              <w:rPr>
                <w:sz w:val="20"/>
              </w:rPr>
              <w:t>11.986</w:t>
            </w:r>
          </w:p>
        </w:tc>
        <w:tc>
          <w:tcPr>
            <w:tcW w:w="1953" w:type="dxa"/>
          </w:tcPr>
          <w:p>
            <w:pPr>
              <w:pStyle w:val="TableParagraph"/>
              <w:spacing w:line="215" w:lineRule="exact" w:before="113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5.216</w:t>
            </w:r>
          </w:p>
        </w:tc>
      </w:tr>
      <w:tr>
        <w:trPr>
          <w:trHeight w:val="229" w:hRule="atLeast"/>
        </w:trPr>
        <w:tc>
          <w:tcPr>
            <w:tcW w:w="5510" w:type="dxa"/>
          </w:tcPr>
          <w:p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Banco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movimento</w:t>
            </w:r>
          </w:p>
        </w:tc>
        <w:tc>
          <w:tcPr>
            <w:tcW w:w="2153" w:type="dxa"/>
            <w:gridSpan w:val="2"/>
          </w:tcPr>
          <w:p>
            <w:pPr>
              <w:pStyle w:val="TableParagraph"/>
              <w:spacing w:line="209" w:lineRule="exact"/>
              <w:ind w:left="1352"/>
              <w:rPr>
                <w:sz w:val="20"/>
              </w:rPr>
            </w:pPr>
            <w:r>
              <w:rPr>
                <w:sz w:val="20"/>
              </w:rPr>
              <w:t>12.867</w:t>
            </w:r>
          </w:p>
        </w:tc>
        <w:tc>
          <w:tcPr>
            <w:tcW w:w="1953" w:type="dxa"/>
          </w:tcPr>
          <w:p>
            <w:pPr>
              <w:pStyle w:val="TableParagraph"/>
              <w:spacing w:line="209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11.152.938</w:t>
            </w:r>
          </w:p>
        </w:tc>
      </w:tr>
      <w:tr>
        <w:trPr>
          <w:trHeight w:val="351" w:hRule="atLeast"/>
        </w:trPr>
        <w:tc>
          <w:tcPr>
            <w:tcW w:w="5510" w:type="dxa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Aplicações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financeiras</w:t>
            </w:r>
          </w:p>
        </w:tc>
        <w:tc>
          <w:tcPr>
            <w:tcW w:w="2153" w:type="dxa"/>
            <w:gridSpan w:val="2"/>
          </w:tcPr>
          <w:p>
            <w:pPr>
              <w:pStyle w:val="TableParagraph"/>
              <w:tabs>
                <w:tab w:pos="901" w:val="left" w:leader="none"/>
              </w:tabs>
              <w:spacing w:line="224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192.470.909</w:t>
            </w:r>
            <w:r>
              <w:rPr>
                <w:spacing w:val="20"/>
                <w:sz w:val="20"/>
                <w:u w:val="single"/>
              </w:rPr>
              <w:t> </w:t>
            </w:r>
          </w:p>
        </w:tc>
        <w:tc>
          <w:tcPr>
            <w:tcW w:w="1953" w:type="dxa"/>
          </w:tcPr>
          <w:p>
            <w:pPr>
              <w:pStyle w:val="TableParagraph"/>
              <w:tabs>
                <w:tab w:pos="816" w:val="left" w:leader="none"/>
              </w:tabs>
              <w:spacing w:line="224" w:lineRule="exact"/>
              <w:ind w:right="46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196.436.826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</w:tr>
      <w:tr>
        <w:trPr>
          <w:trHeight w:val="642" w:hRule="atLeast"/>
        </w:trPr>
        <w:tc>
          <w:tcPr>
            <w:tcW w:w="55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53" w:type="dxa"/>
            <w:gridSpan w:val="2"/>
          </w:tcPr>
          <w:p>
            <w:pPr>
              <w:pStyle w:val="TableParagraph"/>
              <w:tabs>
                <w:tab w:pos="901" w:val="left" w:leader="none"/>
              </w:tabs>
              <w:spacing w:before="118"/>
              <w:ind w:left="-6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192.495.762</w:t>
            </w:r>
            <w:r>
              <w:rPr>
                <w:b/>
                <w:spacing w:val="20"/>
                <w:sz w:val="20"/>
                <w:u w:val="double"/>
              </w:rPr>
              <w:t> </w:t>
            </w:r>
          </w:p>
        </w:tc>
        <w:tc>
          <w:tcPr>
            <w:tcW w:w="1953" w:type="dxa"/>
          </w:tcPr>
          <w:p>
            <w:pPr>
              <w:pStyle w:val="TableParagraph"/>
              <w:tabs>
                <w:tab w:pos="830" w:val="left" w:leader="none"/>
              </w:tabs>
              <w:spacing w:before="118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207.594.980</w:t>
            </w:r>
            <w:r>
              <w:rPr>
                <w:b/>
                <w:spacing w:val="19"/>
                <w:sz w:val="20"/>
                <w:u w:val="double"/>
              </w:rPr>
              <w:t> </w:t>
            </w:r>
          </w:p>
        </w:tc>
      </w:tr>
      <w:tr>
        <w:trPr>
          <w:trHeight w:val="567" w:hRule="atLeast"/>
        </w:trPr>
        <w:tc>
          <w:tcPr>
            <w:tcW w:w="5510" w:type="dxa"/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spacing w:line="264" w:lineRule="exact" w:before="1"/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>Aplicações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Financeiras</w:t>
            </w:r>
          </w:p>
        </w:tc>
        <w:tc>
          <w:tcPr>
            <w:tcW w:w="215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8" w:hRule="atLeast"/>
        </w:trPr>
        <w:tc>
          <w:tcPr>
            <w:tcW w:w="55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  <w:tc>
          <w:tcPr>
            <w:tcW w:w="195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51" w:hRule="atLeast"/>
        </w:trPr>
        <w:tc>
          <w:tcPr>
            <w:tcW w:w="55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tabs>
                <w:tab w:pos="920" w:val="left" w:leader="none"/>
              </w:tabs>
              <w:spacing w:line="223" w:lineRule="exact"/>
              <w:ind w:left="-4" w:right="8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31.03.2018</w:t>
            </w:r>
            <w:r>
              <w:rPr>
                <w:b/>
                <w:spacing w:val="19"/>
                <w:sz w:val="20"/>
                <w:u w:val="single"/>
              </w:rPr>
              <w:t> </w:t>
            </w:r>
          </w:p>
        </w:tc>
        <w:tc>
          <w:tcPr>
            <w:tcW w:w="2126" w:type="dxa"/>
            <w:gridSpan w:val="2"/>
          </w:tcPr>
          <w:p>
            <w:pPr>
              <w:pStyle w:val="TableParagraph"/>
              <w:tabs>
                <w:tab w:pos="1103" w:val="left" w:leader="none"/>
              </w:tabs>
              <w:spacing w:line="223" w:lineRule="exact"/>
              <w:ind w:left="102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31.12.2017</w:t>
            </w:r>
            <w:r>
              <w:rPr>
                <w:b/>
                <w:spacing w:val="18"/>
                <w:sz w:val="20"/>
                <w:u w:val="single"/>
              </w:rPr>
              <w:t> </w:t>
            </w:r>
          </w:p>
        </w:tc>
      </w:tr>
      <w:tr>
        <w:trPr>
          <w:trHeight w:val="346" w:hRule="atLeast"/>
        </w:trPr>
        <w:tc>
          <w:tcPr>
            <w:tcW w:w="5510" w:type="dxa"/>
          </w:tcPr>
          <w:p>
            <w:pPr>
              <w:pStyle w:val="TableParagraph"/>
              <w:spacing w:line="215" w:lineRule="exact" w:before="112"/>
              <w:ind w:left="50"/>
              <w:rPr>
                <w:sz w:val="20"/>
              </w:rPr>
            </w:pPr>
            <w:r>
              <w:rPr>
                <w:sz w:val="20"/>
              </w:rPr>
              <w:t>Aplic.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Extra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C/C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1123-2</w:t>
            </w:r>
          </w:p>
        </w:tc>
        <w:tc>
          <w:tcPr>
            <w:tcW w:w="1980" w:type="dxa"/>
          </w:tcPr>
          <w:p>
            <w:pPr>
              <w:pStyle w:val="TableParagraph"/>
              <w:spacing w:line="215" w:lineRule="exact" w:before="112"/>
              <w:ind w:left="-4" w:right="157"/>
              <w:jc w:val="right"/>
              <w:rPr>
                <w:sz w:val="20"/>
              </w:rPr>
            </w:pPr>
            <w:r>
              <w:rPr>
                <w:sz w:val="20"/>
              </w:rPr>
              <w:t>20.936.671</w:t>
            </w:r>
          </w:p>
        </w:tc>
        <w:tc>
          <w:tcPr>
            <w:tcW w:w="2126" w:type="dxa"/>
            <w:gridSpan w:val="2"/>
          </w:tcPr>
          <w:p>
            <w:pPr>
              <w:pStyle w:val="TableParagraph"/>
              <w:spacing w:line="215" w:lineRule="exact" w:before="112"/>
              <w:ind w:left="1103"/>
              <w:rPr>
                <w:sz w:val="20"/>
              </w:rPr>
            </w:pPr>
            <w:r>
              <w:rPr>
                <w:sz w:val="20"/>
              </w:rPr>
              <w:t>20.564.239</w:t>
            </w:r>
          </w:p>
        </w:tc>
      </w:tr>
      <w:tr>
        <w:trPr>
          <w:trHeight w:val="230" w:hRule="atLeast"/>
        </w:trPr>
        <w:tc>
          <w:tcPr>
            <w:tcW w:w="5510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Aplicação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BB-Extra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CNPJ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JBB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15402-4</w:t>
            </w:r>
          </w:p>
        </w:tc>
        <w:tc>
          <w:tcPr>
            <w:tcW w:w="1980" w:type="dxa"/>
          </w:tcPr>
          <w:p>
            <w:pPr>
              <w:pStyle w:val="TableParagraph"/>
              <w:spacing w:line="210" w:lineRule="exact"/>
              <w:ind w:left="-4" w:right="157"/>
              <w:jc w:val="right"/>
              <w:rPr>
                <w:sz w:val="20"/>
              </w:rPr>
            </w:pPr>
            <w:r>
              <w:rPr>
                <w:sz w:val="20"/>
              </w:rPr>
              <w:t>171.432.138</w:t>
            </w:r>
          </w:p>
        </w:tc>
        <w:tc>
          <w:tcPr>
            <w:tcW w:w="2126" w:type="dxa"/>
            <w:gridSpan w:val="2"/>
          </w:tcPr>
          <w:p>
            <w:pPr>
              <w:pStyle w:val="TableParagraph"/>
              <w:spacing w:line="210" w:lineRule="exact"/>
              <w:ind w:left="1002"/>
              <w:rPr>
                <w:sz w:val="20"/>
              </w:rPr>
            </w:pPr>
            <w:r>
              <w:rPr>
                <w:sz w:val="20"/>
              </w:rPr>
              <w:t>175.771.426</w:t>
            </w:r>
          </w:p>
        </w:tc>
      </w:tr>
      <w:tr>
        <w:trPr>
          <w:trHeight w:val="352" w:hRule="atLeast"/>
        </w:trPr>
        <w:tc>
          <w:tcPr>
            <w:tcW w:w="5510" w:type="dxa"/>
          </w:tcPr>
          <w:p>
            <w:pPr>
              <w:pStyle w:val="TableParagraph"/>
              <w:spacing w:line="226" w:lineRule="exact"/>
              <w:ind w:left="50"/>
              <w:rPr>
                <w:sz w:val="20"/>
              </w:rPr>
            </w:pPr>
            <w:r>
              <w:rPr>
                <w:sz w:val="20"/>
              </w:rPr>
              <w:t>Conta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Poupança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Conv.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4502/2007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C/C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14.502-05</w:t>
            </w:r>
          </w:p>
        </w:tc>
        <w:tc>
          <w:tcPr>
            <w:tcW w:w="1980" w:type="dxa"/>
          </w:tcPr>
          <w:p>
            <w:pPr>
              <w:pStyle w:val="TableParagraph"/>
              <w:tabs>
                <w:tab w:pos="1170" w:val="left" w:leader="none"/>
              </w:tabs>
              <w:spacing w:line="226" w:lineRule="exact"/>
              <w:ind w:left="-4" w:right="87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102.100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  <w:tc>
          <w:tcPr>
            <w:tcW w:w="2126" w:type="dxa"/>
            <w:gridSpan w:val="2"/>
          </w:tcPr>
          <w:p>
            <w:pPr>
              <w:pStyle w:val="TableParagraph"/>
              <w:tabs>
                <w:tab w:pos="1353" w:val="left" w:leader="none"/>
              </w:tabs>
              <w:spacing w:line="226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101.161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</w:tr>
      <w:tr>
        <w:trPr>
          <w:trHeight w:val="347" w:hRule="atLeast"/>
        </w:trPr>
        <w:tc>
          <w:tcPr>
            <w:tcW w:w="55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tabs>
                <w:tab w:pos="819" w:val="left" w:leader="none"/>
              </w:tabs>
              <w:spacing w:line="210" w:lineRule="exact" w:before="118"/>
              <w:ind w:left="-18" w:right="8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192.470.909</w:t>
            </w:r>
            <w:r>
              <w:rPr>
                <w:b/>
                <w:spacing w:val="20"/>
                <w:sz w:val="20"/>
                <w:u w:val="double"/>
              </w:rPr>
              <w:t> </w:t>
            </w:r>
          </w:p>
        </w:tc>
        <w:tc>
          <w:tcPr>
            <w:tcW w:w="2126" w:type="dxa"/>
            <w:gridSpan w:val="2"/>
          </w:tcPr>
          <w:p>
            <w:pPr>
              <w:pStyle w:val="TableParagraph"/>
              <w:tabs>
                <w:tab w:pos="1002" w:val="left" w:leader="none"/>
              </w:tabs>
              <w:spacing w:line="210" w:lineRule="exact" w:before="118"/>
              <w:ind w:left="87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196.436.826</w:t>
            </w:r>
            <w:r>
              <w:rPr>
                <w:b/>
                <w:spacing w:val="19"/>
                <w:sz w:val="20"/>
                <w:u w:val="double"/>
              </w:rPr>
              <w:t> 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pStyle w:val="BodyText"/>
        <w:ind w:left="232" w:right="414"/>
        <w:jc w:val="both"/>
      </w:pPr>
      <w:r>
        <w:rPr/>
        <w:t>As disponibilidades são representadas substancialmente por Fundo Extra Mercado do Banco do</w:t>
      </w:r>
      <w:r>
        <w:rPr>
          <w:spacing w:val="1"/>
        </w:rPr>
        <w:t> </w:t>
      </w:r>
      <w:r>
        <w:rPr/>
        <w:t>Brasil.</w:t>
      </w:r>
      <w:r>
        <w:rPr>
          <w:spacing w:val="58"/>
        </w:rPr>
        <w:t> </w:t>
      </w:r>
      <w:r>
        <w:rPr/>
        <w:t>Os</w:t>
      </w:r>
      <w:r>
        <w:rPr>
          <w:spacing w:val="58"/>
        </w:rPr>
        <w:t> </w:t>
      </w:r>
      <w:r>
        <w:rPr/>
        <w:t>rendimentos</w:t>
      </w:r>
      <w:r>
        <w:rPr>
          <w:spacing w:val="2"/>
        </w:rPr>
        <w:t> </w:t>
      </w:r>
      <w:r>
        <w:rPr/>
        <w:t>estão</w:t>
      </w:r>
      <w:r>
        <w:rPr>
          <w:spacing w:val="59"/>
        </w:rPr>
        <w:t> </w:t>
      </w:r>
      <w:r>
        <w:rPr/>
        <w:t>vinculados</w:t>
      </w:r>
      <w:r>
        <w:rPr>
          <w:spacing w:val="59"/>
        </w:rPr>
        <w:t> </w:t>
      </w:r>
      <w:r>
        <w:rPr/>
        <w:t>à</w:t>
      </w:r>
      <w:r>
        <w:rPr>
          <w:spacing w:val="58"/>
        </w:rPr>
        <w:t> </w:t>
      </w:r>
      <w:r>
        <w:rPr/>
        <w:t>taxa</w:t>
      </w:r>
      <w:r>
        <w:rPr>
          <w:spacing w:val="57"/>
        </w:rPr>
        <w:t> </w:t>
      </w:r>
      <w:r>
        <w:rPr/>
        <w:t>média  no</w:t>
      </w:r>
      <w:r>
        <w:rPr>
          <w:spacing w:val="58"/>
        </w:rPr>
        <w:t> </w:t>
      </w:r>
      <w:r>
        <w:rPr/>
        <w:t>trimestre</w:t>
      </w:r>
      <w:r>
        <w:rPr>
          <w:spacing w:val="59"/>
        </w:rPr>
        <w:t> </w:t>
      </w:r>
      <w:r>
        <w:rPr/>
        <w:t>de</w:t>
      </w:r>
      <w:r>
        <w:rPr>
          <w:spacing w:val="1"/>
        </w:rPr>
        <w:t> </w:t>
      </w:r>
      <w:r>
        <w:rPr/>
        <w:t>0,60%</w:t>
      </w:r>
      <w:r>
        <w:rPr>
          <w:spacing w:val="58"/>
        </w:rPr>
        <w:t> </w:t>
      </w:r>
      <w:r>
        <w:rPr/>
        <w:t>ao</w:t>
      </w:r>
      <w:r>
        <w:rPr>
          <w:spacing w:val="59"/>
        </w:rPr>
        <w:t> </w:t>
      </w:r>
      <w:r>
        <w:rPr/>
        <w:t>mês,</w:t>
      </w:r>
      <w:r>
        <w:rPr>
          <w:spacing w:val="58"/>
        </w:rPr>
        <w:t> </w:t>
      </w:r>
      <w:r>
        <w:rPr/>
        <w:t>para</w:t>
      </w:r>
      <w:r>
        <w:rPr>
          <w:spacing w:val="58"/>
        </w:rPr>
        <w:t> </w:t>
      </w:r>
      <w:r>
        <w:rPr/>
        <w:t>a</w:t>
      </w:r>
      <w:r>
        <w:rPr>
          <w:spacing w:val="-58"/>
        </w:rPr>
        <w:t> </w:t>
      </w:r>
      <w:r>
        <w:rPr/>
        <w:t>aplicação extra mercado e de 0,40% ao mês para a poupança. A aplicação financeira ligada ao</w:t>
      </w:r>
      <w:r>
        <w:rPr>
          <w:spacing w:val="1"/>
        </w:rPr>
        <w:t> </w:t>
      </w:r>
      <w:r>
        <w:rPr/>
        <w:t>convênio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representada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Poupança.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aplicações</w:t>
      </w:r>
      <w:r>
        <w:rPr>
          <w:spacing w:val="1"/>
        </w:rPr>
        <w:t> </w:t>
      </w:r>
      <w:r>
        <w:rPr/>
        <w:t>financeiras</w:t>
      </w:r>
      <w:r>
        <w:rPr>
          <w:spacing w:val="1"/>
        </w:rPr>
        <w:t> </w:t>
      </w:r>
      <w:r>
        <w:rPr/>
        <w:t>classificadas</w:t>
      </w:r>
      <w:r>
        <w:rPr>
          <w:spacing w:val="1"/>
        </w:rPr>
        <w:t> </w:t>
      </w:r>
      <w:r>
        <w:rPr/>
        <w:t>como</w:t>
      </w:r>
      <w:r>
        <w:rPr>
          <w:spacing w:val="-57"/>
        </w:rPr>
        <w:t> </w:t>
      </w:r>
      <w:r>
        <w:rPr/>
        <w:t>valores</w:t>
      </w:r>
      <w:r>
        <w:rPr>
          <w:spacing w:val="1"/>
        </w:rPr>
        <w:t> </w:t>
      </w:r>
      <w:r>
        <w:rPr/>
        <w:t>equivalentes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caixa</w:t>
      </w:r>
      <w:r>
        <w:rPr>
          <w:spacing w:val="1"/>
        </w:rPr>
        <w:t> </w:t>
      </w:r>
      <w:r>
        <w:rPr/>
        <w:t>estão</w:t>
      </w:r>
      <w:r>
        <w:rPr>
          <w:spacing w:val="1"/>
        </w:rPr>
        <w:t> </w:t>
      </w:r>
      <w:r>
        <w:rPr/>
        <w:t>representadas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investimentos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curto</w:t>
      </w:r>
      <w:r>
        <w:rPr>
          <w:spacing w:val="1"/>
        </w:rPr>
        <w:t> </w:t>
      </w:r>
      <w:r>
        <w:rPr/>
        <w:t>prazo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possuem</w:t>
      </w:r>
      <w:r>
        <w:rPr>
          <w:spacing w:val="-57"/>
        </w:rPr>
        <w:t> </w:t>
      </w:r>
      <w:r>
        <w:rPr/>
        <w:t>liquidez</w:t>
      </w:r>
      <w:r>
        <w:rPr>
          <w:spacing w:val="-1"/>
        </w:rPr>
        <w:t> </w:t>
      </w:r>
      <w:r>
        <w:rPr/>
        <w:t>imediata.</w:t>
      </w:r>
    </w:p>
    <w:p>
      <w:pPr>
        <w:pStyle w:val="BodyText"/>
        <w:spacing w:before="1"/>
        <w:ind w:left="232" w:right="417"/>
      </w:pPr>
      <w:r>
        <w:rPr/>
        <w:t>No primeiro trimestre do ano de 2018, as aplicações financeiras representam 13,50% do ativo total.</w:t>
      </w:r>
      <w:r>
        <w:rPr>
          <w:spacing w:val="1"/>
        </w:rPr>
        <w:t> </w:t>
      </w:r>
      <w:r>
        <w:rPr/>
        <w:t>Comparando</w:t>
      </w:r>
      <w:r>
        <w:rPr>
          <w:spacing w:val="15"/>
        </w:rPr>
        <w:t> </w:t>
      </w:r>
      <w:r>
        <w:rPr/>
        <w:t>o</w:t>
      </w:r>
      <w:r>
        <w:rPr>
          <w:spacing w:val="16"/>
        </w:rPr>
        <w:t> </w:t>
      </w:r>
      <w:r>
        <w:rPr/>
        <w:t>primeiro</w:t>
      </w:r>
      <w:r>
        <w:rPr>
          <w:spacing w:val="17"/>
        </w:rPr>
        <w:t> </w:t>
      </w:r>
      <w:r>
        <w:rPr/>
        <w:t>trimestre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2018</w:t>
      </w:r>
      <w:r>
        <w:rPr>
          <w:spacing w:val="15"/>
        </w:rPr>
        <w:t> </w:t>
      </w:r>
      <w:r>
        <w:rPr/>
        <w:t>com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posição</w:t>
      </w:r>
      <w:r>
        <w:rPr>
          <w:spacing w:val="15"/>
        </w:rPr>
        <w:t> </w:t>
      </w:r>
      <w:r>
        <w:rPr/>
        <w:t>em</w:t>
      </w:r>
      <w:r>
        <w:rPr>
          <w:spacing w:val="17"/>
        </w:rPr>
        <w:t> </w:t>
      </w:r>
      <w:r>
        <w:rPr/>
        <w:t>31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dezembro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2017</w:t>
      </w:r>
      <w:r>
        <w:rPr>
          <w:spacing w:val="16"/>
        </w:rPr>
        <w:t> </w:t>
      </w:r>
      <w:r>
        <w:rPr/>
        <w:t>houve</w:t>
      </w:r>
      <w:r>
        <w:rPr>
          <w:spacing w:val="15"/>
        </w:rPr>
        <w:t> </w:t>
      </w:r>
      <w:r>
        <w:rPr/>
        <w:t>uma</w:t>
      </w:r>
      <w:r>
        <w:rPr>
          <w:spacing w:val="-57"/>
        </w:rPr>
        <w:t> </w:t>
      </w:r>
      <w:r>
        <w:rPr/>
        <w:t>redução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7,27%. Esta</w:t>
      </w:r>
      <w:r>
        <w:rPr>
          <w:spacing w:val="1"/>
        </w:rPr>
        <w:t> </w:t>
      </w:r>
      <w:r>
        <w:rPr/>
        <w:t>redução deveu-se</w:t>
      </w:r>
      <w:r>
        <w:rPr>
          <w:spacing w:val="-1"/>
        </w:rPr>
        <w:t> </w:t>
      </w:r>
      <w:r>
        <w:rPr/>
        <w:t>ao pagamento da</w:t>
      </w:r>
      <w:r>
        <w:rPr>
          <w:spacing w:val="-1"/>
        </w:rPr>
        <w:t> </w:t>
      </w:r>
      <w:r>
        <w:rPr/>
        <w:t>Shire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primeiro trimestre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2018.</w:t>
      </w:r>
    </w:p>
    <w:p>
      <w:pPr>
        <w:spacing w:after="0"/>
        <w:sectPr>
          <w:pgSz w:w="11910" w:h="16840"/>
          <w:pgMar w:header="351" w:footer="0" w:top="1380" w:bottom="280" w:left="900" w:right="720"/>
        </w:sectPr>
      </w:pPr>
    </w:p>
    <w:p>
      <w:pPr>
        <w:pStyle w:val="Heading1"/>
        <w:numPr>
          <w:ilvl w:val="0"/>
          <w:numId w:val="2"/>
        </w:numPr>
        <w:tabs>
          <w:tab w:pos="1133" w:val="left" w:leader="none"/>
          <w:tab w:pos="1134" w:val="left" w:leader="none"/>
        </w:tabs>
        <w:spacing w:line="240" w:lineRule="auto" w:before="29" w:after="0"/>
        <w:ind w:left="1133" w:right="0" w:hanging="902"/>
        <w:jc w:val="left"/>
      </w:pPr>
      <w:r>
        <w:rPr/>
        <w:t>Clientes</w:t>
      </w:r>
    </w:p>
    <w:p>
      <w:pPr>
        <w:spacing w:before="122" w:after="10"/>
        <w:ind w:left="0" w:right="2426" w:firstLine="0"/>
        <w:jc w:val="right"/>
        <w:rPr>
          <w:b/>
          <w:sz w:val="20"/>
        </w:rPr>
      </w:pPr>
      <w:r>
        <w:rPr>
          <w:b/>
          <w:sz w:val="20"/>
        </w:rPr>
        <w:t>R$</w:t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5"/>
        <w:gridCol w:w="1927"/>
        <w:gridCol w:w="182"/>
        <w:gridCol w:w="1918"/>
      </w:tblGrid>
      <w:tr>
        <w:trPr>
          <w:trHeight w:val="465" w:hRule="atLeast"/>
        </w:trPr>
        <w:tc>
          <w:tcPr>
            <w:tcW w:w="55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27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950" w:val="left" w:leader="none"/>
              </w:tabs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31.03.2018</w:t>
            </w:r>
            <w:r>
              <w:rPr>
                <w:b/>
                <w:spacing w:val="18"/>
                <w:sz w:val="20"/>
                <w:u w:val="single"/>
              </w:rPr>
              <w:t> </w:t>
            </w:r>
          </w:p>
        </w:tc>
        <w:tc>
          <w:tcPr>
            <w:tcW w:w="18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8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936" w:val="left" w:leader="none"/>
              </w:tabs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31.12.2017</w:t>
            </w:r>
            <w:r>
              <w:rPr>
                <w:b/>
                <w:spacing w:val="17"/>
                <w:sz w:val="20"/>
                <w:u w:val="single"/>
              </w:rPr>
              <w:t> </w:t>
            </w:r>
          </w:p>
        </w:tc>
      </w:tr>
      <w:tr>
        <w:trPr>
          <w:trHeight w:val="693" w:hRule="atLeast"/>
        </w:trPr>
        <w:tc>
          <w:tcPr>
            <w:tcW w:w="5535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Clientes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Receber</w:t>
            </w:r>
          </w:p>
        </w:tc>
        <w:tc>
          <w:tcPr>
            <w:tcW w:w="192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207.164.420</w:t>
            </w:r>
          </w:p>
        </w:tc>
        <w:tc>
          <w:tcPr>
            <w:tcW w:w="1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149.744.573</w:t>
            </w:r>
          </w:p>
        </w:tc>
      </w:tr>
      <w:tr>
        <w:trPr>
          <w:trHeight w:val="230" w:hRule="atLeast"/>
        </w:trPr>
        <w:tc>
          <w:tcPr>
            <w:tcW w:w="5535" w:type="dxa"/>
          </w:tcPr>
          <w:p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Clientes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Receber</w:t>
            </w:r>
          </w:p>
        </w:tc>
        <w:tc>
          <w:tcPr>
            <w:tcW w:w="1927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857" w:val="left" w:leader="none"/>
              </w:tabs>
              <w:spacing w:line="210" w:lineRule="exact"/>
              <w:ind w:left="-7" w:right="-1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207.164.420</w:t>
            </w:r>
            <w:r>
              <w:rPr>
                <w:b/>
                <w:spacing w:val="20"/>
                <w:sz w:val="20"/>
                <w:u w:val="double"/>
              </w:rPr>
              <w:t> </w:t>
            </w:r>
          </w:p>
        </w:tc>
        <w:tc>
          <w:tcPr>
            <w:tcW w:w="1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18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850" w:val="left" w:leader="none"/>
              </w:tabs>
              <w:spacing w:line="210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149.744.573</w:t>
            </w:r>
            <w:r>
              <w:rPr>
                <w:b/>
                <w:spacing w:val="17"/>
                <w:sz w:val="20"/>
                <w:u w:val="double"/>
              </w:rPr>
              <w:t> </w:t>
            </w:r>
          </w:p>
        </w:tc>
      </w:tr>
    </w:tbl>
    <w:p>
      <w:pPr>
        <w:pStyle w:val="BodyText"/>
        <w:spacing w:before="2"/>
        <w:rPr>
          <w:b/>
          <w:sz w:val="14"/>
        </w:rPr>
      </w:pPr>
    </w:p>
    <w:p>
      <w:pPr>
        <w:pStyle w:val="BodyText"/>
        <w:spacing w:before="90"/>
        <w:ind w:left="232" w:right="416"/>
        <w:jc w:val="both"/>
      </w:pPr>
      <w:r>
        <w:rPr/>
        <w:t>A conta de clientes aumentou em 38,35% no primeiro trimestre de 2018 se comparado com 31 de</w:t>
      </w:r>
      <w:r>
        <w:rPr>
          <w:spacing w:val="1"/>
        </w:rPr>
        <w:t> </w:t>
      </w:r>
      <w:r>
        <w:rPr/>
        <w:t>dezembro de 2017. Esta mesma representa um</w:t>
      </w:r>
      <w:r>
        <w:rPr>
          <w:spacing w:val="60"/>
        </w:rPr>
        <w:t> </w:t>
      </w:r>
      <w:r>
        <w:rPr/>
        <w:t>percentual de 14,53% (R$ 207.164.420) do ativo</w:t>
      </w:r>
      <w:r>
        <w:rPr>
          <w:spacing w:val="1"/>
        </w:rPr>
        <w:t> </w:t>
      </w:r>
      <w:r>
        <w:rPr/>
        <w:t>total</w:t>
      </w:r>
      <w:r>
        <w:rPr>
          <w:spacing w:val="-1"/>
        </w:rPr>
        <w:t> </w:t>
      </w:r>
      <w:r>
        <w:rPr/>
        <w:t>da Hemobrás de</w:t>
      </w:r>
      <w:r>
        <w:rPr>
          <w:spacing w:val="-1"/>
        </w:rPr>
        <w:t> </w:t>
      </w:r>
      <w:r>
        <w:rPr/>
        <w:t>valores recebíveis.</w:t>
      </w:r>
    </w:p>
    <w:p>
      <w:pPr>
        <w:pStyle w:val="BodyText"/>
        <w:ind w:left="232" w:right="413"/>
        <w:jc w:val="both"/>
      </w:pPr>
      <w:r>
        <w:rPr/>
        <w:t>Parte do valor a receber refere-se ao contrato de prestação de serviço de fracionamento do plasma e</w:t>
      </w:r>
      <w:r>
        <w:rPr>
          <w:spacing w:val="1"/>
        </w:rPr>
        <w:t> </w:t>
      </w:r>
      <w:r>
        <w:rPr/>
        <w:t>devido a questões de glosa de rendimento, ainda não foi possível a liquidação das notas fiscais</w:t>
      </w:r>
      <w:r>
        <w:rPr>
          <w:spacing w:val="1"/>
        </w:rPr>
        <w:t> </w:t>
      </w:r>
      <w:r>
        <w:rPr/>
        <w:t>referentes aos TAFs 6 e 7. Isto representa, aproximadamente, R$ 30 milhões a mais nas faturas</w:t>
      </w:r>
      <w:r>
        <w:rPr>
          <w:spacing w:val="1"/>
        </w:rPr>
        <w:t> </w:t>
      </w:r>
      <w:r>
        <w:rPr/>
        <w:t>referentes ao Contrato nº 123/13. A diferença restante refere-se ao contrato de aquisição do Fator</w:t>
      </w:r>
      <w:r>
        <w:rPr>
          <w:spacing w:val="1"/>
        </w:rPr>
        <w:t> </w:t>
      </w:r>
      <w:r>
        <w:rPr/>
        <w:t>VIII</w:t>
      </w:r>
      <w:r>
        <w:rPr>
          <w:spacing w:val="-5"/>
        </w:rPr>
        <w:t> </w:t>
      </w:r>
      <w:r>
        <w:rPr/>
        <w:t>Recombinante.</w:t>
      </w:r>
    </w:p>
    <w:p>
      <w:pPr>
        <w:pStyle w:val="BodyText"/>
        <w:spacing w:before="6"/>
      </w:pPr>
    </w:p>
    <w:p>
      <w:pPr>
        <w:pStyle w:val="Heading1"/>
        <w:numPr>
          <w:ilvl w:val="0"/>
          <w:numId w:val="2"/>
        </w:numPr>
        <w:tabs>
          <w:tab w:pos="954" w:val="left" w:leader="none"/>
        </w:tabs>
        <w:spacing w:line="240" w:lineRule="auto" w:before="0" w:after="0"/>
        <w:ind w:left="953" w:right="0" w:hanging="722"/>
        <w:jc w:val="both"/>
      </w:pPr>
      <w:r>
        <w:rPr/>
        <w:t>Estoque</w:t>
      </w:r>
    </w:p>
    <w:p>
      <w:pPr>
        <w:pStyle w:val="BodyText"/>
        <w:spacing w:before="115"/>
        <w:ind w:left="232" w:right="408"/>
        <w:jc w:val="both"/>
      </w:pPr>
      <w:r>
        <w:rPr/>
        <w:t>No primeiro trimestre de</w:t>
      </w:r>
      <w:r>
        <w:rPr>
          <w:spacing w:val="1"/>
        </w:rPr>
        <w:t> </w:t>
      </w:r>
      <w:r>
        <w:rPr/>
        <w:t>2018, a Hemobrás</w:t>
      </w:r>
      <w:r>
        <w:rPr>
          <w:spacing w:val="1"/>
        </w:rPr>
        <w:t> </w:t>
      </w:r>
      <w:r>
        <w:rPr/>
        <w:t>continuou a distribuição do concentrado de</w:t>
      </w:r>
      <w:r>
        <w:rPr>
          <w:spacing w:val="60"/>
        </w:rPr>
        <w:t> </w:t>
      </w:r>
      <w:r>
        <w:rPr/>
        <w:t>fator VIII</w:t>
      </w:r>
      <w:r>
        <w:rPr>
          <w:spacing w:val="1"/>
        </w:rPr>
        <w:t> </w:t>
      </w:r>
      <w:r>
        <w:rPr/>
        <w:t>de coagulação recombinante recebido da Shire/Baxalta e Hemoderivados recebidos do LFB. Os</w:t>
      </w:r>
      <w:r>
        <w:rPr>
          <w:spacing w:val="1"/>
        </w:rPr>
        <w:t> </w:t>
      </w:r>
      <w:r>
        <w:rPr/>
        <w:t>estoques foram mensurados com base no valor de aquisição e o método utilizado para mensuração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saídas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custo</w:t>
      </w:r>
      <w:r>
        <w:rPr>
          <w:spacing w:val="1"/>
        </w:rPr>
        <w:t> </w:t>
      </w:r>
      <w:r>
        <w:rPr/>
        <w:t>médio</w:t>
      </w:r>
      <w:r>
        <w:rPr>
          <w:spacing w:val="1"/>
        </w:rPr>
        <w:t> </w:t>
      </w:r>
      <w:r>
        <w:rPr/>
        <w:t>ponderado.</w:t>
      </w:r>
      <w:r>
        <w:rPr>
          <w:spacing w:val="1"/>
        </w:rPr>
        <w:t> </w:t>
      </w:r>
      <w:r>
        <w:rPr/>
        <w:t>O valor</w:t>
      </w:r>
      <w:r>
        <w:rPr>
          <w:spacing w:val="1"/>
        </w:rPr>
        <w:t> </w:t>
      </w:r>
      <w:r>
        <w:rPr/>
        <w:t>realizável</w:t>
      </w:r>
      <w:r>
        <w:rPr>
          <w:spacing w:val="1"/>
        </w:rPr>
        <w:t> </w:t>
      </w:r>
      <w:r>
        <w:rPr/>
        <w:t>líquido</w:t>
      </w:r>
      <w:r>
        <w:rPr>
          <w:spacing w:val="60"/>
        </w:rPr>
        <w:t> </w:t>
      </w:r>
      <w:r>
        <w:rPr/>
        <w:t>da quantidade de estoque</w:t>
      </w:r>
      <w:r>
        <w:rPr>
          <w:spacing w:val="1"/>
        </w:rPr>
        <w:t> </w:t>
      </w:r>
      <w:r>
        <w:rPr/>
        <w:t>mantido para atender contratos de venda com o Ministério da Saúde no exercício corrente foi maior</w:t>
      </w:r>
      <w:r>
        <w:rPr>
          <w:spacing w:val="1"/>
        </w:rPr>
        <w:t> </w:t>
      </w:r>
      <w:r>
        <w:rPr/>
        <w:t>que o custo de aquisição, dessa forma, o estoque foi mensurado pelo custo de aquisição. O estoque</w:t>
      </w:r>
      <w:r>
        <w:rPr>
          <w:spacing w:val="1"/>
        </w:rPr>
        <w:t> </w:t>
      </w:r>
      <w:r>
        <w:rPr/>
        <w:t>de medicamento da Hemobrás referente à posição em 31/03/2018 está com o seu valor na média de</w:t>
      </w:r>
      <w:r>
        <w:rPr>
          <w:spacing w:val="1"/>
        </w:rPr>
        <w:t> </w:t>
      </w:r>
      <w:r>
        <w:rPr/>
        <w:t>mercado.</w:t>
      </w:r>
      <w:r>
        <w:rPr>
          <w:spacing w:val="1"/>
        </w:rPr>
        <w:t> </w:t>
      </w:r>
      <w:r>
        <w:rPr/>
        <w:t>Na conta “Produtos para revenda e acabados – medicamentos”, o saldo em 31/03/2018</w:t>
      </w:r>
      <w:r>
        <w:rPr>
          <w:spacing w:val="1"/>
        </w:rPr>
        <w:t> </w:t>
      </w:r>
      <w:r>
        <w:rPr/>
        <w:t>totalizou</w:t>
      </w:r>
      <w:r>
        <w:rPr>
          <w:spacing w:val="22"/>
        </w:rPr>
        <w:t> </w:t>
      </w:r>
      <w:r>
        <w:rPr/>
        <w:t>R$</w:t>
      </w:r>
      <w:r>
        <w:rPr>
          <w:spacing w:val="25"/>
        </w:rPr>
        <w:t> </w:t>
      </w:r>
      <w:r>
        <w:rPr/>
        <w:t>58.687.748</w:t>
      </w:r>
      <w:r>
        <w:rPr>
          <w:spacing w:val="20"/>
        </w:rPr>
        <w:t> </w:t>
      </w:r>
      <w:r>
        <w:rPr/>
        <w:t>quando</w:t>
      </w:r>
      <w:r>
        <w:rPr>
          <w:spacing w:val="24"/>
        </w:rPr>
        <w:t> </w:t>
      </w:r>
      <w:r>
        <w:rPr/>
        <w:t>comparado</w:t>
      </w:r>
      <w:r>
        <w:rPr>
          <w:spacing w:val="22"/>
        </w:rPr>
        <w:t> </w:t>
      </w:r>
      <w:r>
        <w:rPr/>
        <w:t>com</w:t>
      </w:r>
      <w:r>
        <w:rPr>
          <w:spacing w:val="26"/>
        </w:rPr>
        <w:t> </w:t>
      </w:r>
      <w:r>
        <w:rPr/>
        <w:t>31/12/2017</w:t>
      </w:r>
      <w:r>
        <w:rPr>
          <w:spacing w:val="24"/>
        </w:rPr>
        <w:t> </w:t>
      </w:r>
      <w:r>
        <w:rPr/>
        <w:t>que</w:t>
      </w:r>
      <w:r>
        <w:rPr>
          <w:spacing w:val="22"/>
        </w:rPr>
        <w:t> </w:t>
      </w:r>
      <w:r>
        <w:rPr/>
        <w:t>era</w:t>
      </w:r>
      <w:r>
        <w:rPr>
          <w:spacing w:val="21"/>
        </w:rPr>
        <w:t> </w:t>
      </w:r>
      <w:r>
        <w:rPr/>
        <w:t>R$</w:t>
      </w:r>
      <w:r>
        <w:rPr>
          <w:spacing w:val="26"/>
        </w:rPr>
        <w:t> </w:t>
      </w:r>
      <w:r>
        <w:rPr/>
        <w:t>129.035.560,</w:t>
      </w:r>
      <w:r>
        <w:rPr>
          <w:spacing w:val="22"/>
        </w:rPr>
        <w:t> </w:t>
      </w:r>
      <w:r>
        <w:rPr/>
        <w:t>em</w:t>
      </w:r>
      <w:r>
        <w:rPr>
          <w:spacing w:val="24"/>
        </w:rPr>
        <w:t> </w:t>
      </w:r>
      <w:r>
        <w:rPr/>
        <w:t>virtude</w:t>
      </w:r>
      <w:r>
        <w:rPr>
          <w:spacing w:val="-58"/>
        </w:rPr>
        <w:t> </w:t>
      </w:r>
      <w:r>
        <w:rPr/>
        <w:t>de não estar mais ocorrendo o efeito sazonal do recebimento de medicamentos bonificados sobre o</w:t>
      </w:r>
      <w:r>
        <w:rPr>
          <w:spacing w:val="1"/>
        </w:rPr>
        <w:t> </w:t>
      </w:r>
      <w:r>
        <w:rPr/>
        <w:t>custo</w:t>
      </w:r>
      <w:r>
        <w:rPr>
          <w:spacing w:val="28"/>
        </w:rPr>
        <w:t> </w:t>
      </w:r>
      <w:r>
        <w:rPr/>
        <w:t>da</w:t>
      </w:r>
      <w:r>
        <w:rPr>
          <w:spacing w:val="29"/>
        </w:rPr>
        <w:t> </w:t>
      </w:r>
      <w:r>
        <w:rPr/>
        <w:t>aquisição,</w:t>
      </w:r>
      <w:r>
        <w:rPr>
          <w:spacing w:val="28"/>
        </w:rPr>
        <w:t> </w:t>
      </w:r>
      <w:r>
        <w:rPr/>
        <w:t>visto</w:t>
      </w:r>
      <w:r>
        <w:rPr>
          <w:spacing w:val="29"/>
        </w:rPr>
        <w:t> </w:t>
      </w:r>
      <w:r>
        <w:rPr/>
        <w:t>que</w:t>
      </w:r>
      <w:r>
        <w:rPr>
          <w:spacing w:val="30"/>
        </w:rPr>
        <w:t> </w:t>
      </w:r>
      <w:r>
        <w:rPr/>
        <w:t>até</w:t>
      </w:r>
      <w:r>
        <w:rPr>
          <w:spacing w:val="27"/>
        </w:rPr>
        <w:t> </w:t>
      </w:r>
      <w:r>
        <w:rPr/>
        <w:t>2016</w:t>
      </w:r>
      <w:r>
        <w:rPr>
          <w:spacing w:val="30"/>
        </w:rPr>
        <w:t> </w:t>
      </w:r>
      <w:r>
        <w:rPr/>
        <w:t>a</w:t>
      </w:r>
      <w:r>
        <w:rPr>
          <w:spacing w:val="28"/>
        </w:rPr>
        <w:t> </w:t>
      </w:r>
      <w:r>
        <w:rPr/>
        <w:t>Hemobrás</w:t>
      </w:r>
      <w:r>
        <w:rPr>
          <w:spacing w:val="28"/>
        </w:rPr>
        <w:t> </w:t>
      </w:r>
      <w:r>
        <w:rPr/>
        <w:t>era</w:t>
      </w:r>
      <w:r>
        <w:rPr>
          <w:spacing w:val="26"/>
        </w:rPr>
        <w:t> </w:t>
      </w:r>
      <w:r>
        <w:rPr/>
        <w:t>obrigada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cumprir</w:t>
      </w:r>
      <w:r>
        <w:rPr>
          <w:spacing w:val="28"/>
        </w:rPr>
        <w:t> </w:t>
      </w:r>
      <w:r>
        <w:rPr/>
        <w:t>uma</w:t>
      </w:r>
      <w:r>
        <w:rPr>
          <w:spacing w:val="29"/>
        </w:rPr>
        <w:t> </w:t>
      </w:r>
      <w:r>
        <w:rPr/>
        <w:t>compra</w:t>
      </w:r>
      <w:r>
        <w:rPr>
          <w:spacing w:val="27"/>
        </w:rPr>
        <w:t> </w:t>
      </w:r>
      <w:r>
        <w:rPr/>
        <w:t>mínima,</w:t>
      </w:r>
      <w:r>
        <w:rPr>
          <w:spacing w:val="-58"/>
        </w:rPr>
        <w:t> </w:t>
      </w:r>
      <w:r>
        <w:rPr/>
        <w:t>para ter o direito ao recebimento de medicamentos bonificados, o que não ocorreu em 2017, pois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aquisições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renegociadas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contemplavam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recebimento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medicamentos adquiridos e bonificados na mesma remessa. A partir da segunda aquisição de 2017,</w:t>
      </w:r>
      <w:r>
        <w:rPr>
          <w:spacing w:val="1"/>
        </w:rPr>
        <w:t> </w:t>
      </w:r>
      <w:r>
        <w:rPr/>
        <w:t>os</w:t>
      </w:r>
      <w:r>
        <w:rPr>
          <w:spacing w:val="-1"/>
        </w:rPr>
        <w:t> </w:t>
      </w:r>
      <w:r>
        <w:rPr/>
        <w:t>medicamentos</w:t>
      </w:r>
      <w:r>
        <w:rPr>
          <w:spacing w:val="-1"/>
        </w:rPr>
        <w:t> </w:t>
      </w:r>
      <w:r>
        <w:rPr/>
        <w:t>foram</w:t>
      </w:r>
      <w:r>
        <w:rPr>
          <w:spacing w:val="-1"/>
        </w:rPr>
        <w:t> </w:t>
      </w:r>
      <w:r>
        <w:rPr/>
        <w:t>fornecidos</w:t>
      </w:r>
      <w:r>
        <w:rPr>
          <w:spacing w:val="-1"/>
        </w:rPr>
        <w:t> </w:t>
      </w:r>
      <w:r>
        <w:rPr/>
        <w:t>em Reais, quando</w:t>
      </w:r>
      <w:r>
        <w:rPr>
          <w:spacing w:val="-1"/>
        </w:rPr>
        <w:t> </w:t>
      </w:r>
      <w:r>
        <w:rPr/>
        <w:t>antes</w:t>
      </w:r>
      <w:r>
        <w:rPr>
          <w:spacing w:val="-1"/>
        </w:rPr>
        <w:t> </w:t>
      </w:r>
      <w:r>
        <w:rPr/>
        <w:t>eram</w:t>
      </w:r>
      <w:r>
        <w:rPr>
          <w:spacing w:val="-1"/>
        </w:rPr>
        <w:t> </w:t>
      </w:r>
      <w:r>
        <w:rPr/>
        <w:t>em Dólares</w:t>
      </w:r>
      <w:r>
        <w:rPr>
          <w:spacing w:val="-1"/>
        </w:rPr>
        <w:t> </w:t>
      </w:r>
      <w:r>
        <w:rPr/>
        <w:t>Norte Americanos.</w:t>
      </w:r>
    </w:p>
    <w:p>
      <w:pPr>
        <w:pStyle w:val="BodyText"/>
        <w:spacing w:before="119"/>
        <w:ind w:left="232" w:right="413"/>
        <w:jc w:val="both"/>
      </w:pPr>
      <w:r>
        <w:rPr/>
        <w:t>Na conta de estoque houve uma redução de 40,16% em relação ao exercício findo em 2017, e hoje</w:t>
      </w:r>
      <w:r>
        <w:rPr>
          <w:spacing w:val="1"/>
        </w:rPr>
        <w:t> </w:t>
      </w:r>
      <w:r>
        <w:rPr/>
        <w:t>representa 6,98% do ativo total da empresa. Esta redução deveu-se a distribuição dos medicamentos</w:t>
      </w:r>
      <w:r>
        <w:rPr>
          <w:spacing w:val="-57"/>
        </w:rPr>
        <w:t> </w:t>
      </w:r>
      <w:r>
        <w:rPr/>
        <w:t>recombinantes</w:t>
      </w:r>
      <w:r>
        <w:rPr>
          <w:spacing w:val="9"/>
        </w:rPr>
        <w:t> </w:t>
      </w:r>
      <w:r>
        <w:rPr/>
        <w:t>no</w:t>
      </w:r>
      <w:r>
        <w:rPr>
          <w:spacing w:val="10"/>
        </w:rPr>
        <w:t> </w:t>
      </w:r>
      <w:r>
        <w:rPr/>
        <w:t>primeiro</w:t>
      </w:r>
      <w:r>
        <w:rPr>
          <w:spacing w:val="10"/>
        </w:rPr>
        <w:t> </w:t>
      </w:r>
      <w:r>
        <w:rPr/>
        <w:t>trimestre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2018</w:t>
      </w:r>
      <w:r>
        <w:rPr>
          <w:spacing w:val="10"/>
        </w:rPr>
        <w:t> </w:t>
      </w:r>
      <w:r>
        <w:rPr/>
        <w:t>no</w:t>
      </w:r>
      <w:r>
        <w:rPr>
          <w:spacing w:val="10"/>
        </w:rPr>
        <w:t> </w:t>
      </w:r>
      <w:r>
        <w:rPr/>
        <w:t>armazém</w:t>
      </w:r>
      <w:r>
        <w:rPr>
          <w:spacing w:val="11"/>
        </w:rPr>
        <w:t> </w:t>
      </w:r>
      <w:r>
        <w:rPr/>
        <w:t>da</w:t>
      </w:r>
      <w:r>
        <w:rPr>
          <w:spacing w:val="14"/>
        </w:rPr>
        <w:t> </w:t>
      </w:r>
      <w:r>
        <w:rPr/>
        <w:t>Hemobrás.</w:t>
      </w:r>
      <w:r>
        <w:rPr>
          <w:spacing w:val="12"/>
        </w:rPr>
        <w:t> </w:t>
      </w:r>
      <w:r>
        <w:rPr/>
        <w:t>A</w:t>
      </w:r>
      <w:r>
        <w:rPr>
          <w:spacing w:val="10"/>
        </w:rPr>
        <w:t> </w:t>
      </w:r>
      <w:r>
        <w:rPr/>
        <w:t>Hemobrás</w:t>
      </w:r>
      <w:r>
        <w:rPr>
          <w:spacing w:val="11"/>
        </w:rPr>
        <w:t> </w:t>
      </w:r>
      <w:r>
        <w:rPr/>
        <w:t>está</w:t>
      </w:r>
      <w:r>
        <w:rPr>
          <w:spacing w:val="10"/>
        </w:rPr>
        <w:t> </w:t>
      </w:r>
      <w:r>
        <w:rPr/>
        <w:t>fazendo</w:t>
      </w:r>
      <w:r>
        <w:rPr>
          <w:spacing w:val="-58"/>
        </w:rPr>
        <w:t> </w:t>
      </w:r>
      <w:r>
        <w:rPr/>
        <w:t>o levantamento dos medicamentos hemoderivados que estão sem movimentação e perderam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Certificado de Boas Práticas Farmacêuticas – CBPF, para a realização da provisão de perda deste</w:t>
      </w:r>
      <w:r>
        <w:rPr>
          <w:spacing w:val="1"/>
        </w:rPr>
        <w:t> </w:t>
      </w:r>
      <w:r>
        <w:rPr/>
        <w:t>estoque</w:t>
      </w:r>
      <w:r>
        <w:rPr>
          <w:spacing w:val="-2"/>
        </w:rPr>
        <w:t> </w:t>
      </w:r>
      <w:r>
        <w:rPr/>
        <w:t>em questão</w:t>
      </w:r>
      <w:r>
        <w:rPr>
          <w:spacing w:val="-1"/>
        </w:rPr>
        <w:t> </w:t>
      </w:r>
      <w:r>
        <w:rPr/>
        <w:t>no segundo trimestre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2018.</w:t>
      </w:r>
    </w:p>
    <w:p>
      <w:pPr>
        <w:spacing w:before="126" w:after="10"/>
        <w:ind w:left="0" w:right="2426" w:firstLine="0"/>
        <w:jc w:val="right"/>
        <w:rPr>
          <w:b/>
          <w:sz w:val="20"/>
        </w:rPr>
      </w:pPr>
      <w:r>
        <w:rPr>
          <w:b/>
          <w:sz w:val="20"/>
        </w:rPr>
        <w:t>R$</w:t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8"/>
        <w:gridCol w:w="2025"/>
        <w:gridCol w:w="2009"/>
      </w:tblGrid>
      <w:tr>
        <w:trPr>
          <w:trHeight w:val="352" w:hRule="atLeast"/>
        </w:trPr>
        <w:tc>
          <w:tcPr>
            <w:tcW w:w="55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5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950" w:val="left" w:leader="none"/>
              </w:tabs>
              <w:spacing w:line="228" w:lineRule="exact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31.03.2018</w:t>
            </w:r>
            <w:r>
              <w:rPr>
                <w:b/>
                <w:spacing w:val="19"/>
                <w:sz w:val="20"/>
                <w:u w:val="single"/>
              </w:rPr>
              <w:t> </w:t>
            </w:r>
          </w:p>
        </w:tc>
        <w:tc>
          <w:tcPr>
            <w:tcW w:w="2009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936" w:val="left" w:leader="none"/>
              </w:tabs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31.12.2017</w:t>
            </w:r>
            <w:r>
              <w:rPr>
                <w:b/>
                <w:spacing w:val="17"/>
                <w:sz w:val="20"/>
                <w:u w:val="single"/>
              </w:rPr>
              <w:t> </w:t>
            </w:r>
          </w:p>
        </w:tc>
      </w:tr>
      <w:tr>
        <w:trPr>
          <w:trHeight w:val="463" w:hRule="atLeast"/>
        </w:trPr>
        <w:tc>
          <w:tcPr>
            <w:tcW w:w="5528" w:type="dxa"/>
          </w:tcPr>
          <w:p>
            <w:pPr>
              <w:pStyle w:val="TableParagraph"/>
              <w:spacing w:before="116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Produtos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Revenda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Acabados</w:t>
            </w:r>
          </w:p>
        </w:tc>
        <w:tc>
          <w:tcPr>
            <w:tcW w:w="2025" w:type="dxa"/>
          </w:tcPr>
          <w:p>
            <w:pPr>
              <w:pStyle w:val="TableParagraph"/>
              <w:spacing w:before="116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81.151.736</w:t>
            </w:r>
          </w:p>
        </w:tc>
        <w:tc>
          <w:tcPr>
            <w:tcW w:w="2009" w:type="dxa"/>
          </w:tcPr>
          <w:p>
            <w:pPr>
              <w:pStyle w:val="TableParagraph"/>
              <w:spacing w:before="116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151.567.636</w:t>
            </w:r>
          </w:p>
        </w:tc>
      </w:tr>
      <w:tr>
        <w:trPr>
          <w:trHeight w:val="343" w:hRule="atLeast"/>
        </w:trPr>
        <w:tc>
          <w:tcPr>
            <w:tcW w:w="5528" w:type="dxa"/>
          </w:tcPr>
          <w:p>
            <w:pPr>
              <w:pStyle w:val="TableParagraph"/>
              <w:spacing w:line="215" w:lineRule="exact" w:before="108"/>
              <w:ind w:left="50"/>
              <w:rPr>
                <w:sz w:val="20"/>
              </w:rPr>
            </w:pPr>
            <w:r>
              <w:rPr>
                <w:sz w:val="20"/>
              </w:rPr>
              <w:t>Matéria-prima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plasma</w:t>
            </w:r>
          </w:p>
        </w:tc>
        <w:tc>
          <w:tcPr>
            <w:tcW w:w="2025" w:type="dxa"/>
          </w:tcPr>
          <w:p>
            <w:pPr>
              <w:pStyle w:val="TableParagraph"/>
              <w:spacing w:line="215" w:lineRule="exact" w:before="108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13.170.198</w:t>
            </w:r>
          </w:p>
        </w:tc>
        <w:tc>
          <w:tcPr>
            <w:tcW w:w="2009" w:type="dxa"/>
          </w:tcPr>
          <w:p>
            <w:pPr>
              <w:pStyle w:val="TableParagraph"/>
              <w:spacing w:line="215" w:lineRule="exact" w:before="108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13.238.286</w:t>
            </w:r>
          </w:p>
        </w:tc>
      </w:tr>
      <w:tr>
        <w:trPr>
          <w:trHeight w:val="230" w:hRule="atLeast"/>
        </w:trPr>
        <w:tc>
          <w:tcPr>
            <w:tcW w:w="5528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Produtos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Elaboração</w:t>
            </w:r>
          </w:p>
        </w:tc>
        <w:tc>
          <w:tcPr>
            <w:tcW w:w="2025" w:type="dxa"/>
          </w:tcPr>
          <w:p>
            <w:pPr>
              <w:pStyle w:val="TableParagraph"/>
              <w:spacing w:line="210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9.293.790</w:t>
            </w:r>
          </w:p>
        </w:tc>
        <w:tc>
          <w:tcPr>
            <w:tcW w:w="2009" w:type="dxa"/>
          </w:tcPr>
          <w:p>
            <w:pPr>
              <w:pStyle w:val="TableParagraph"/>
              <w:spacing w:line="210" w:lineRule="exact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9.293.790</w:t>
            </w:r>
          </w:p>
        </w:tc>
      </w:tr>
      <w:tr>
        <w:trPr>
          <w:trHeight w:val="346" w:hRule="atLeast"/>
        </w:trPr>
        <w:tc>
          <w:tcPr>
            <w:tcW w:w="5528" w:type="dxa"/>
          </w:tcPr>
          <w:p>
            <w:pPr>
              <w:pStyle w:val="TableParagraph"/>
              <w:spacing w:line="226" w:lineRule="exact"/>
              <w:ind w:left="50"/>
              <w:rPr>
                <w:sz w:val="20"/>
              </w:rPr>
            </w:pPr>
            <w:r>
              <w:rPr>
                <w:sz w:val="20"/>
              </w:rPr>
              <w:t>Produtos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revenda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acabados 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medicamentos</w:t>
            </w:r>
          </w:p>
        </w:tc>
        <w:tc>
          <w:tcPr>
            <w:tcW w:w="2025" w:type="dxa"/>
          </w:tcPr>
          <w:p>
            <w:pPr>
              <w:pStyle w:val="TableParagraph"/>
              <w:spacing w:line="226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58.687.748</w:t>
            </w:r>
          </w:p>
        </w:tc>
        <w:tc>
          <w:tcPr>
            <w:tcW w:w="2009" w:type="dxa"/>
          </w:tcPr>
          <w:p>
            <w:pPr>
              <w:pStyle w:val="TableParagraph"/>
              <w:spacing w:line="226" w:lineRule="exact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129.035.560</w:t>
            </w:r>
          </w:p>
        </w:tc>
      </w:tr>
      <w:tr>
        <w:trPr>
          <w:trHeight w:val="346" w:hRule="atLeast"/>
        </w:trPr>
        <w:tc>
          <w:tcPr>
            <w:tcW w:w="5528" w:type="dxa"/>
          </w:tcPr>
          <w:p>
            <w:pPr>
              <w:pStyle w:val="TableParagraph"/>
              <w:spacing w:line="215" w:lineRule="exact" w:before="112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Estoque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Material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Uso/Consumo</w:t>
            </w:r>
          </w:p>
        </w:tc>
        <w:tc>
          <w:tcPr>
            <w:tcW w:w="2025" w:type="dxa"/>
          </w:tcPr>
          <w:p>
            <w:pPr>
              <w:pStyle w:val="TableParagraph"/>
              <w:spacing w:line="215" w:lineRule="exact" w:before="112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3.500.391</w:t>
            </w:r>
          </w:p>
        </w:tc>
        <w:tc>
          <w:tcPr>
            <w:tcW w:w="2009" w:type="dxa"/>
          </w:tcPr>
          <w:p>
            <w:pPr>
              <w:pStyle w:val="TableParagraph"/>
              <w:spacing w:line="215" w:lineRule="exact" w:before="112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3.507.341</w:t>
            </w:r>
          </w:p>
        </w:tc>
      </w:tr>
      <w:tr>
        <w:trPr>
          <w:trHeight w:val="350" w:hRule="atLeast"/>
        </w:trPr>
        <w:tc>
          <w:tcPr>
            <w:tcW w:w="5528" w:type="dxa"/>
          </w:tcPr>
          <w:p>
            <w:pPr>
              <w:pStyle w:val="TableParagraph"/>
              <w:spacing w:line="226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Importações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And. –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Estoque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Estoque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apropriar</w:t>
            </w:r>
          </w:p>
        </w:tc>
        <w:tc>
          <w:tcPr>
            <w:tcW w:w="2025" w:type="dxa"/>
          </w:tcPr>
          <w:p>
            <w:pPr>
              <w:pStyle w:val="TableParagraph"/>
              <w:tabs>
                <w:tab w:pos="950" w:val="left" w:leader="none"/>
              </w:tabs>
              <w:spacing w:line="226" w:lineRule="exact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14.863.146</w:t>
            </w:r>
            <w:r>
              <w:rPr>
                <w:b/>
                <w:spacing w:val="19"/>
                <w:sz w:val="20"/>
                <w:u w:val="single"/>
              </w:rPr>
              <w:t> </w:t>
            </w:r>
          </w:p>
        </w:tc>
        <w:tc>
          <w:tcPr>
            <w:tcW w:w="2009" w:type="dxa"/>
          </w:tcPr>
          <w:p>
            <w:pPr>
              <w:pStyle w:val="TableParagraph"/>
              <w:tabs>
                <w:tab w:pos="936" w:val="left" w:leader="none"/>
              </w:tabs>
              <w:spacing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11.235.003</w:t>
            </w:r>
            <w:r>
              <w:rPr>
                <w:b/>
                <w:spacing w:val="17"/>
                <w:sz w:val="20"/>
                <w:u w:val="single"/>
              </w:rPr>
              <w:t> </w:t>
            </w:r>
          </w:p>
        </w:tc>
      </w:tr>
      <w:tr>
        <w:trPr>
          <w:trHeight w:val="345" w:hRule="atLeast"/>
        </w:trPr>
        <w:tc>
          <w:tcPr>
            <w:tcW w:w="5528" w:type="dxa"/>
          </w:tcPr>
          <w:p>
            <w:pPr>
              <w:pStyle w:val="TableParagraph"/>
              <w:spacing w:line="210" w:lineRule="exact" w:before="115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Estoque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Circulante</w:t>
            </w:r>
          </w:p>
        </w:tc>
        <w:tc>
          <w:tcPr>
            <w:tcW w:w="2025" w:type="dxa"/>
          </w:tcPr>
          <w:p>
            <w:pPr>
              <w:pStyle w:val="TableParagraph"/>
              <w:tabs>
                <w:tab w:pos="964" w:val="left" w:leader="none"/>
              </w:tabs>
              <w:spacing w:line="210" w:lineRule="exact" w:before="115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99.515.273</w:t>
            </w:r>
            <w:r>
              <w:rPr>
                <w:b/>
                <w:spacing w:val="19"/>
                <w:sz w:val="20"/>
                <w:u w:val="double"/>
              </w:rPr>
              <w:t> </w:t>
            </w:r>
          </w:p>
        </w:tc>
        <w:tc>
          <w:tcPr>
            <w:tcW w:w="2009" w:type="dxa"/>
          </w:tcPr>
          <w:p>
            <w:pPr>
              <w:pStyle w:val="TableParagraph"/>
              <w:tabs>
                <w:tab w:pos="850" w:val="left" w:leader="none"/>
              </w:tabs>
              <w:spacing w:line="210" w:lineRule="exact" w:before="11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166.309.980</w:t>
            </w:r>
            <w:r>
              <w:rPr>
                <w:b/>
                <w:spacing w:val="17"/>
                <w:sz w:val="20"/>
                <w:u w:val="double"/>
              </w:rPr>
              <w:t> 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1910" w:h="16840"/>
          <w:pgMar w:header="351" w:footer="0" w:top="1380" w:bottom="280" w:left="900" w:right="720"/>
        </w:sectPr>
      </w:pPr>
    </w:p>
    <w:p>
      <w:pPr>
        <w:pStyle w:val="BodyText"/>
        <w:spacing w:after="1"/>
        <w:rPr>
          <w:b/>
          <w:sz w:val="23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1"/>
        <w:gridCol w:w="2468"/>
        <w:gridCol w:w="1762"/>
      </w:tblGrid>
      <w:tr>
        <w:trPr>
          <w:trHeight w:val="225" w:hRule="atLeast"/>
        </w:trPr>
        <w:tc>
          <w:tcPr>
            <w:tcW w:w="5531" w:type="dxa"/>
          </w:tcPr>
          <w:p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BETAFACT 500 UI/10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Fator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Plasmático</w:t>
            </w:r>
          </w:p>
        </w:tc>
        <w:tc>
          <w:tcPr>
            <w:tcW w:w="2468" w:type="dxa"/>
          </w:tcPr>
          <w:p>
            <w:pPr>
              <w:pStyle w:val="TableParagraph"/>
              <w:spacing w:line="206" w:lineRule="exact"/>
              <w:ind w:right="690"/>
              <w:jc w:val="right"/>
              <w:rPr>
                <w:sz w:val="20"/>
              </w:rPr>
            </w:pPr>
            <w:r>
              <w:rPr>
                <w:sz w:val="20"/>
              </w:rPr>
              <w:t>6.312.759</w:t>
            </w:r>
          </w:p>
        </w:tc>
        <w:tc>
          <w:tcPr>
            <w:tcW w:w="1762" w:type="dxa"/>
          </w:tcPr>
          <w:p>
            <w:pPr>
              <w:pStyle w:val="TableParagraph"/>
              <w:spacing w:line="206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6.312.759</w:t>
            </w:r>
          </w:p>
        </w:tc>
      </w:tr>
      <w:tr>
        <w:trPr>
          <w:trHeight w:val="230" w:hRule="atLeast"/>
        </w:trPr>
        <w:tc>
          <w:tcPr>
            <w:tcW w:w="5531" w:type="dxa"/>
          </w:tcPr>
          <w:p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r>
              <w:rPr>
                <w:sz w:val="20"/>
              </w:rPr>
              <w:t>FACTANE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UI/5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ml 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Fator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VIII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Plasmático</w:t>
            </w:r>
          </w:p>
        </w:tc>
        <w:tc>
          <w:tcPr>
            <w:tcW w:w="2468" w:type="dxa"/>
          </w:tcPr>
          <w:p>
            <w:pPr>
              <w:pStyle w:val="TableParagraph"/>
              <w:spacing w:line="211" w:lineRule="exact"/>
              <w:ind w:right="690"/>
              <w:jc w:val="right"/>
              <w:rPr>
                <w:sz w:val="20"/>
              </w:rPr>
            </w:pPr>
            <w:r>
              <w:rPr>
                <w:sz w:val="20"/>
              </w:rPr>
              <w:t>3.381.382</w:t>
            </w:r>
          </w:p>
        </w:tc>
        <w:tc>
          <w:tcPr>
            <w:tcW w:w="1762" w:type="dxa"/>
          </w:tcPr>
          <w:p>
            <w:pPr>
              <w:pStyle w:val="TableParagraph"/>
              <w:spacing w:line="211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3.381.382</w:t>
            </w:r>
          </w:p>
        </w:tc>
      </w:tr>
      <w:tr>
        <w:trPr>
          <w:trHeight w:val="229" w:hRule="atLeast"/>
        </w:trPr>
        <w:tc>
          <w:tcPr>
            <w:tcW w:w="5531" w:type="dxa"/>
          </w:tcPr>
          <w:p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TEGELINE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5g/100ml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IMUNOGLOBULINA</w:t>
            </w:r>
          </w:p>
        </w:tc>
        <w:tc>
          <w:tcPr>
            <w:tcW w:w="2468" w:type="dxa"/>
          </w:tcPr>
          <w:p>
            <w:pPr>
              <w:pStyle w:val="TableParagraph"/>
              <w:spacing w:line="209" w:lineRule="exact"/>
              <w:ind w:right="690"/>
              <w:jc w:val="right"/>
              <w:rPr>
                <w:sz w:val="20"/>
              </w:rPr>
            </w:pPr>
            <w:r>
              <w:rPr>
                <w:sz w:val="20"/>
              </w:rPr>
              <w:t>9.130.772</w:t>
            </w:r>
          </w:p>
        </w:tc>
        <w:tc>
          <w:tcPr>
            <w:tcW w:w="1762" w:type="dxa"/>
          </w:tcPr>
          <w:p>
            <w:pPr>
              <w:pStyle w:val="TableParagraph"/>
              <w:spacing w:line="209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9.130.772</w:t>
            </w:r>
          </w:p>
        </w:tc>
      </w:tr>
      <w:tr>
        <w:trPr>
          <w:trHeight w:val="229" w:hRule="atLeast"/>
        </w:trPr>
        <w:tc>
          <w:tcPr>
            <w:tcW w:w="5531" w:type="dxa"/>
          </w:tcPr>
          <w:p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VIALEBEX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200mg/ml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50ml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ALBUMINA</w:t>
            </w:r>
          </w:p>
        </w:tc>
        <w:tc>
          <w:tcPr>
            <w:tcW w:w="2468" w:type="dxa"/>
          </w:tcPr>
          <w:p>
            <w:pPr>
              <w:pStyle w:val="TableParagraph"/>
              <w:spacing w:line="209" w:lineRule="exact"/>
              <w:ind w:right="690"/>
              <w:jc w:val="right"/>
              <w:rPr>
                <w:sz w:val="20"/>
              </w:rPr>
            </w:pPr>
            <w:r>
              <w:rPr>
                <w:sz w:val="20"/>
              </w:rPr>
              <w:t>3.217.792</w:t>
            </w:r>
          </w:p>
        </w:tc>
        <w:tc>
          <w:tcPr>
            <w:tcW w:w="1762" w:type="dxa"/>
          </w:tcPr>
          <w:p>
            <w:pPr>
              <w:pStyle w:val="TableParagraph"/>
              <w:spacing w:line="209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3.217.792</w:t>
            </w:r>
          </w:p>
        </w:tc>
      </w:tr>
      <w:tr>
        <w:trPr>
          <w:trHeight w:val="230" w:hRule="atLeast"/>
        </w:trPr>
        <w:tc>
          <w:tcPr>
            <w:tcW w:w="5531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Concentrado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fator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VIII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coagulação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recomb.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UI</w:t>
            </w:r>
          </w:p>
        </w:tc>
        <w:tc>
          <w:tcPr>
            <w:tcW w:w="2468" w:type="dxa"/>
          </w:tcPr>
          <w:p>
            <w:pPr>
              <w:pStyle w:val="TableParagraph"/>
              <w:spacing w:line="210" w:lineRule="exact"/>
              <w:ind w:right="690"/>
              <w:jc w:val="right"/>
              <w:rPr>
                <w:sz w:val="20"/>
              </w:rPr>
            </w:pPr>
            <w:r>
              <w:rPr>
                <w:sz w:val="20"/>
              </w:rPr>
              <w:t>7.766.259</w:t>
            </w:r>
          </w:p>
        </w:tc>
        <w:tc>
          <w:tcPr>
            <w:tcW w:w="1762" w:type="dxa"/>
          </w:tcPr>
          <w:p>
            <w:pPr>
              <w:pStyle w:val="TableParagraph"/>
              <w:spacing w:line="210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22.830.596</w:t>
            </w:r>
          </w:p>
        </w:tc>
      </w:tr>
      <w:tr>
        <w:trPr>
          <w:trHeight w:val="230" w:hRule="atLeast"/>
        </w:trPr>
        <w:tc>
          <w:tcPr>
            <w:tcW w:w="5531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Concentrado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fator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VIII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coagulação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recomb.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UI</w:t>
            </w:r>
          </w:p>
        </w:tc>
        <w:tc>
          <w:tcPr>
            <w:tcW w:w="2468" w:type="dxa"/>
          </w:tcPr>
          <w:p>
            <w:pPr>
              <w:pStyle w:val="TableParagraph"/>
              <w:spacing w:line="210" w:lineRule="exact"/>
              <w:ind w:right="690"/>
              <w:jc w:val="right"/>
              <w:rPr>
                <w:sz w:val="20"/>
              </w:rPr>
            </w:pPr>
            <w:r>
              <w:rPr>
                <w:sz w:val="20"/>
              </w:rPr>
              <w:t>28.429.355</w:t>
            </w:r>
          </w:p>
        </w:tc>
        <w:tc>
          <w:tcPr>
            <w:tcW w:w="1762" w:type="dxa"/>
          </w:tcPr>
          <w:p>
            <w:pPr>
              <w:pStyle w:val="TableParagraph"/>
              <w:spacing w:line="210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82.713.483</w:t>
            </w:r>
          </w:p>
        </w:tc>
      </w:tr>
      <w:tr>
        <w:trPr>
          <w:trHeight w:val="460" w:hRule="atLeast"/>
        </w:trPr>
        <w:tc>
          <w:tcPr>
            <w:tcW w:w="5531" w:type="dxa"/>
          </w:tcPr>
          <w:p>
            <w:pPr>
              <w:pStyle w:val="TableParagraph"/>
              <w:spacing w:line="226" w:lineRule="exact"/>
              <w:ind w:left="50"/>
              <w:rPr>
                <w:sz w:val="20"/>
              </w:rPr>
            </w:pPr>
            <w:r>
              <w:rPr>
                <w:sz w:val="20"/>
              </w:rPr>
              <w:t>Concentrado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fator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VIII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coagulação recomb.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UI</w:t>
            </w:r>
          </w:p>
        </w:tc>
        <w:tc>
          <w:tcPr>
            <w:tcW w:w="24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690"/>
              <w:jc w:val="right"/>
              <w:rPr>
                <w:sz w:val="20"/>
              </w:rPr>
            </w:pPr>
            <w:r>
              <w:rPr>
                <w:sz w:val="20"/>
              </w:rPr>
              <w:t>449.428</w:t>
            </w:r>
          </w:p>
        </w:tc>
        <w:tc>
          <w:tcPr>
            <w:tcW w:w="176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1.448.776</w:t>
            </w:r>
          </w:p>
        </w:tc>
      </w:tr>
      <w:tr>
        <w:trPr>
          <w:trHeight w:val="232" w:hRule="atLeast"/>
        </w:trPr>
        <w:tc>
          <w:tcPr>
            <w:tcW w:w="5531" w:type="dxa"/>
          </w:tcPr>
          <w:p>
            <w:pPr>
              <w:pStyle w:val="TableParagraph"/>
              <w:spacing w:line="21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Medicamentos</w:t>
            </w:r>
          </w:p>
        </w:tc>
        <w:tc>
          <w:tcPr>
            <w:tcW w:w="2468" w:type="dxa"/>
            <w:tcBorders>
              <w:top w:val="single" w:sz="4" w:space="0" w:color="000000"/>
              <w:bottom w:val="double" w:sz="1" w:space="0" w:color="000000"/>
            </w:tcBorders>
          </w:tcPr>
          <w:p>
            <w:pPr>
              <w:pStyle w:val="TableParagraph"/>
              <w:spacing w:line="212" w:lineRule="exact"/>
              <w:ind w:right="6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58.687.748</w:t>
            </w:r>
          </w:p>
        </w:tc>
        <w:tc>
          <w:tcPr>
            <w:tcW w:w="1762" w:type="dxa"/>
            <w:tcBorders>
              <w:top w:val="single" w:sz="4" w:space="0" w:color="000000"/>
              <w:bottom w:val="double" w:sz="1" w:space="0" w:color="000000"/>
            </w:tcBorders>
          </w:tcPr>
          <w:p>
            <w:pPr>
              <w:pStyle w:val="TableParagraph"/>
              <w:spacing w:line="212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129.035.560</w:t>
            </w:r>
          </w:p>
        </w:tc>
      </w:tr>
      <w:tr>
        <w:trPr>
          <w:trHeight w:val="387" w:hRule="atLeast"/>
        </w:trPr>
        <w:tc>
          <w:tcPr>
            <w:tcW w:w="5531" w:type="dxa"/>
          </w:tcPr>
          <w:p>
            <w:pPr>
              <w:pStyle w:val="TableParagraph"/>
              <w:tabs>
                <w:tab w:pos="770" w:val="left" w:leader="none"/>
              </w:tabs>
              <w:spacing w:line="256" w:lineRule="exact" w:before="111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  <w:tab/>
              <w:t>Impostos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Recuperar</w:t>
            </w:r>
          </w:p>
        </w:tc>
        <w:tc>
          <w:tcPr>
            <w:tcW w:w="2468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7"/>
        <w:rPr>
          <w:b/>
          <w:sz w:val="22"/>
        </w:rPr>
      </w:pPr>
    </w:p>
    <w:p>
      <w:pPr>
        <w:pStyle w:val="BodyText"/>
        <w:spacing w:before="90"/>
        <w:ind w:left="232" w:right="412"/>
        <w:jc w:val="both"/>
      </w:pPr>
      <w:r>
        <w:rPr/>
        <w:t>O grupo de contas de impostos a recuperar reduziu em 7,73% no primeiro trimestre e se refere ao</w:t>
      </w:r>
      <w:r>
        <w:rPr>
          <w:spacing w:val="1"/>
        </w:rPr>
        <w:t> </w:t>
      </w:r>
      <w:r>
        <w:rPr/>
        <w:t>aproveitamento dos créditos tributários com as operações da Hemobrás de venda de medicamentos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o Ministério da</w:t>
      </w:r>
      <w:r>
        <w:rPr>
          <w:spacing w:val="-2"/>
        </w:rPr>
        <w:t> </w:t>
      </w:r>
      <w:r>
        <w:rPr/>
        <w:t>Saúde.</w:t>
      </w:r>
      <w:r>
        <w:rPr>
          <w:spacing w:val="-1"/>
        </w:rPr>
        <w:t> </w:t>
      </w:r>
      <w:r>
        <w:rPr/>
        <w:t>Esta conta representa</w:t>
      </w:r>
      <w:r>
        <w:rPr>
          <w:spacing w:val="1"/>
        </w:rPr>
        <w:t> </w:t>
      </w:r>
      <w:r>
        <w:rPr/>
        <w:t>3,58%</w:t>
      </w:r>
      <w:r>
        <w:rPr>
          <w:spacing w:val="-2"/>
        </w:rPr>
        <w:t> </w:t>
      </w:r>
      <w:r>
        <w:rPr/>
        <w:t>do ativo total da</w:t>
      </w:r>
      <w:r>
        <w:rPr>
          <w:spacing w:val="-1"/>
        </w:rPr>
        <w:t> </w:t>
      </w:r>
      <w:r>
        <w:rPr/>
        <w:t>Hemobrás.</w:t>
      </w:r>
    </w:p>
    <w:p>
      <w:pPr>
        <w:spacing w:before="126" w:after="11"/>
        <w:ind w:left="0" w:right="2426" w:firstLine="0"/>
        <w:jc w:val="right"/>
        <w:rPr>
          <w:b/>
          <w:sz w:val="20"/>
        </w:rPr>
      </w:pPr>
      <w:r>
        <w:rPr>
          <w:b/>
          <w:sz w:val="20"/>
        </w:rPr>
        <w:t>R$</w:t>
      </w: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2"/>
        <w:gridCol w:w="2022"/>
        <w:gridCol w:w="1956"/>
        <w:gridCol w:w="217"/>
      </w:tblGrid>
      <w:tr>
        <w:trPr>
          <w:trHeight w:val="350" w:hRule="atLeast"/>
        </w:trPr>
        <w:tc>
          <w:tcPr>
            <w:tcW w:w="56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2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950" w:val="left" w:leader="none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31.03.2018</w:t>
            </w:r>
            <w:r>
              <w:rPr>
                <w:b/>
                <w:spacing w:val="18"/>
                <w:sz w:val="20"/>
                <w:u w:val="single"/>
              </w:rPr>
              <w:t> 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tabs>
                <w:tab w:pos="1031" w:val="left" w:leader="none"/>
              </w:tabs>
              <w:spacing w:line="228" w:lineRule="exact"/>
              <w:ind w:left="95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31.12.2017</w:t>
            </w:r>
            <w:r>
              <w:rPr>
                <w:b/>
                <w:spacing w:val="15"/>
                <w:sz w:val="20"/>
                <w:u w:val="single"/>
              </w:rPr>
              <w:t> </w:t>
            </w:r>
          </w:p>
        </w:tc>
      </w:tr>
      <w:tr>
        <w:trPr>
          <w:trHeight w:val="346" w:hRule="atLeast"/>
        </w:trPr>
        <w:tc>
          <w:tcPr>
            <w:tcW w:w="5612" w:type="dxa"/>
          </w:tcPr>
          <w:p>
            <w:pPr>
              <w:pStyle w:val="TableParagraph"/>
              <w:spacing w:line="214" w:lineRule="exact" w:before="113"/>
              <w:ind w:left="119"/>
              <w:rPr>
                <w:sz w:val="20"/>
              </w:rPr>
            </w:pPr>
            <w:r>
              <w:rPr>
                <w:sz w:val="20"/>
              </w:rPr>
              <w:t>IRRF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recuperar</w:t>
            </w:r>
          </w:p>
        </w:tc>
        <w:tc>
          <w:tcPr>
            <w:tcW w:w="2022" w:type="dxa"/>
          </w:tcPr>
          <w:p>
            <w:pPr>
              <w:pStyle w:val="TableParagraph"/>
              <w:spacing w:line="214" w:lineRule="exact" w:before="113"/>
              <w:ind w:left="1051"/>
              <w:rPr>
                <w:sz w:val="20"/>
              </w:rPr>
            </w:pPr>
            <w:r>
              <w:rPr>
                <w:sz w:val="20"/>
              </w:rPr>
              <w:t>5.355.056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line="214" w:lineRule="exact" w:before="113"/>
              <w:ind w:left="1132"/>
              <w:rPr>
                <w:sz w:val="20"/>
              </w:rPr>
            </w:pPr>
            <w:r>
              <w:rPr>
                <w:sz w:val="20"/>
              </w:rPr>
              <w:t>4.784.347</w:t>
            </w:r>
          </w:p>
        </w:tc>
      </w:tr>
      <w:tr>
        <w:trPr>
          <w:trHeight w:val="229" w:hRule="atLeast"/>
        </w:trPr>
        <w:tc>
          <w:tcPr>
            <w:tcW w:w="5612" w:type="dxa"/>
          </w:tcPr>
          <w:p>
            <w:pPr>
              <w:pStyle w:val="TableParagraph"/>
              <w:spacing w:line="209" w:lineRule="exact"/>
              <w:ind w:left="119"/>
              <w:rPr>
                <w:sz w:val="20"/>
              </w:rPr>
            </w:pPr>
            <w:r>
              <w:rPr>
                <w:sz w:val="20"/>
              </w:rPr>
              <w:t>CSLL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Recuperar</w:t>
            </w:r>
          </w:p>
        </w:tc>
        <w:tc>
          <w:tcPr>
            <w:tcW w:w="2022" w:type="dxa"/>
          </w:tcPr>
          <w:p>
            <w:pPr>
              <w:pStyle w:val="TableParagraph"/>
              <w:spacing w:line="209" w:lineRule="exact"/>
              <w:ind w:left="1051"/>
              <w:rPr>
                <w:sz w:val="20"/>
              </w:rPr>
            </w:pPr>
            <w:r>
              <w:rPr>
                <w:sz w:val="20"/>
              </w:rPr>
              <w:t>2.258.128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line="209" w:lineRule="exact"/>
              <w:ind w:left="1132"/>
              <w:rPr>
                <w:sz w:val="20"/>
              </w:rPr>
            </w:pPr>
            <w:r>
              <w:rPr>
                <w:sz w:val="20"/>
              </w:rPr>
              <w:t>1.632.668</w:t>
            </w:r>
          </w:p>
        </w:tc>
      </w:tr>
      <w:tr>
        <w:trPr>
          <w:trHeight w:val="230" w:hRule="atLeast"/>
        </w:trPr>
        <w:tc>
          <w:tcPr>
            <w:tcW w:w="5612" w:type="dxa"/>
          </w:tcPr>
          <w:p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PIS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Recuperar</w:t>
            </w:r>
          </w:p>
        </w:tc>
        <w:tc>
          <w:tcPr>
            <w:tcW w:w="2022" w:type="dxa"/>
          </w:tcPr>
          <w:p>
            <w:pPr>
              <w:pStyle w:val="TableParagraph"/>
              <w:spacing w:line="210" w:lineRule="exact"/>
              <w:ind w:left="1051"/>
              <w:rPr>
                <w:sz w:val="20"/>
              </w:rPr>
            </w:pPr>
            <w:r>
              <w:rPr>
                <w:sz w:val="20"/>
              </w:rPr>
              <w:t>5.933.735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line="210" w:lineRule="exact"/>
              <w:ind w:left="1132"/>
              <w:rPr>
                <w:sz w:val="20"/>
              </w:rPr>
            </w:pPr>
            <w:r>
              <w:rPr>
                <w:sz w:val="20"/>
              </w:rPr>
              <w:t>6.779.276</w:t>
            </w:r>
          </w:p>
        </w:tc>
      </w:tr>
      <w:tr>
        <w:trPr>
          <w:trHeight w:val="230" w:hRule="atLeast"/>
        </w:trPr>
        <w:tc>
          <w:tcPr>
            <w:tcW w:w="5612" w:type="dxa"/>
          </w:tcPr>
          <w:p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COFINS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 Recuperar</w:t>
            </w:r>
          </w:p>
        </w:tc>
        <w:tc>
          <w:tcPr>
            <w:tcW w:w="2022" w:type="dxa"/>
          </w:tcPr>
          <w:p>
            <w:pPr>
              <w:pStyle w:val="TableParagraph"/>
              <w:spacing w:line="210" w:lineRule="exact"/>
              <w:ind w:left="950"/>
              <w:rPr>
                <w:sz w:val="20"/>
              </w:rPr>
            </w:pPr>
            <w:r>
              <w:rPr>
                <w:sz w:val="20"/>
              </w:rPr>
              <w:t>35.859.098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line="210" w:lineRule="exact"/>
              <w:ind w:left="1031"/>
              <w:rPr>
                <w:sz w:val="20"/>
              </w:rPr>
            </w:pPr>
            <w:r>
              <w:rPr>
                <w:sz w:val="20"/>
              </w:rPr>
              <w:t>39.753.710</w:t>
            </w:r>
          </w:p>
        </w:tc>
      </w:tr>
      <w:tr>
        <w:trPr>
          <w:trHeight w:val="230" w:hRule="atLeast"/>
        </w:trPr>
        <w:tc>
          <w:tcPr>
            <w:tcW w:w="5612" w:type="dxa"/>
          </w:tcPr>
          <w:p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PIS</w:t>
            </w:r>
          </w:p>
        </w:tc>
        <w:tc>
          <w:tcPr>
            <w:tcW w:w="2022" w:type="dxa"/>
          </w:tcPr>
          <w:p>
            <w:pPr>
              <w:pStyle w:val="TableParagraph"/>
              <w:spacing w:line="210" w:lineRule="exact"/>
              <w:ind w:left="1301"/>
              <w:rPr>
                <w:sz w:val="20"/>
              </w:rPr>
            </w:pPr>
            <w:r>
              <w:rPr>
                <w:sz w:val="20"/>
              </w:rPr>
              <w:t>27.690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line="210" w:lineRule="exact"/>
              <w:ind w:left="1381"/>
              <w:rPr>
                <w:sz w:val="20"/>
              </w:rPr>
            </w:pPr>
            <w:r>
              <w:rPr>
                <w:sz w:val="20"/>
              </w:rPr>
              <w:t>27.690</w:t>
            </w:r>
          </w:p>
        </w:tc>
      </w:tr>
      <w:tr>
        <w:trPr>
          <w:trHeight w:val="230" w:hRule="atLeast"/>
        </w:trPr>
        <w:tc>
          <w:tcPr>
            <w:tcW w:w="5612" w:type="dxa"/>
          </w:tcPr>
          <w:p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COFINS</w:t>
            </w:r>
          </w:p>
        </w:tc>
        <w:tc>
          <w:tcPr>
            <w:tcW w:w="2022" w:type="dxa"/>
          </w:tcPr>
          <w:p>
            <w:pPr>
              <w:pStyle w:val="TableParagraph"/>
              <w:spacing w:line="210" w:lineRule="exact"/>
              <w:ind w:left="1200"/>
              <w:rPr>
                <w:sz w:val="20"/>
              </w:rPr>
            </w:pPr>
            <w:r>
              <w:rPr>
                <w:sz w:val="20"/>
              </w:rPr>
              <w:t>132.268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line="210" w:lineRule="exact"/>
              <w:ind w:left="1281"/>
              <w:rPr>
                <w:sz w:val="20"/>
              </w:rPr>
            </w:pPr>
            <w:r>
              <w:rPr>
                <w:sz w:val="20"/>
              </w:rPr>
              <w:t>132.268</w:t>
            </w:r>
          </w:p>
        </w:tc>
      </w:tr>
      <w:tr>
        <w:trPr>
          <w:trHeight w:val="229" w:hRule="atLeast"/>
        </w:trPr>
        <w:tc>
          <w:tcPr>
            <w:tcW w:w="5612" w:type="dxa"/>
          </w:tcPr>
          <w:p>
            <w:pPr>
              <w:pStyle w:val="TableParagraph"/>
              <w:spacing w:line="209" w:lineRule="exact"/>
              <w:ind w:left="119"/>
              <w:rPr>
                <w:sz w:val="20"/>
              </w:rPr>
            </w:pPr>
            <w:r>
              <w:rPr>
                <w:sz w:val="20"/>
              </w:rPr>
              <w:t>ISS</w:t>
            </w:r>
          </w:p>
        </w:tc>
        <w:tc>
          <w:tcPr>
            <w:tcW w:w="2022" w:type="dxa"/>
          </w:tcPr>
          <w:p>
            <w:pPr>
              <w:pStyle w:val="TableParagraph"/>
              <w:spacing w:line="209" w:lineRule="exact"/>
              <w:ind w:left="1301"/>
              <w:rPr>
                <w:sz w:val="20"/>
              </w:rPr>
            </w:pPr>
            <w:r>
              <w:rPr>
                <w:sz w:val="20"/>
              </w:rPr>
              <w:t>21.486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line="209" w:lineRule="exact"/>
              <w:ind w:left="1381"/>
              <w:rPr>
                <w:sz w:val="20"/>
              </w:rPr>
            </w:pPr>
            <w:r>
              <w:rPr>
                <w:sz w:val="20"/>
              </w:rPr>
              <w:t>21.486</w:t>
            </w:r>
          </w:p>
        </w:tc>
      </w:tr>
      <w:tr>
        <w:trPr>
          <w:trHeight w:val="229" w:hRule="atLeast"/>
        </w:trPr>
        <w:tc>
          <w:tcPr>
            <w:tcW w:w="5612" w:type="dxa"/>
          </w:tcPr>
          <w:p>
            <w:pPr>
              <w:pStyle w:val="TableParagraph"/>
              <w:spacing w:line="209" w:lineRule="exact"/>
              <w:ind w:left="119"/>
              <w:rPr>
                <w:sz w:val="20"/>
              </w:rPr>
            </w:pPr>
            <w:r>
              <w:rPr>
                <w:sz w:val="20"/>
              </w:rPr>
              <w:t>ICMS-DF</w:t>
            </w:r>
          </w:p>
        </w:tc>
        <w:tc>
          <w:tcPr>
            <w:tcW w:w="2022" w:type="dxa"/>
          </w:tcPr>
          <w:p>
            <w:pPr>
              <w:pStyle w:val="TableParagraph"/>
              <w:spacing w:line="209" w:lineRule="exact"/>
              <w:ind w:left="1301"/>
              <w:rPr>
                <w:sz w:val="20"/>
              </w:rPr>
            </w:pPr>
            <w:r>
              <w:rPr>
                <w:sz w:val="20"/>
              </w:rPr>
              <w:t>78.655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line="209" w:lineRule="exact"/>
              <w:ind w:left="1381"/>
              <w:rPr>
                <w:sz w:val="20"/>
              </w:rPr>
            </w:pPr>
            <w:r>
              <w:rPr>
                <w:sz w:val="20"/>
              </w:rPr>
              <w:t>78.655</w:t>
            </w:r>
          </w:p>
        </w:tc>
      </w:tr>
      <w:tr>
        <w:trPr>
          <w:trHeight w:val="230" w:hRule="atLeast"/>
        </w:trPr>
        <w:tc>
          <w:tcPr>
            <w:tcW w:w="5612" w:type="dxa"/>
          </w:tcPr>
          <w:p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IRPJ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Saldo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Negativo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DIPJ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2014/2015</w:t>
            </w:r>
          </w:p>
        </w:tc>
        <w:tc>
          <w:tcPr>
            <w:tcW w:w="2022" w:type="dxa"/>
          </w:tcPr>
          <w:p>
            <w:pPr>
              <w:pStyle w:val="TableParagraph"/>
              <w:spacing w:line="210" w:lineRule="exact"/>
              <w:ind w:left="1200"/>
              <w:rPr>
                <w:sz w:val="20"/>
              </w:rPr>
            </w:pPr>
            <w:r>
              <w:rPr>
                <w:sz w:val="20"/>
              </w:rPr>
              <w:t>294.107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line="210" w:lineRule="exact"/>
              <w:ind w:left="1281"/>
              <w:rPr>
                <w:sz w:val="20"/>
              </w:rPr>
            </w:pPr>
            <w:r>
              <w:rPr>
                <w:sz w:val="20"/>
              </w:rPr>
              <w:t>290.712</w:t>
            </w:r>
          </w:p>
        </w:tc>
      </w:tr>
      <w:tr>
        <w:trPr>
          <w:trHeight w:val="230" w:hRule="atLeast"/>
        </w:trPr>
        <w:tc>
          <w:tcPr>
            <w:tcW w:w="5612" w:type="dxa"/>
          </w:tcPr>
          <w:p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CSLL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Saldo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Negativo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DIPJ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2014/2015</w:t>
            </w:r>
          </w:p>
        </w:tc>
        <w:tc>
          <w:tcPr>
            <w:tcW w:w="2022" w:type="dxa"/>
          </w:tcPr>
          <w:p>
            <w:pPr>
              <w:pStyle w:val="TableParagraph"/>
              <w:spacing w:line="210" w:lineRule="exact"/>
              <w:ind w:right="169"/>
              <w:jc w:val="right"/>
              <w:rPr>
                <w:sz w:val="20"/>
              </w:rPr>
            </w:pPr>
            <w:r>
              <w:rPr>
                <w:sz w:val="20"/>
              </w:rPr>
              <w:t>1.872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line="210" w:lineRule="exact"/>
              <w:ind w:right="239"/>
              <w:jc w:val="right"/>
              <w:rPr>
                <w:sz w:val="20"/>
              </w:rPr>
            </w:pPr>
            <w:r>
              <w:rPr>
                <w:sz w:val="20"/>
              </w:rPr>
              <w:t>1.850</w:t>
            </w:r>
          </w:p>
        </w:tc>
      </w:tr>
      <w:tr>
        <w:trPr>
          <w:trHeight w:val="230" w:hRule="atLeast"/>
        </w:trPr>
        <w:tc>
          <w:tcPr>
            <w:tcW w:w="5612" w:type="dxa"/>
          </w:tcPr>
          <w:p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CSLL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Saldo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Negativo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DIPJ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2013/2014</w:t>
            </w:r>
          </w:p>
        </w:tc>
        <w:tc>
          <w:tcPr>
            <w:tcW w:w="2022" w:type="dxa"/>
          </w:tcPr>
          <w:p>
            <w:pPr>
              <w:pStyle w:val="TableParagraph"/>
              <w:spacing w:line="210" w:lineRule="exact"/>
              <w:ind w:left="1200"/>
              <w:rPr>
                <w:sz w:val="20"/>
              </w:rPr>
            </w:pPr>
            <w:r>
              <w:rPr>
                <w:sz w:val="20"/>
              </w:rPr>
              <w:t>111.029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line="210" w:lineRule="exact"/>
              <w:ind w:left="1281"/>
              <w:rPr>
                <w:sz w:val="20"/>
              </w:rPr>
            </w:pPr>
            <w:r>
              <w:rPr>
                <w:sz w:val="20"/>
              </w:rPr>
              <w:t>109.837</w:t>
            </w:r>
          </w:p>
        </w:tc>
      </w:tr>
      <w:tr>
        <w:trPr>
          <w:trHeight w:val="230" w:hRule="atLeast"/>
        </w:trPr>
        <w:tc>
          <w:tcPr>
            <w:tcW w:w="5612" w:type="dxa"/>
          </w:tcPr>
          <w:p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CSLL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Saldo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Negativo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DIPJ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2011/2012</w:t>
            </w:r>
          </w:p>
        </w:tc>
        <w:tc>
          <w:tcPr>
            <w:tcW w:w="2022" w:type="dxa"/>
          </w:tcPr>
          <w:p>
            <w:pPr>
              <w:pStyle w:val="TableParagraph"/>
              <w:spacing w:line="210" w:lineRule="exact"/>
              <w:ind w:left="1200"/>
              <w:rPr>
                <w:sz w:val="20"/>
              </w:rPr>
            </w:pPr>
            <w:r>
              <w:rPr>
                <w:sz w:val="20"/>
              </w:rPr>
              <w:t>120.567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line="210" w:lineRule="exact"/>
              <w:ind w:left="1281"/>
              <w:rPr>
                <w:sz w:val="20"/>
              </w:rPr>
            </w:pPr>
            <w:r>
              <w:rPr>
                <w:sz w:val="20"/>
              </w:rPr>
              <w:t>119.400</w:t>
            </w:r>
          </w:p>
        </w:tc>
      </w:tr>
      <w:tr>
        <w:trPr>
          <w:trHeight w:val="229" w:hRule="atLeast"/>
        </w:trPr>
        <w:tc>
          <w:tcPr>
            <w:tcW w:w="5612" w:type="dxa"/>
          </w:tcPr>
          <w:p>
            <w:pPr>
              <w:pStyle w:val="TableParagraph"/>
              <w:spacing w:line="209" w:lineRule="exact"/>
              <w:ind w:left="119"/>
              <w:rPr>
                <w:sz w:val="20"/>
              </w:rPr>
            </w:pPr>
            <w:r>
              <w:rPr>
                <w:sz w:val="20"/>
              </w:rPr>
              <w:t>IRPJ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Saldo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Negativo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DIPJ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2015/2016</w:t>
            </w:r>
          </w:p>
        </w:tc>
        <w:tc>
          <w:tcPr>
            <w:tcW w:w="2022" w:type="dxa"/>
          </w:tcPr>
          <w:p>
            <w:pPr>
              <w:pStyle w:val="TableParagraph"/>
              <w:spacing w:line="209" w:lineRule="exact"/>
              <w:ind w:right="169"/>
              <w:jc w:val="right"/>
              <w:rPr>
                <w:sz w:val="20"/>
              </w:rPr>
            </w:pPr>
            <w:r>
              <w:rPr>
                <w:sz w:val="20"/>
              </w:rPr>
              <w:t>4.934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line="209" w:lineRule="exact"/>
              <w:ind w:right="239"/>
              <w:jc w:val="right"/>
              <w:rPr>
                <w:sz w:val="20"/>
              </w:rPr>
            </w:pPr>
            <w:r>
              <w:rPr>
                <w:sz w:val="20"/>
              </w:rPr>
              <w:t>4.872</w:t>
            </w:r>
          </w:p>
        </w:tc>
      </w:tr>
      <w:tr>
        <w:trPr>
          <w:trHeight w:val="229" w:hRule="atLeast"/>
        </w:trPr>
        <w:tc>
          <w:tcPr>
            <w:tcW w:w="5612" w:type="dxa"/>
          </w:tcPr>
          <w:p>
            <w:pPr>
              <w:pStyle w:val="TableParagraph"/>
              <w:spacing w:line="209" w:lineRule="exact"/>
              <w:ind w:left="119"/>
              <w:rPr>
                <w:sz w:val="20"/>
              </w:rPr>
            </w:pPr>
            <w:r>
              <w:rPr>
                <w:sz w:val="20"/>
              </w:rPr>
              <w:t>CSLL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Saldo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Negativo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DIPJ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2015/2016</w:t>
            </w:r>
          </w:p>
        </w:tc>
        <w:tc>
          <w:tcPr>
            <w:tcW w:w="2022" w:type="dxa"/>
          </w:tcPr>
          <w:p>
            <w:pPr>
              <w:pStyle w:val="TableParagraph"/>
              <w:spacing w:line="209" w:lineRule="exact"/>
              <w:ind w:right="169"/>
              <w:jc w:val="right"/>
              <w:rPr>
                <w:sz w:val="20"/>
              </w:rPr>
            </w:pPr>
            <w:r>
              <w:rPr>
                <w:sz w:val="20"/>
              </w:rPr>
              <w:t>2.118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line="209" w:lineRule="exact"/>
              <w:ind w:right="239"/>
              <w:jc w:val="right"/>
              <w:rPr>
                <w:sz w:val="20"/>
              </w:rPr>
            </w:pPr>
            <w:r>
              <w:rPr>
                <w:sz w:val="20"/>
              </w:rPr>
              <w:t>2.091</w:t>
            </w:r>
          </w:p>
        </w:tc>
      </w:tr>
      <w:tr>
        <w:trPr>
          <w:trHeight w:val="237" w:hRule="atLeast"/>
        </w:trPr>
        <w:tc>
          <w:tcPr>
            <w:tcW w:w="5612" w:type="dxa"/>
          </w:tcPr>
          <w:p>
            <w:pPr>
              <w:pStyle w:val="TableParagraph"/>
              <w:spacing w:line="218" w:lineRule="exact"/>
              <w:ind w:left="119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Impostos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Compensar</w:t>
            </w:r>
          </w:p>
        </w:tc>
        <w:tc>
          <w:tcPr>
            <w:tcW w:w="2022" w:type="dxa"/>
          </w:tcPr>
          <w:p>
            <w:pPr>
              <w:pStyle w:val="TableParagraph"/>
              <w:tabs>
                <w:tab w:pos="1200" w:val="left" w:leader="none"/>
              </w:tabs>
              <w:spacing w:line="218" w:lineRule="exac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400.150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tabs>
                <w:tab w:pos="1132" w:val="left" w:leader="none"/>
              </w:tabs>
              <w:spacing w:line="218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1.102.353</w:t>
            </w:r>
            <w:r>
              <w:rPr>
                <w:spacing w:val="17"/>
                <w:sz w:val="20"/>
                <w:u w:val="single"/>
              </w:rPr>
              <w:t> </w:t>
            </w:r>
          </w:p>
        </w:tc>
      </w:tr>
      <w:tr>
        <w:trPr>
          <w:trHeight w:val="309" w:hRule="atLeast"/>
        </w:trPr>
        <w:tc>
          <w:tcPr>
            <w:tcW w:w="56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2" w:type="dxa"/>
          </w:tcPr>
          <w:p>
            <w:pPr>
              <w:pStyle w:val="TableParagraph"/>
              <w:tabs>
                <w:tab w:pos="950" w:val="left" w:leader="none"/>
              </w:tabs>
              <w:spacing w:before="3"/>
              <w:ind w:left="-15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50.600.893</w:t>
            </w:r>
            <w:r>
              <w:rPr>
                <w:b/>
                <w:spacing w:val="18"/>
                <w:sz w:val="20"/>
                <w:u w:val="double"/>
              </w:rPr>
              <w:t> 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tabs>
                <w:tab w:pos="1031" w:val="left" w:leader="none"/>
              </w:tabs>
              <w:spacing w:before="3"/>
              <w:ind w:left="80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54.841.215</w:t>
            </w:r>
            <w:r>
              <w:rPr>
                <w:b/>
                <w:spacing w:val="17"/>
                <w:sz w:val="20"/>
                <w:u w:val="double"/>
              </w:rPr>
              <w:t> </w:t>
            </w:r>
          </w:p>
        </w:tc>
      </w:tr>
      <w:tr>
        <w:trPr>
          <w:trHeight w:val="522" w:hRule="atLeast"/>
        </w:trPr>
        <w:tc>
          <w:tcPr>
            <w:tcW w:w="5612" w:type="dxa"/>
          </w:tcPr>
          <w:p>
            <w:pPr>
              <w:pStyle w:val="TableParagraph"/>
              <w:tabs>
                <w:tab w:pos="839" w:val="left" w:leader="none"/>
              </w:tabs>
              <w:spacing w:before="66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  <w:tab/>
              <w:t>Adiantamento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Convênios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Assemelhado</w:t>
            </w:r>
          </w:p>
        </w:tc>
        <w:tc>
          <w:tcPr>
            <w:tcW w:w="20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22" w:hRule="atLeast"/>
        </w:trPr>
        <w:tc>
          <w:tcPr>
            <w:tcW w:w="5612" w:type="dxa"/>
          </w:tcPr>
          <w:p>
            <w:pPr>
              <w:pStyle w:val="TableParagraph"/>
              <w:spacing w:line="270" w:lineRule="atLeast" w:before="150"/>
              <w:ind w:left="119" w:right="26"/>
              <w:rPr>
                <w:sz w:val="24"/>
              </w:rPr>
            </w:pPr>
            <w:r>
              <w:rPr>
                <w:sz w:val="24"/>
              </w:rPr>
              <w:t>Esta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conta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teve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uma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redução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0,38%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curto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prazo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relação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posição em 31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dezembro 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2017.</w:t>
            </w:r>
          </w:p>
        </w:tc>
        <w:tc>
          <w:tcPr>
            <w:tcW w:w="2022" w:type="dxa"/>
          </w:tcPr>
          <w:p>
            <w:pPr>
              <w:pStyle w:val="TableParagraph"/>
              <w:spacing w:before="170"/>
              <w:ind w:left="55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longo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prazo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o</w:t>
            </w:r>
          </w:p>
        </w:tc>
        <w:tc>
          <w:tcPr>
            <w:tcW w:w="2173" w:type="dxa"/>
            <w:gridSpan w:val="2"/>
          </w:tcPr>
          <w:p>
            <w:pPr>
              <w:pStyle w:val="TableParagraph"/>
              <w:spacing w:before="170"/>
              <w:ind w:left="46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manteve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em</w:t>
            </w:r>
          </w:p>
        </w:tc>
      </w:tr>
      <w:tr>
        <w:trPr>
          <w:trHeight w:val="348" w:hRule="atLeast"/>
        </w:trPr>
        <w:tc>
          <w:tcPr>
            <w:tcW w:w="9807" w:type="dxa"/>
            <w:gridSpan w:val="4"/>
          </w:tcPr>
          <w:p>
            <w:pPr>
              <w:pStyle w:val="TableParagraph"/>
              <w:spacing w:line="202" w:lineRule="exact" w:before="126"/>
              <w:ind w:right="20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</w:tr>
      <w:tr>
        <w:trPr>
          <w:trHeight w:val="247" w:hRule="atLeast"/>
        </w:trPr>
        <w:tc>
          <w:tcPr>
            <w:tcW w:w="56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22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904" w:val="left" w:leader="none"/>
              </w:tabs>
              <w:spacing w:line="217" w:lineRule="exact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31.03.2018</w:t>
            </w:r>
            <w:r>
              <w:rPr>
                <w:b/>
                <w:spacing w:val="19"/>
                <w:sz w:val="20"/>
                <w:u w:val="single"/>
              </w:rPr>
              <w:t> 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900" w:val="left" w:leader="none"/>
              </w:tabs>
              <w:spacing w:line="217" w:lineRule="exact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31.12.2017</w:t>
            </w:r>
            <w:r>
              <w:rPr>
                <w:b/>
                <w:spacing w:val="19"/>
                <w:sz w:val="20"/>
                <w:u w:val="single"/>
              </w:rPr>
              <w:t> </w:t>
            </w:r>
          </w:p>
        </w:tc>
        <w:tc>
          <w:tcPr>
            <w:tcW w:w="21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5612" w:type="dxa"/>
          </w:tcPr>
          <w:p>
            <w:pPr>
              <w:pStyle w:val="TableParagraph"/>
              <w:spacing w:line="212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Adiantamento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Fornecedores</w:t>
            </w:r>
          </w:p>
        </w:tc>
        <w:tc>
          <w:tcPr>
            <w:tcW w:w="2022" w:type="dxa"/>
          </w:tcPr>
          <w:p>
            <w:pPr>
              <w:pStyle w:val="TableParagraph"/>
              <w:spacing w:line="212" w:lineRule="exact"/>
              <w:ind w:left="1154"/>
              <w:rPr>
                <w:b/>
                <w:sz w:val="20"/>
              </w:rPr>
            </w:pPr>
            <w:r>
              <w:rPr>
                <w:b/>
                <w:sz w:val="20"/>
              </w:rPr>
              <w:t>250.239</w:t>
            </w:r>
          </w:p>
        </w:tc>
        <w:tc>
          <w:tcPr>
            <w:tcW w:w="1956" w:type="dxa"/>
          </w:tcPr>
          <w:p>
            <w:pPr>
              <w:pStyle w:val="TableParagraph"/>
              <w:spacing w:line="212" w:lineRule="exact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251.962</w:t>
            </w:r>
          </w:p>
        </w:tc>
        <w:tc>
          <w:tcPr>
            <w:tcW w:w="21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612" w:type="dxa"/>
          </w:tcPr>
          <w:p>
            <w:pPr>
              <w:pStyle w:val="TableParagraph"/>
              <w:spacing w:line="210" w:lineRule="exact"/>
              <w:ind w:left="422"/>
              <w:rPr>
                <w:sz w:val="20"/>
              </w:rPr>
            </w:pPr>
            <w:r>
              <w:rPr>
                <w:sz w:val="20"/>
              </w:rPr>
              <w:t>Adiantamento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Fornecedores</w:t>
            </w:r>
          </w:p>
        </w:tc>
        <w:tc>
          <w:tcPr>
            <w:tcW w:w="2022" w:type="dxa"/>
          </w:tcPr>
          <w:p>
            <w:pPr>
              <w:pStyle w:val="TableParagraph"/>
              <w:spacing w:line="210" w:lineRule="exact"/>
              <w:ind w:left="1154"/>
              <w:rPr>
                <w:sz w:val="20"/>
              </w:rPr>
            </w:pPr>
            <w:r>
              <w:rPr>
                <w:sz w:val="20"/>
              </w:rPr>
              <w:t>250.239</w:t>
            </w:r>
          </w:p>
        </w:tc>
        <w:tc>
          <w:tcPr>
            <w:tcW w:w="1956" w:type="dxa"/>
          </w:tcPr>
          <w:p>
            <w:pPr>
              <w:pStyle w:val="TableParagraph"/>
              <w:spacing w:line="210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251.962</w:t>
            </w:r>
          </w:p>
        </w:tc>
        <w:tc>
          <w:tcPr>
            <w:tcW w:w="21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612" w:type="dxa"/>
          </w:tcPr>
          <w:p>
            <w:pPr>
              <w:pStyle w:val="TableParagraph"/>
              <w:spacing w:line="210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Adiantamento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Convênios</w:t>
            </w:r>
          </w:p>
        </w:tc>
        <w:tc>
          <w:tcPr>
            <w:tcW w:w="2022" w:type="dxa"/>
          </w:tcPr>
          <w:p>
            <w:pPr>
              <w:pStyle w:val="TableParagraph"/>
              <w:spacing w:line="210" w:lineRule="exact"/>
              <w:ind w:left="1154"/>
              <w:rPr>
                <w:b/>
                <w:sz w:val="20"/>
              </w:rPr>
            </w:pPr>
            <w:r>
              <w:rPr>
                <w:b/>
                <w:sz w:val="20"/>
              </w:rPr>
              <w:t>922.214</w:t>
            </w:r>
          </w:p>
        </w:tc>
        <w:tc>
          <w:tcPr>
            <w:tcW w:w="1956" w:type="dxa"/>
          </w:tcPr>
          <w:p>
            <w:pPr>
              <w:pStyle w:val="TableParagraph"/>
              <w:spacing w:line="210" w:lineRule="exact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922.214</w:t>
            </w:r>
          </w:p>
        </w:tc>
        <w:tc>
          <w:tcPr>
            <w:tcW w:w="21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5612" w:type="dxa"/>
          </w:tcPr>
          <w:p>
            <w:pPr>
              <w:pStyle w:val="TableParagraph"/>
              <w:spacing w:line="208" w:lineRule="exact"/>
              <w:ind w:left="422"/>
              <w:rPr>
                <w:sz w:val="20"/>
              </w:rPr>
            </w:pPr>
            <w:r>
              <w:rPr>
                <w:sz w:val="20"/>
              </w:rPr>
              <w:t>OPAS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Pan-Americana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Saúde</w:t>
            </w:r>
          </w:p>
        </w:tc>
        <w:tc>
          <w:tcPr>
            <w:tcW w:w="2022" w:type="dxa"/>
          </w:tcPr>
          <w:p>
            <w:pPr>
              <w:pStyle w:val="TableParagraph"/>
              <w:spacing w:line="208" w:lineRule="exact"/>
              <w:ind w:left="1154"/>
              <w:rPr>
                <w:sz w:val="20"/>
              </w:rPr>
            </w:pPr>
            <w:r>
              <w:rPr>
                <w:sz w:val="20"/>
              </w:rPr>
              <w:t>811.856</w:t>
            </w:r>
          </w:p>
        </w:tc>
        <w:tc>
          <w:tcPr>
            <w:tcW w:w="1956" w:type="dxa"/>
          </w:tcPr>
          <w:p>
            <w:pPr>
              <w:pStyle w:val="TableParagraph"/>
              <w:spacing w:line="208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811.856</w:t>
            </w:r>
          </w:p>
        </w:tc>
        <w:tc>
          <w:tcPr>
            <w:tcW w:w="21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5612" w:type="dxa"/>
          </w:tcPr>
          <w:p>
            <w:pPr>
              <w:pStyle w:val="TableParagraph"/>
              <w:spacing w:line="212" w:lineRule="exact"/>
              <w:ind w:left="422"/>
              <w:rPr>
                <w:sz w:val="20"/>
              </w:rPr>
            </w:pPr>
            <w:r>
              <w:rPr>
                <w:sz w:val="20"/>
              </w:rPr>
              <w:t>COPPETEC</w:t>
            </w:r>
          </w:p>
        </w:tc>
        <w:tc>
          <w:tcPr>
            <w:tcW w:w="2022" w:type="dxa"/>
          </w:tcPr>
          <w:p>
            <w:pPr>
              <w:pStyle w:val="TableParagraph"/>
              <w:spacing w:line="212" w:lineRule="exact"/>
              <w:ind w:left="1154"/>
              <w:rPr>
                <w:sz w:val="20"/>
              </w:rPr>
            </w:pPr>
            <w:r>
              <w:rPr>
                <w:sz w:val="20"/>
              </w:rPr>
              <w:t>110.358</w:t>
            </w:r>
          </w:p>
        </w:tc>
        <w:tc>
          <w:tcPr>
            <w:tcW w:w="1956" w:type="dxa"/>
          </w:tcPr>
          <w:p>
            <w:pPr>
              <w:pStyle w:val="TableParagraph"/>
              <w:spacing w:line="212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110.358</w:t>
            </w:r>
          </w:p>
        </w:tc>
        <w:tc>
          <w:tcPr>
            <w:tcW w:w="21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612" w:type="dxa"/>
          </w:tcPr>
          <w:p>
            <w:pPr>
              <w:pStyle w:val="TableParagraph"/>
              <w:spacing w:line="209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Adiantamento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funcionários</w:t>
            </w:r>
          </w:p>
        </w:tc>
        <w:tc>
          <w:tcPr>
            <w:tcW w:w="2022" w:type="dxa"/>
          </w:tcPr>
          <w:p>
            <w:pPr>
              <w:pStyle w:val="TableParagraph"/>
              <w:spacing w:line="209" w:lineRule="exact"/>
              <w:ind w:left="1154"/>
              <w:rPr>
                <w:b/>
                <w:sz w:val="20"/>
              </w:rPr>
            </w:pPr>
            <w:r>
              <w:rPr>
                <w:b/>
                <w:sz w:val="20"/>
              </w:rPr>
              <w:t>297.097</w:t>
            </w:r>
          </w:p>
        </w:tc>
        <w:tc>
          <w:tcPr>
            <w:tcW w:w="1956" w:type="dxa"/>
          </w:tcPr>
          <w:p>
            <w:pPr>
              <w:pStyle w:val="TableParagraph"/>
              <w:spacing w:line="209" w:lineRule="exact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300.986</w:t>
            </w:r>
          </w:p>
        </w:tc>
        <w:tc>
          <w:tcPr>
            <w:tcW w:w="21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5612" w:type="dxa"/>
          </w:tcPr>
          <w:p>
            <w:pPr>
              <w:pStyle w:val="TableParagraph"/>
              <w:tabs>
                <w:tab w:pos="422" w:val="left" w:leader="none"/>
                <w:tab w:pos="5383" w:val="left" w:leader="none"/>
              </w:tabs>
              <w:spacing w:line="216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Empregados/Diretoria/Conselho/Colaborador</w:t>
              <w:tab/>
            </w:r>
          </w:p>
        </w:tc>
        <w:tc>
          <w:tcPr>
            <w:tcW w:w="2022" w:type="dxa"/>
          </w:tcPr>
          <w:p>
            <w:pPr>
              <w:pStyle w:val="TableParagraph"/>
              <w:tabs>
                <w:tab w:pos="1154" w:val="left" w:leader="none"/>
              </w:tabs>
              <w:spacing w:line="216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297.097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  <w:tc>
          <w:tcPr>
            <w:tcW w:w="1956" w:type="dxa"/>
          </w:tcPr>
          <w:p>
            <w:pPr>
              <w:pStyle w:val="TableParagraph"/>
              <w:tabs>
                <w:tab w:pos="1150" w:val="left" w:leader="none"/>
              </w:tabs>
              <w:spacing w:line="216" w:lineRule="exact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300.986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  <w:tc>
          <w:tcPr>
            <w:tcW w:w="21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57" w:hRule="atLeast"/>
        </w:trPr>
        <w:tc>
          <w:tcPr>
            <w:tcW w:w="5612" w:type="dxa"/>
          </w:tcPr>
          <w:p>
            <w:pPr>
              <w:pStyle w:val="TableParagraph"/>
              <w:tabs>
                <w:tab w:pos="5383" w:val="left" w:leader="none"/>
              </w:tabs>
              <w:spacing w:before="3"/>
              <w:ind w:left="50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pacing w:val="-31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Circulante</w:t>
              <w:tab/>
            </w:r>
          </w:p>
        </w:tc>
        <w:tc>
          <w:tcPr>
            <w:tcW w:w="2022" w:type="dxa"/>
          </w:tcPr>
          <w:p>
            <w:pPr>
              <w:pStyle w:val="TableParagraph"/>
              <w:tabs>
                <w:tab w:pos="1005" w:val="left" w:leader="none"/>
              </w:tabs>
              <w:spacing w:before="3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1.469.550</w:t>
            </w:r>
            <w:r>
              <w:rPr>
                <w:b/>
                <w:spacing w:val="18"/>
                <w:sz w:val="20"/>
                <w:u w:val="single"/>
              </w:rPr>
              <w:t> </w:t>
            </w:r>
          </w:p>
        </w:tc>
        <w:tc>
          <w:tcPr>
            <w:tcW w:w="1956" w:type="dxa"/>
          </w:tcPr>
          <w:p>
            <w:pPr>
              <w:pStyle w:val="TableParagraph"/>
              <w:tabs>
                <w:tab w:pos="1001" w:val="left" w:leader="none"/>
              </w:tabs>
              <w:spacing w:before="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1.475.162</w:t>
            </w:r>
            <w:r>
              <w:rPr>
                <w:b/>
                <w:spacing w:val="19"/>
                <w:sz w:val="20"/>
                <w:u w:val="single"/>
              </w:rPr>
              <w:t> </w:t>
            </w:r>
          </w:p>
        </w:tc>
        <w:tc>
          <w:tcPr>
            <w:tcW w:w="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8" w:hRule="atLeast"/>
        </w:trPr>
        <w:tc>
          <w:tcPr>
            <w:tcW w:w="5612" w:type="dxa"/>
          </w:tcPr>
          <w:p>
            <w:pPr>
              <w:pStyle w:val="TableParagraph"/>
              <w:spacing w:line="212" w:lineRule="exact" w:before="115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Adiantamento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funcionários</w:t>
            </w:r>
          </w:p>
        </w:tc>
        <w:tc>
          <w:tcPr>
            <w:tcW w:w="2022" w:type="dxa"/>
          </w:tcPr>
          <w:p>
            <w:pPr>
              <w:pStyle w:val="TableParagraph"/>
              <w:spacing w:line="212" w:lineRule="exact" w:before="115"/>
              <w:ind w:left="1255"/>
              <w:rPr>
                <w:b/>
                <w:sz w:val="20"/>
              </w:rPr>
            </w:pPr>
            <w:r>
              <w:rPr>
                <w:b/>
                <w:sz w:val="20"/>
              </w:rPr>
              <w:t>18.994</w:t>
            </w:r>
          </w:p>
        </w:tc>
        <w:tc>
          <w:tcPr>
            <w:tcW w:w="1956" w:type="dxa"/>
          </w:tcPr>
          <w:p>
            <w:pPr>
              <w:pStyle w:val="TableParagraph"/>
              <w:spacing w:line="212" w:lineRule="exact" w:before="115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18.994</w:t>
            </w:r>
          </w:p>
        </w:tc>
        <w:tc>
          <w:tcPr>
            <w:tcW w:w="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5612" w:type="dxa"/>
          </w:tcPr>
          <w:p>
            <w:pPr>
              <w:pStyle w:val="TableParagraph"/>
              <w:spacing w:line="210" w:lineRule="exact"/>
              <w:ind w:left="422"/>
              <w:rPr>
                <w:sz w:val="20"/>
              </w:rPr>
            </w:pPr>
            <w:r>
              <w:rPr>
                <w:sz w:val="20"/>
              </w:rPr>
              <w:t>Adiant.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funcionários/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colabor.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diretoria/cons.</w:t>
            </w:r>
          </w:p>
        </w:tc>
        <w:tc>
          <w:tcPr>
            <w:tcW w:w="2022" w:type="dxa"/>
          </w:tcPr>
          <w:p>
            <w:pPr>
              <w:pStyle w:val="TableParagraph"/>
              <w:spacing w:line="210" w:lineRule="exact"/>
              <w:ind w:left="1255"/>
              <w:rPr>
                <w:sz w:val="20"/>
              </w:rPr>
            </w:pPr>
            <w:r>
              <w:rPr>
                <w:sz w:val="20"/>
              </w:rPr>
              <w:t>18.994</w:t>
            </w:r>
          </w:p>
        </w:tc>
        <w:tc>
          <w:tcPr>
            <w:tcW w:w="1956" w:type="dxa"/>
          </w:tcPr>
          <w:p>
            <w:pPr>
              <w:pStyle w:val="TableParagraph"/>
              <w:spacing w:line="210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18.994</w:t>
            </w:r>
          </w:p>
        </w:tc>
        <w:tc>
          <w:tcPr>
            <w:tcW w:w="21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612" w:type="dxa"/>
          </w:tcPr>
          <w:p>
            <w:pPr>
              <w:pStyle w:val="TableParagraph"/>
              <w:spacing w:line="210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Adiantamento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Convênios</w:t>
            </w:r>
          </w:p>
        </w:tc>
        <w:tc>
          <w:tcPr>
            <w:tcW w:w="2022" w:type="dxa"/>
          </w:tcPr>
          <w:p>
            <w:pPr>
              <w:pStyle w:val="TableParagraph"/>
              <w:spacing w:line="210" w:lineRule="exact"/>
              <w:ind w:left="1005"/>
              <w:rPr>
                <w:b/>
                <w:sz w:val="20"/>
              </w:rPr>
            </w:pPr>
            <w:r>
              <w:rPr>
                <w:b/>
                <w:sz w:val="20"/>
              </w:rPr>
              <w:t>2.864.478</w:t>
            </w:r>
          </w:p>
        </w:tc>
        <w:tc>
          <w:tcPr>
            <w:tcW w:w="1956" w:type="dxa"/>
          </w:tcPr>
          <w:p>
            <w:pPr>
              <w:pStyle w:val="TableParagraph"/>
              <w:spacing w:line="210" w:lineRule="exact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2.864.478</w:t>
            </w:r>
          </w:p>
        </w:tc>
        <w:tc>
          <w:tcPr>
            <w:tcW w:w="21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5612" w:type="dxa"/>
          </w:tcPr>
          <w:p>
            <w:pPr>
              <w:pStyle w:val="TableParagraph"/>
              <w:spacing w:line="207" w:lineRule="exact"/>
              <w:ind w:left="422"/>
              <w:rPr>
                <w:sz w:val="20"/>
              </w:rPr>
            </w:pPr>
            <w:r>
              <w:rPr>
                <w:sz w:val="20"/>
              </w:rPr>
              <w:t>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DIPER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01/2009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(Serviços)</w:t>
            </w:r>
          </w:p>
        </w:tc>
        <w:tc>
          <w:tcPr>
            <w:tcW w:w="2022" w:type="dxa"/>
          </w:tcPr>
          <w:p>
            <w:pPr>
              <w:pStyle w:val="TableParagraph"/>
              <w:spacing w:line="207" w:lineRule="exact"/>
              <w:ind w:left="1154"/>
              <w:rPr>
                <w:sz w:val="20"/>
              </w:rPr>
            </w:pPr>
            <w:r>
              <w:rPr>
                <w:sz w:val="20"/>
              </w:rPr>
              <w:t>266.292</w:t>
            </w:r>
          </w:p>
        </w:tc>
        <w:tc>
          <w:tcPr>
            <w:tcW w:w="1956" w:type="dxa"/>
          </w:tcPr>
          <w:p>
            <w:pPr>
              <w:pStyle w:val="TableParagraph"/>
              <w:spacing w:line="207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266.292</w:t>
            </w:r>
          </w:p>
        </w:tc>
        <w:tc>
          <w:tcPr>
            <w:tcW w:w="21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612" w:type="dxa"/>
          </w:tcPr>
          <w:p>
            <w:pPr>
              <w:pStyle w:val="TableParagraph"/>
              <w:spacing w:line="209" w:lineRule="exact"/>
              <w:ind w:left="422"/>
              <w:rPr>
                <w:sz w:val="20"/>
              </w:rPr>
            </w:pPr>
            <w:r>
              <w:rPr>
                <w:sz w:val="20"/>
              </w:rPr>
              <w:t>FIOCRUZ/FIOTEC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 TC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83/2010</w:t>
            </w:r>
          </w:p>
        </w:tc>
        <w:tc>
          <w:tcPr>
            <w:tcW w:w="2022" w:type="dxa"/>
          </w:tcPr>
          <w:p>
            <w:pPr>
              <w:pStyle w:val="TableParagraph"/>
              <w:spacing w:line="209" w:lineRule="exact"/>
              <w:ind w:left="1005"/>
              <w:rPr>
                <w:sz w:val="20"/>
              </w:rPr>
            </w:pPr>
            <w:r>
              <w:rPr>
                <w:sz w:val="20"/>
              </w:rPr>
              <w:t>1.842.942</w:t>
            </w:r>
          </w:p>
        </w:tc>
        <w:tc>
          <w:tcPr>
            <w:tcW w:w="1956" w:type="dxa"/>
          </w:tcPr>
          <w:p>
            <w:pPr>
              <w:pStyle w:val="TableParagraph"/>
              <w:spacing w:line="209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1.842.942</w:t>
            </w:r>
          </w:p>
        </w:tc>
        <w:tc>
          <w:tcPr>
            <w:tcW w:w="21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5612" w:type="dxa"/>
          </w:tcPr>
          <w:p>
            <w:pPr>
              <w:pStyle w:val="TableParagraph"/>
              <w:spacing w:line="218" w:lineRule="exact"/>
              <w:ind w:left="422"/>
              <w:rPr>
                <w:sz w:val="20"/>
              </w:rPr>
            </w:pPr>
            <w:r>
              <w:rPr>
                <w:sz w:val="20"/>
              </w:rPr>
              <w:t>OPAS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Pan-Americana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Saúde</w:t>
            </w:r>
          </w:p>
        </w:tc>
        <w:tc>
          <w:tcPr>
            <w:tcW w:w="2022" w:type="dxa"/>
          </w:tcPr>
          <w:p>
            <w:pPr>
              <w:pStyle w:val="TableParagraph"/>
              <w:tabs>
                <w:tab w:pos="1154" w:val="left" w:leader="none"/>
              </w:tabs>
              <w:spacing w:line="218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755.244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  <w:tc>
          <w:tcPr>
            <w:tcW w:w="1956" w:type="dxa"/>
          </w:tcPr>
          <w:p>
            <w:pPr>
              <w:pStyle w:val="TableParagraph"/>
              <w:tabs>
                <w:tab w:pos="1150" w:val="left" w:leader="none"/>
              </w:tabs>
              <w:spacing w:line="218" w:lineRule="exact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755.244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  <w:tc>
          <w:tcPr>
            <w:tcW w:w="21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5612" w:type="dxa"/>
          </w:tcPr>
          <w:p>
            <w:pPr>
              <w:pStyle w:val="TableParagraph"/>
              <w:spacing w:line="220" w:lineRule="exact" w:before="3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Não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Circulante</w:t>
            </w:r>
          </w:p>
        </w:tc>
        <w:tc>
          <w:tcPr>
            <w:tcW w:w="2022" w:type="dxa"/>
          </w:tcPr>
          <w:p>
            <w:pPr>
              <w:pStyle w:val="TableParagraph"/>
              <w:tabs>
                <w:tab w:pos="1005" w:val="left" w:leader="none"/>
              </w:tabs>
              <w:spacing w:line="220" w:lineRule="exact" w:before="3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2.883.472</w:t>
            </w:r>
            <w:r>
              <w:rPr>
                <w:b/>
                <w:spacing w:val="19"/>
                <w:sz w:val="20"/>
                <w:u w:val="single"/>
              </w:rPr>
              <w:t> </w:t>
            </w:r>
          </w:p>
        </w:tc>
        <w:tc>
          <w:tcPr>
            <w:tcW w:w="1956" w:type="dxa"/>
          </w:tcPr>
          <w:p>
            <w:pPr>
              <w:pStyle w:val="TableParagraph"/>
              <w:tabs>
                <w:tab w:pos="1001" w:val="left" w:leader="none"/>
              </w:tabs>
              <w:spacing w:line="220" w:lineRule="exact" w:before="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2.883.472</w:t>
            </w:r>
            <w:r>
              <w:rPr>
                <w:b/>
                <w:spacing w:val="19"/>
                <w:sz w:val="20"/>
                <w:u w:val="single"/>
              </w:rPr>
              <w:t> </w:t>
            </w:r>
          </w:p>
        </w:tc>
        <w:tc>
          <w:tcPr>
            <w:tcW w:w="21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612" w:type="dxa"/>
          </w:tcPr>
          <w:p>
            <w:pPr>
              <w:pStyle w:val="TableParagraph"/>
              <w:spacing w:line="210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022" w:type="dxa"/>
          </w:tcPr>
          <w:p>
            <w:pPr>
              <w:pStyle w:val="TableParagraph"/>
              <w:tabs>
                <w:tab w:pos="1005" w:val="left" w:leader="none"/>
              </w:tabs>
              <w:spacing w:line="210" w:lineRule="exact"/>
              <w:ind w:left="-10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4.353.022</w:t>
            </w:r>
            <w:r>
              <w:rPr>
                <w:b/>
                <w:spacing w:val="19"/>
                <w:sz w:val="20"/>
                <w:u w:val="double"/>
              </w:rPr>
              <w:t> </w:t>
            </w:r>
          </w:p>
        </w:tc>
        <w:tc>
          <w:tcPr>
            <w:tcW w:w="1956" w:type="dxa"/>
          </w:tcPr>
          <w:p>
            <w:pPr>
              <w:pStyle w:val="TableParagraph"/>
              <w:tabs>
                <w:tab w:pos="1015" w:val="left" w:leader="none"/>
              </w:tabs>
              <w:spacing w:line="210" w:lineRule="exact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4.358.634</w:t>
            </w:r>
            <w:r>
              <w:rPr>
                <w:b/>
                <w:spacing w:val="19"/>
                <w:sz w:val="20"/>
                <w:u w:val="double"/>
              </w:rPr>
              <w:t> </w:t>
            </w:r>
          </w:p>
        </w:tc>
        <w:tc>
          <w:tcPr>
            <w:tcW w:w="21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1910" w:h="16840"/>
          <w:pgMar w:header="351" w:footer="0" w:top="1380" w:bottom="280" w:left="900" w:right="720"/>
        </w:sectPr>
      </w:pPr>
    </w:p>
    <w:p>
      <w:pPr>
        <w:pStyle w:val="Heading1"/>
        <w:tabs>
          <w:tab w:pos="953" w:val="left" w:leader="none"/>
        </w:tabs>
        <w:spacing w:before="29"/>
        <w:ind w:left="232" w:firstLine="0"/>
      </w:pPr>
      <w:r>
        <w:rPr/>
        <w:t>9</w:t>
        <w:tab/>
        <w:t>Outros</w:t>
      </w:r>
      <w:r>
        <w:rPr>
          <w:spacing w:val="-2"/>
        </w:rPr>
        <w:t> </w:t>
      </w:r>
      <w:r>
        <w:rPr/>
        <w:t>Créditos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3"/>
        <w:ind w:left="232" w:right="411"/>
        <w:jc w:val="both"/>
      </w:pPr>
      <w:r>
        <w:rPr/>
        <w:t>Esta conta reduziu em 74,63% no trimestre, principalmente em relação à baixa na conta de Custo do</w:t>
      </w:r>
      <w:r>
        <w:rPr>
          <w:spacing w:val="-57"/>
        </w:rPr>
        <w:t> </w:t>
      </w:r>
      <w:r>
        <w:rPr/>
        <w:t>Plasma a Apropriar, conforme já comentado nas demonstrações contábeis de 2017, referente à</w:t>
      </w:r>
      <w:r>
        <w:rPr>
          <w:spacing w:val="1"/>
        </w:rPr>
        <w:t> </w:t>
      </w:r>
      <w:r>
        <w:rPr/>
        <w:t>parada no recebimento do plasma coletado dos hemocentros, onde o custo com armazenagem,</w:t>
      </w:r>
      <w:r>
        <w:rPr>
          <w:spacing w:val="1"/>
        </w:rPr>
        <w:t> </w:t>
      </w:r>
      <w:r>
        <w:rPr/>
        <w:t>pessoal e demais custos se acumularam desde outubro de 2016, e que dessa forma, não está sendo</w:t>
      </w:r>
      <w:r>
        <w:rPr>
          <w:spacing w:val="1"/>
        </w:rPr>
        <w:t> </w:t>
      </w:r>
      <w:r>
        <w:rPr/>
        <w:t>possível fazer a</w:t>
      </w:r>
      <w:r>
        <w:rPr>
          <w:spacing w:val="1"/>
        </w:rPr>
        <w:t> </w:t>
      </w:r>
      <w:r>
        <w:rPr/>
        <w:t>apropriação deste custo para o</w:t>
      </w:r>
      <w:r>
        <w:rPr>
          <w:spacing w:val="1"/>
        </w:rPr>
        <w:t> </w:t>
      </w:r>
      <w:r>
        <w:rPr/>
        <w:t>estoque de plasma. Diante do fato exposto, a</w:t>
      </w:r>
      <w:r>
        <w:rPr>
          <w:spacing w:val="1"/>
        </w:rPr>
        <w:t> </w:t>
      </w:r>
      <w:r>
        <w:rPr/>
        <w:t>Hemobrás fez a reclassificação da conta de Custo do Plasma a Apropriar, sendo uma parte indo para</w:t>
      </w:r>
      <w:r>
        <w:rPr>
          <w:spacing w:val="-57"/>
        </w:rPr>
        <w:t> </w:t>
      </w:r>
      <w:r>
        <w:rPr/>
        <w:t>perda do custo de plasma a apropriar no início de janeiro de 2018 no valor de R$ 8.231.724 que se</w:t>
      </w:r>
      <w:r>
        <w:rPr>
          <w:spacing w:val="1"/>
        </w:rPr>
        <w:t> </w:t>
      </w:r>
      <w:r>
        <w:rPr/>
        <w:t>refere ao custo que deveria ser apropriado em exercícios anteriores e a parte de janeiro a março de</w:t>
      </w:r>
      <w:r>
        <w:rPr>
          <w:spacing w:val="1"/>
        </w:rPr>
        <w:t> </w:t>
      </w:r>
      <w:r>
        <w:rPr/>
        <w:t>2018 foi reclassificado para as contas correspondentes de despesas durante o primeiro trimestre de</w:t>
      </w:r>
      <w:r>
        <w:rPr>
          <w:spacing w:val="1"/>
        </w:rPr>
        <w:t> </w:t>
      </w:r>
      <w:r>
        <w:rPr/>
        <w:t>2018,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acordo com a competência do lançamento.</w:t>
      </w:r>
    </w:p>
    <w:p>
      <w:pPr>
        <w:pStyle w:val="BodyText"/>
        <w:spacing w:before="8" w:after="1"/>
        <w:rPr>
          <w:sz w:val="11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3"/>
        <w:gridCol w:w="4545"/>
        <w:gridCol w:w="1059"/>
      </w:tblGrid>
      <w:tr>
        <w:trPr>
          <w:trHeight w:val="342" w:hRule="atLeast"/>
        </w:trPr>
        <w:tc>
          <w:tcPr>
            <w:tcW w:w="413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4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1" w:lineRule="exact"/>
              <w:ind w:right="11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  <w:tc>
          <w:tcPr>
            <w:tcW w:w="105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1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</w:tr>
      <w:tr>
        <w:trPr>
          <w:trHeight w:val="266" w:hRule="atLeast"/>
        </w:trPr>
        <w:tc>
          <w:tcPr>
            <w:tcW w:w="4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8" w:lineRule="exact"/>
              <w:ind w:right="6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31.03.2018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8" w:lineRule="exact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31.12.2017</w:t>
            </w:r>
          </w:p>
        </w:tc>
      </w:tr>
      <w:tr>
        <w:trPr>
          <w:trHeight w:val="227" w:hRule="atLeast"/>
        </w:trPr>
        <w:tc>
          <w:tcPr>
            <w:tcW w:w="4133" w:type="dxa"/>
          </w:tcPr>
          <w:p>
            <w:pPr>
              <w:pStyle w:val="TableParagraph"/>
              <w:spacing w:line="208" w:lineRule="exact"/>
              <w:ind w:left="50"/>
              <w:rPr>
                <w:sz w:val="20"/>
              </w:rPr>
            </w:pPr>
            <w:r>
              <w:rPr>
                <w:sz w:val="20"/>
              </w:rPr>
              <w:t>Reemb.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Func.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Cedidos</w:t>
            </w:r>
          </w:p>
        </w:tc>
        <w:tc>
          <w:tcPr>
            <w:tcW w:w="454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8" w:lineRule="exact"/>
              <w:ind w:right="608"/>
              <w:jc w:val="right"/>
              <w:rPr>
                <w:sz w:val="20"/>
              </w:rPr>
            </w:pPr>
            <w:r>
              <w:rPr>
                <w:sz w:val="20"/>
              </w:rPr>
              <w:t>23.644</w:t>
            </w:r>
          </w:p>
        </w:tc>
        <w:tc>
          <w:tcPr>
            <w:tcW w:w="105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8" w:lineRule="exact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4133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Assinaturas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Anuidades</w:t>
            </w:r>
          </w:p>
        </w:tc>
        <w:tc>
          <w:tcPr>
            <w:tcW w:w="4545" w:type="dxa"/>
          </w:tcPr>
          <w:p>
            <w:pPr>
              <w:pStyle w:val="TableParagraph"/>
              <w:spacing w:line="210" w:lineRule="exact"/>
              <w:ind w:right="608"/>
              <w:jc w:val="right"/>
              <w:rPr>
                <w:sz w:val="20"/>
              </w:rPr>
            </w:pPr>
            <w:r>
              <w:rPr>
                <w:sz w:val="20"/>
              </w:rPr>
              <w:t>14.358</w:t>
            </w:r>
          </w:p>
        </w:tc>
        <w:tc>
          <w:tcPr>
            <w:tcW w:w="1059" w:type="dxa"/>
          </w:tcPr>
          <w:p>
            <w:pPr>
              <w:pStyle w:val="TableParagraph"/>
              <w:spacing w:line="210" w:lineRule="exact"/>
              <w:ind w:left="301"/>
              <w:rPr>
                <w:sz w:val="20"/>
              </w:rPr>
            </w:pPr>
            <w:r>
              <w:rPr>
                <w:sz w:val="20"/>
              </w:rPr>
              <w:t>278.788</w:t>
            </w:r>
          </w:p>
        </w:tc>
      </w:tr>
      <w:tr>
        <w:trPr>
          <w:trHeight w:val="247" w:hRule="atLeast"/>
        </w:trPr>
        <w:tc>
          <w:tcPr>
            <w:tcW w:w="4133" w:type="dxa"/>
          </w:tcPr>
          <w:p>
            <w:pPr>
              <w:pStyle w:val="TableParagraph"/>
              <w:spacing w:line="226" w:lineRule="exact"/>
              <w:ind w:left="50"/>
              <w:rPr>
                <w:sz w:val="20"/>
              </w:rPr>
            </w:pPr>
            <w:r>
              <w:rPr>
                <w:sz w:val="20"/>
              </w:rPr>
              <w:t>Encargos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Recuperar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Fornecedor</w:t>
            </w:r>
          </w:p>
        </w:tc>
        <w:tc>
          <w:tcPr>
            <w:tcW w:w="4545" w:type="dxa"/>
          </w:tcPr>
          <w:p>
            <w:pPr>
              <w:pStyle w:val="TableParagraph"/>
              <w:spacing w:line="226" w:lineRule="exact"/>
              <w:ind w:right="608"/>
              <w:jc w:val="right"/>
              <w:rPr>
                <w:sz w:val="20"/>
              </w:rPr>
            </w:pPr>
            <w:r>
              <w:rPr>
                <w:sz w:val="20"/>
              </w:rPr>
              <w:t>1.665.680</w:t>
            </w:r>
          </w:p>
        </w:tc>
        <w:tc>
          <w:tcPr>
            <w:tcW w:w="1059" w:type="dxa"/>
          </w:tcPr>
          <w:p>
            <w:pPr>
              <w:pStyle w:val="TableParagraph"/>
              <w:spacing w:line="226" w:lineRule="exact"/>
              <w:ind w:left="153"/>
              <w:rPr>
                <w:sz w:val="20"/>
              </w:rPr>
            </w:pPr>
            <w:r>
              <w:rPr>
                <w:sz w:val="20"/>
              </w:rPr>
              <w:t>1.546.344</w:t>
            </w:r>
          </w:p>
        </w:tc>
      </w:tr>
      <w:tr>
        <w:trPr>
          <w:trHeight w:val="265" w:hRule="atLeast"/>
        </w:trPr>
        <w:tc>
          <w:tcPr>
            <w:tcW w:w="4133" w:type="dxa"/>
          </w:tcPr>
          <w:p>
            <w:pPr>
              <w:pStyle w:val="TableParagraph"/>
              <w:spacing w:before="12"/>
              <w:ind w:left="50"/>
              <w:rPr>
                <w:sz w:val="20"/>
              </w:rPr>
            </w:pPr>
            <w:r>
              <w:rPr>
                <w:sz w:val="20"/>
              </w:rPr>
              <w:t>Custos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Plasma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Apropriar</w:t>
            </w:r>
          </w:p>
        </w:tc>
        <w:tc>
          <w:tcPr>
            <w:tcW w:w="4545" w:type="dxa"/>
          </w:tcPr>
          <w:p>
            <w:pPr>
              <w:pStyle w:val="TableParagraph"/>
              <w:spacing w:before="12"/>
              <w:ind w:right="6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59" w:type="dxa"/>
          </w:tcPr>
          <w:p>
            <w:pPr>
              <w:pStyle w:val="TableParagraph"/>
              <w:spacing w:before="12"/>
              <w:ind w:left="153"/>
              <w:rPr>
                <w:sz w:val="20"/>
              </w:rPr>
            </w:pPr>
            <w:r>
              <w:rPr>
                <w:sz w:val="20"/>
              </w:rPr>
              <w:t>8.231.724</w:t>
            </w:r>
          </w:p>
        </w:tc>
      </w:tr>
      <w:tr>
        <w:trPr>
          <w:trHeight w:val="266" w:hRule="atLeast"/>
        </w:trPr>
        <w:tc>
          <w:tcPr>
            <w:tcW w:w="4133" w:type="dxa"/>
          </w:tcPr>
          <w:p>
            <w:pPr>
              <w:pStyle w:val="TableParagraph"/>
              <w:spacing w:before="13"/>
              <w:ind w:left="50"/>
              <w:rPr>
                <w:sz w:val="20"/>
              </w:rPr>
            </w:pPr>
            <w:r>
              <w:rPr>
                <w:sz w:val="20"/>
              </w:rPr>
              <w:t>Custos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Medicamentos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Apropriar</w:t>
            </w:r>
          </w:p>
        </w:tc>
        <w:tc>
          <w:tcPr>
            <w:tcW w:w="4545" w:type="dxa"/>
          </w:tcPr>
          <w:p>
            <w:pPr>
              <w:pStyle w:val="TableParagraph"/>
              <w:spacing w:before="13"/>
              <w:ind w:right="608"/>
              <w:jc w:val="right"/>
              <w:rPr>
                <w:sz w:val="20"/>
              </w:rPr>
            </w:pPr>
            <w:r>
              <w:rPr>
                <w:sz w:val="20"/>
              </w:rPr>
              <w:t>815.658</w:t>
            </w:r>
          </w:p>
        </w:tc>
        <w:tc>
          <w:tcPr>
            <w:tcW w:w="1059" w:type="dxa"/>
          </w:tcPr>
          <w:p>
            <w:pPr>
              <w:pStyle w:val="TableParagraph"/>
              <w:spacing w:before="13"/>
              <w:ind w:left="301"/>
              <w:rPr>
                <w:sz w:val="20"/>
              </w:rPr>
            </w:pPr>
            <w:r>
              <w:rPr>
                <w:sz w:val="20"/>
              </w:rPr>
              <w:t>586.494</w:t>
            </w:r>
          </w:p>
        </w:tc>
      </w:tr>
      <w:tr>
        <w:trPr>
          <w:trHeight w:val="259" w:hRule="atLeast"/>
        </w:trPr>
        <w:tc>
          <w:tcPr>
            <w:tcW w:w="4133" w:type="dxa"/>
          </w:tcPr>
          <w:p>
            <w:pPr>
              <w:pStyle w:val="TableParagraph"/>
              <w:spacing w:line="226" w:lineRule="exact" w:before="13"/>
              <w:ind w:left="50" w:right="-15"/>
              <w:rPr>
                <w:sz w:val="20"/>
              </w:rPr>
            </w:pPr>
            <w:r>
              <w:rPr>
                <w:sz w:val="20"/>
              </w:rPr>
              <w:t>Cessão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Licença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Software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Apropriar</w:t>
            </w:r>
          </w:p>
        </w:tc>
        <w:tc>
          <w:tcPr>
            <w:tcW w:w="4545" w:type="dxa"/>
          </w:tcPr>
          <w:p>
            <w:pPr>
              <w:pStyle w:val="TableParagraph"/>
              <w:spacing w:line="226" w:lineRule="exact" w:before="13"/>
              <w:ind w:right="608"/>
              <w:jc w:val="right"/>
              <w:rPr>
                <w:sz w:val="20"/>
              </w:rPr>
            </w:pPr>
            <w:r>
              <w:rPr>
                <w:sz w:val="20"/>
              </w:rPr>
              <w:t>20.225</w:t>
            </w:r>
          </w:p>
        </w:tc>
        <w:tc>
          <w:tcPr>
            <w:tcW w:w="1059" w:type="dxa"/>
          </w:tcPr>
          <w:p>
            <w:pPr>
              <w:pStyle w:val="TableParagraph"/>
              <w:spacing w:line="226" w:lineRule="exact" w:before="13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64.129</w:t>
            </w:r>
          </w:p>
        </w:tc>
      </w:tr>
      <w:tr>
        <w:trPr>
          <w:trHeight w:val="267" w:hRule="atLeast"/>
        </w:trPr>
        <w:tc>
          <w:tcPr>
            <w:tcW w:w="4133" w:type="dxa"/>
          </w:tcPr>
          <w:p>
            <w:pPr>
              <w:pStyle w:val="TableParagraph"/>
              <w:spacing w:before="6"/>
              <w:ind w:left="50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créditos</w:t>
            </w:r>
          </w:p>
        </w:tc>
        <w:tc>
          <w:tcPr>
            <w:tcW w:w="454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"/>
              <w:ind w:right="608"/>
              <w:jc w:val="right"/>
              <w:rPr>
                <w:sz w:val="20"/>
              </w:rPr>
            </w:pPr>
            <w:r>
              <w:rPr>
                <w:sz w:val="20"/>
              </w:rPr>
              <w:t>5.745</w:t>
            </w:r>
          </w:p>
        </w:tc>
        <w:tc>
          <w:tcPr>
            <w:tcW w:w="105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5.913</w:t>
            </w:r>
          </w:p>
        </w:tc>
      </w:tr>
      <w:tr>
        <w:trPr>
          <w:trHeight w:val="230" w:hRule="atLeast"/>
        </w:trPr>
        <w:tc>
          <w:tcPr>
            <w:tcW w:w="4133" w:type="dxa"/>
          </w:tcPr>
          <w:p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Circulante</w:t>
            </w:r>
          </w:p>
        </w:tc>
        <w:tc>
          <w:tcPr>
            <w:tcW w:w="45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right="6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2.717.935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10.713.392</w:t>
            </w:r>
          </w:p>
        </w:tc>
      </w:tr>
      <w:tr>
        <w:trPr>
          <w:trHeight w:val="458" w:hRule="atLeast"/>
        </w:trPr>
        <w:tc>
          <w:tcPr>
            <w:tcW w:w="413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FOPAG -Valores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indevidos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pagos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maior</w:t>
            </w:r>
          </w:p>
        </w:tc>
        <w:tc>
          <w:tcPr>
            <w:tcW w:w="454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5" w:lineRule="exact"/>
              <w:ind w:right="608"/>
              <w:jc w:val="right"/>
              <w:rPr>
                <w:sz w:val="20"/>
              </w:rPr>
            </w:pPr>
            <w:r>
              <w:rPr>
                <w:sz w:val="20"/>
              </w:rPr>
              <w:t>1.070</w:t>
            </w:r>
          </w:p>
        </w:tc>
        <w:tc>
          <w:tcPr>
            <w:tcW w:w="105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5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1.070</w:t>
            </w:r>
          </w:p>
        </w:tc>
      </w:tr>
      <w:tr>
        <w:trPr>
          <w:trHeight w:val="230" w:hRule="atLeast"/>
        </w:trPr>
        <w:tc>
          <w:tcPr>
            <w:tcW w:w="4133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FGTS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Pag.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Indevido 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Maior</w:t>
            </w:r>
          </w:p>
        </w:tc>
        <w:tc>
          <w:tcPr>
            <w:tcW w:w="4545" w:type="dxa"/>
          </w:tcPr>
          <w:p>
            <w:pPr>
              <w:pStyle w:val="TableParagraph"/>
              <w:spacing w:line="210" w:lineRule="exact"/>
              <w:ind w:right="608"/>
              <w:jc w:val="right"/>
              <w:rPr>
                <w:sz w:val="20"/>
              </w:rPr>
            </w:pPr>
            <w:r>
              <w:rPr>
                <w:sz w:val="20"/>
              </w:rPr>
              <w:t>12.634</w:t>
            </w:r>
          </w:p>
        </w:tc>
        <w:tc>
          <w:tcPr>
            <w:tcW w:w="1059" w:type="dxa"/>
          </w:tcPr>
          <w:p>
            <w:pPr>
              <w:pStyle w:val="TableParagraph"/>
              <w:spacing w:line="210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12.634</w:t>
            </w:r>
          </w:p>
        </w:tc>
      </w:tr>
      <w:tr>
        <w:trPr>
          <w:trHeight w:val="230" w:hRule="atLeast"/>
        </w:trPr>
        <w:tc>
          <w:tcPr>
            <w:tcW w:w="4133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Encargos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Recuperar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Fornecedor</w:t>
            </w:r>
          </w:p>
        </w:tc>
        <w:tc>
          <w:tcPr>
            <w:tcW w:w="454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right="608"/>
              <w:jc w:val="right"/>
              <w:rPr>
                <w:sz w:val="20"/>
              </w:rPr>
            </w:pPr>
            <w:r>
              <w:rPr>
                <w:sz w:val="20"/>
              </w:rPr>
              <w:t>4.242.654</w:t>
            </w:r>
          </w:p>
        </w:tc>
        <w:tc>
          <w:tcPr>
            <w:tcW w:w="105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4.242.654</w:t>
            </w:r>
          </w:p>
        </w:tc>
      </w:tr>
      <w:tr>
        <w:trPr>
          <w:trHeight w:val="232" w:hRule="atLeast"/>
        </w:trPr>
        <w:tc>
          <w:tcPr>
            <w:tcW w:w="4133" w:type="dxa"/>
          </w:tcPr>
          <w:p>
            <w:pPr>
              <w:pStyle w:val="TableParagraph"/>
              <w:spacing w:line="212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Não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Circulante</w:t>
            </w:r>
          </w:p>
        </w:tc>
        <w:tc>
          <w:tcPr>
            <w:tcW w:w="45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ind w:right="6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4.256.358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4.256.358</w:t>
            </w:r>
          </w:p>
        </w:tc>
      </w:tr>
      <w:tr>
        <w:trPr>
          <w:trHeight w:val="808" w:hRule="atLeast"/>
        </w:trPr>
        <w:tc>
          <w:tcPr>
            <w:tcW w:w="413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770" w:val="left" w:leader="none"/>
              </w:tabs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  <w:tab/>
              <w:t>Depósitos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Judiciais</w:t>
            </w:r>
          </w:p>
        </w:tc>
        <w:tc>
          <w:tcPr>
            <w:tcW w:w="454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4133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grupo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Depósitos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Judiciais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reduziu</w:t>
            </w:r>
          </w:p>
        </w:tc>
        <w:tc>
          <w:tcPr>
            <w:tcW w:w="4545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1,41%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posição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balanço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patrimonial</w:t>
            </w:r>
          </w:p>
        </w:tc>
        <w:tc>
          <w:tcPr>
            <w:tcW w:w="1059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56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em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31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de</w:t>
            </w:r>
          </w:p>
        </w:tc>
      </w:tr>
    </w:tbl>
    <w:p>
      <w:pPr>
        <w:pStyle w:val="BodyText"/>
        <w:ind w:left="232" w:right="415"/>
        <w:jc w:val="both"/>
      </w:pPr>
      <w:r>
        <w:rPr/>
        <w:t>março de 2018 quando comparado a 31 de dezembro de 2017. No primeiro trimestre de 2018</w:t>
      </w:r>
      <w:r>
        <w:rPr>
          <w:spacing w:val="1"/>
        </w:rPr>
        <w:t> </w:t>
      </w:r>
      <w:r>
        <w:rPr/>
        <w:t>aconteceu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pagamento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Hemobrás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decisão</w:t>
      </w:r>
      <w:r>
        <w:rPr>
          <w:spacing w:val="1"/>
        </w:rPr>
        <w:t> </w:t>
      </w:r>
      <w:r>
        <w:rPr/>
        <w:t>proferida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autos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ação</w:t>
      </w:r>
      <w:r>
        <w:rPr>
          <w:spacing w:val="1"/>
        </w:rPr>
        <w:t> </w:t>
      </w:r>
      <w:r>
        <w:rPr/>
        <w:t>trabalhista</w:t>
      </w:r>
      <w:r>
        <w:rPr>
          <w:spacing w:val="1"/>
        </w:rPr>
        <w:t> </w:t>
      </w:r>
      <w:r>
        <w:rPr/>
        <w:t>nº</w:t>
      </w:r>
      <w:r>
        <w:rPr>
          <w:spacing w:val="-57"/>
        </w:rPr>
        <w:t> </w:t>
      </w:r>
      <w:r>
        <w:rPr/>
        <w:t>0000864-86.2016.5.06.0001.</w:t>
      </w:r>
    </w:p>
    <w:p>
      <w:pPr>
        <w:spacing w:before="126" w:after="10"/>
        <w:ind w:left="0" w:right="2426" w:firstLine="0"/>
        <w:jc w:val="right"/>
        <w:rPr>
          <w:b/>
          <w:sz w:val="20"/>
        </w:rPr>
      </w:pPr>
      <w:r>
        <w:rPr>
          <w:b/>
          <w:sz w:val="20"/>
        </w:rPr>
        <w:t>R$</w:t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8"/>
        <w:gridCol w:w="2025"/>
        <w:gridCol w:w="2256"/>
      </w:tblGrid>
      <w:tr>
        <w:trPr>
          <w:trHeight w:val="351" w:hRule="atLeast"/>
        </w:trPr>
        <w:tc>
          <w:tcPr>
            <w:tcW w:w="55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5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11" w:val="left" w:leader="none"/>
                <w:tab w:pos="1919" w:val="left" w:leader="none"/>
              </w:tabs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31.03.2018</w:t>
              <w:tab/>
            </w:r>
          </w:p>
        </w:tc>
        <w:tc>
          <w:tcPr>
            <w:tcW w:w="2256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610" w:val="left" w:leader="none"/>
                <w:tab w:pos="2009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31.12.2017</w:t>
              <w:tab/>
            </w:r>
          </w:p>
        </w:tc>
      </w:tr>
      <w:tr>
        <w:trPr>
          <w:trHeight w:val="346" w:hRule="atLeast"/>
        </w:trPr>
        <w:tc>
          <w:tcPr>
            <w:tcW w:w="5528" w:type="dxa"/>
          </w:tcPr>
          <w:p>
            <w:pPr>
              <w:pStyle w:val="TableParagraph"/>
              <w:spacing w:line="215" w:lineRule="exact" w:before="112"/>
              <w:ind w:left="50"/>
              <w:rPr>
                <w:sz w:val="20"/>
              </w:rPr>
            </w:pPr>
            <w:r>
              <w:rPr>
                <w:sz w:val="20"/>
              </w:rPr>
              <w:t>Cível</w:t>
            </w:r>
          </w:p>
        </w:tc>
        <w:tc>
          <w:tcPr>
            <w:tcW w:w="2025" w:type="dxa"/>
          </w:tcPr>
          <w:p>
            <w:pPr>
              <w:pStyle w:val="TableParagraph"/>
              <w:spacing w:line="215" w:lineRule="exact" w:before="112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2.994</w:t>
            </w:r>
          </w:p>
        </w:tc>
        <w:tc>
          <w:tcPr>
            <w:tcW w:w="2256" w:type="dxa"/>
          </w:tcPr>
          <w:p>
            <w:pPr>
              <w:pStyle w:val="TableParagraph"/>
              <w:spacing w:line="215" w:lineRule="exact" w:before="112"/>
              <w:ind w:left="1491"/>
              <w:rPr>
                <w:sz w:val="20"/>
              </w:rPr>
            </w:pPr>
            <w:r>
              <w:rPr>
                <w:sz w:val="20"/>
              </w:rPr>
              <w:t>2.994</w:t>
            </w:r>
          </w:p>
        </w:tc>
      </w:tr>
      <w:tr>
        <w:trPr>
          <w:trHeight w:val="237" w:hRule="atLeast"/>
        </w:trPr>
        <w:tc>
          <w:tcPr>
            <w:tcW w:w="5528" w:type="dxa"/>
          </w:tcPr>
          <w:p>
            <w:pPr>
              <w:pStyle w:val="TableParagraph"/>
              <w:spacing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Trabalhista</w:t>
            </w:r>
          </w:p>
        </w:tc>
        <w:tc>
          <w:tcPr>
            <w:tcW w:w="2025" w:type="dxa"/>
          </w:tcPr>
          <w:p>
            <w:pPr>
              <w:pStyle w:val="TableParagraph"/>
              <w:tabs>
                <w:tab w:pos="1199" w:val="left" w:leader="none"/>
              </w:tabs>
              <w:spacing w:line="218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144.092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  <w:tc>
          <w:tcPr>
            <w:tcW w:w="2256" w:type="dxa"/>
          </w:tcPr>
          <w:p>
            <w:pPr>
              <w:pStyle w:val="TableParagraph"/>
              <w:tabs>
                <w:tab w:pos="1292" w:val="left" w:leader="none"/>
                <w:tab w:pos="2206" w:val="left" w:leader="none"/>
              </w:tabs>
              <w:spacing w:line="218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146.198</w:t>
              <w:tab/>
            </w:r>
          </w:p>
        </w:tc>
      </w:tr>
      <w:tr>
        <w:trPr>
          <w:trHeight w:val="389" w:hRule="atLeast"/>
        </w:trPr>
        <w:tc>
          <w:tcPr>
            <w:tcW w:w="55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tabs>
                <w:tab w:pos="1214" w:val="left" w:leader="none"/>
              </w:tabs>
              <w:spacing w:before="3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147.086</w:t>
            </w:r>
            <w:r>
              <w:rPr>
                <w:b/>
                <w:spacing w:val="19"/>
                <w:sz w:val="20"/>
                <w:u w:val="double"/>
              </w:rPr>
              <w:t> </w:t>
            </w:r>
          </w:p>
        </w:tc>
        <w:tc>
          <w:tcPr>
            <w:tcW w:w="2256" w:type="dxa"/>
          </w:tcPr>
          <w:p>
            <w:pPr>
              <w:pStyle w:val="TableParagraph"/>
              <w:tabs>
                <w:tab w:pos="1292" w:val="left" w:leader="none"/>
              </w:tabs>
              <w:spacing w:before="3"/>
              <w:ind w:left="92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149.192</w:t>
            </w:r>
            <w:r>
              <w:rPr>
                <w:b/>
                <w:spacing w:val="16"/>
                <w:sz w:val="20"/>
                <w:u w:val="double"/>
              </w:rPr>
              <w:t> </w:t>
            </w:r>
          </w:p>
        </w:tc>
      </w:tr>
      <w:tr>
        <w:trPr>
          <w:trHeight w:val="422" w:hRule="atLeast"/>
        </w:trPr>
        <w:tc>
          <w:tcPr>
            <w:tcW w:w="5528" w:type="dxa"/>
          </w:tcPr>
          <w:p>
            <w:pPr>
              <w:pStyle w:val="TableParagraph"/>
              <w:tabs>
                <w:tab w:pos="770" w:val="left" w:leader="none"/>
              </w:tabs>
              <w:spacing w:line="256" w:lineRule="exact" w:before="147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  <w:tab/>
              <w:t>Imobilizado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8" w:after="1"/>
        <w:rPr>
          <w:b/>
          <w:sz w:val="10"/>
        </w:rPr>
      </w:pPr>
    </w:p>
    <w:tbl>
      <w:tblPr>
        <w:tblW w:w="0" w:type="auto"/>
        <w:jc w:val="left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2"/>
        <w:gridCol w:w="2511"/>
        <w:gridCol w:w="1378"/>
        <w:gridCol w:w="1284"/>
        <w:gridCol w:w="1945"/>
      </w:tblGrid>
      <w:tr>
        <w:trPr>
          <w:trHeight w:val="232" w:hRule="atLeast"/>
        </w:trPr>
        <w:tc>
          <w:tcPr>
            <w:tcW w:w="2662" w:type="dxa"/>
            <w:vMerge w:val="restart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Composição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Imobilizado</w:t>
            </w:r>
          </w:p>
        </w:tc>
        <w:tc>
          <w:tcPr>
            <w:tcW w:w="5173" w:type="dxa"/>
            <w:gridSpan w:val="3"/>
          </w:tcPr>
          <w:p>
            <w:pPr>
              <w:pStyle w:val="TableParagraph"/>
              <w:spacing w:line="212" w:lineRule="exact"/>
              <w:ind w:left="2111" w:right="20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31/03/2018</w:t>
            </w:r>
          </w:p>
        </w:tc>
        <w:tc>
          <w:tcPr>
            <w:tcW w:w="1945" w:type="dxa"/>
          </w:tcPr>
          <w:p>
            <w:pPr>
              <w:pStyle w:val="TableParagraph"/>
              <w:spacing w:line="212" w:lineRule="exact"/>
              <w:ind w:left="518"/>
              <w:rPr>
                <w:b/>
                <w:sz w:val="20"/>
              </w:rPr>
            </w:pPr>
            <w:r>
              <w:rPr>
                <w:b/>
                <w:sz w:val="20"/>
              </w:rPr>
              <w:t>31/12/2017</w:t>
            </w:r>
          </w:p>
        </w:tc>
      </w:tr>
      <w:tr>
        <w:trPr>
          <w:trHeight w:val="479" w:hRule="atLeast"/>
        </w:trPr>
        <w:tc>
          <w:tcPr>
            <w:tcW w:w="2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</w:tcPr>
          <w:p>
            <w:pPr>
              <w:pStyle w:val="TableParagraph"/>
              <w:spacing w:line="228" w:lineRule="exact"/>
              <w:ind w:left="984" w:right="9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Custo</w:t>
            </w:r>
          </w:p>
        </w:tc>
        <w:tc>
          <w:tcPr>
            <w:tcW w:w="1378" w:type="dxa"/>
          </w:tcPr>
          <w:p>
            <w:pPr>
              <w:pStyle w:val="TableParagraph"/>
              <w:spacing w:line="228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Depreciação</w:t>
            </w:r>
          </w:p>
          <w:p>
            <w:pPr>
              <w:pStyle w:val="TableParagraph"/>
              <w:spacing w:line="212" w:lineRule="exact" w:before="19"/>
              <w:ind w:left="193"/>
              <w:rPr>
                <w:b/>
                <w:sz w:val="20"/>
              </w:rPr>
            </w:pPr>
            <w:r>
              <w:rPr>
                <w:b/>
                <w:sz w:val="20"/>
              </w:rPr>
              <w:t>Acumulada</w:t>
            </w:r>
          </w:p>
        </w:tc>
        <w:tc>
          <w:tcPr>
            <w:tcW w:w="1284" w:type="dxa"/>
          </w:tcPr>
          <w:p>
            <w:pPr>
              <w:pStyle w:val="TableParagraph"/>
              <w:spacing w:line="228" w:lineRule="exact"/>
              <w:ind w:left="301"/>
              <w:rPr>
                <w:b/>
                <w:sz w:val="20"/>
              </w:rPr>
            </w:pPr>
            <w:r>
              <w:rPr>
                <w:b/>
                <w:sz w:val="20"/>
              </w:rPr>
              <w:t>Líquido</w:t>
            </w:r>
          </w:p>
        </w:tc>
        <w:tc>
          <w:tcPr>
            <w:tcW w:w="1945" w:type="dxa"/>
          </w:tcPr>
          <w:p>
            <w:pPr>
              <w:pStyle w:val="TableParagraph"/>
              <w:spacing w:line="228" w:lineRule="exact"/>
              <w:ind w:left="633"/>
              <w:rPr>
                <w:b/>
                <w:sz w:val="20"/>
              </w:rPr>
            </w:pPr>
            <w:r>
              <w:rPr>
                <w:b/>
                <w:sz w:val="20"/>
              </w:rPr>
              <w:t>Líquido</w:t>
            </w:r>
          </w:p>
        </w:tc>
      </w:tr>
      <w:tr>
        <w:trPr>
          <w:trHeight w:val="227" w:hRule="atLeast"/>
        </w:trPr>
        <w:tc>
          <w:tcPr>
            <w:tcW w:w="2662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69"/>
              <w:rPr>
                <w:sz w:val="20"/>
              </w:rPr>
            </w:pPr>
            <w:r>
              <w:rPr>
                <w:sz w:val="20"/>
              </w:rPr>
              <w:t>Edifícios</w:t>
            </w:r>
          </w:p>
        </w:tc>
        <w:tc>
          <w:tcPr>
            <w:tcW w:w="2511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28.008.713</w:t>
            </w:r>
          </w:p>
        </w:tc>
        <w:tc>
          <w:tcPr>
            <w:tcW w:w="1378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(6.207.392)</w:t>
            </w:r>
          </w:p>
        </w:tc>
        <w:tc>
          <w:tcPr>
            <w:tcW w:w="1284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21.801.322</w:t>
            </w:r>
          </w:p>
        </w:tc>
        <w:tc>
          <w:tcPr>
            <w:tcW w:w="1945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22.081.407</w:t>
            </w:r>
          </w:p>
        </w:tc>
      </w:tr>
      <w:tr>
        <w:trPr>
          <w:trHeight w:val="230" w:hRule="atLeast"/>
        </w:trPr>
        <w:tc>
          <w:tcPr>
            <w:tcW w:w="26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Móveis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Utensílios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1.653.478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(757.065)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896.413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935.423</w:t>
            </w:r>
          </w:p>
        </w:tc>
      </w:tr>
      <w:tr>
        <w:trPr>
          <w:trHeight w:val="230" w:hRule="atLeast"/>
        </w:trPr>
        <w:tc>
          <w:tcPr>
            <w:tcW w:w="26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Máquinas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Equipamentos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651.433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(128.100)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523.333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539.618</w:t>
            </w:r>
          </w:p>
        </w:tc>
      </w:tr>
      <w:tr>
        <w:trPr>
          <w:trHeight w:val="230" w:hRule="atLeast"/>
        </w:trPr>
        <w:tc>
          <w:tcPr>
            <w:tcW w:w="26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Benfeitorias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Imóveis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6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69"/>
              <w:rPr>
                <w:sz w:val="20"/>
              </w:rPr>
            </w:pPr>
            <w:r>
              <w:rPr>
                <w:sz w:val="20"/>
              </w:rPr>
              <w:t>Terceiros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383.833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(330.749)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53.085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21.085</w:t>
            </w:r>
          </w:p>
        </w:tc>
      </w:tr>
      <w:tr>
        <w:trPr>
          <w:trHeight w:val="229" w:hRule="atLeast"/>
        </w:trPr>
        <w:tc>
          <w:tcPr>
            <w:tcW w:w="26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69"/>
              <w:rPr>
                <w:sz w:val="20"/>
              </w:rPr>
            </w:pPr>
            <w:r>
              <w:rPr>
                <w:sz w:val="20"/>
              </w:rPr>
              <w:t>Computadores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Periféricos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3.046.570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(2.412.589)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633.981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569.644</w:t>
            </w:r>
          </w:p>
        </w:tc>
      </w:tr>
      <w:tr>
        <w:trPr>
          <w:trHeight w:val="230" w:hRule="atLeast"/>
        </w:trPr>
        <w:tc>
          <w:tcPr>
            <w:tcW w:w="26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Máquinas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Equipamentos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26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Laboratório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11.834.705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(5.481.837)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6.352.868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6.648.736</w:t>
            </w:r>
          </w:p>
        </w:tc>
      </w:tr>
    </w:tbl>
    <w:p>
      <w:pPr>
        <w:spacing w:after="0" w:line="213" w:lineRule="exact"/>
        <w:jc w:val="right"/>
        <w:rPr>
          <w:sz w:val="20"/>
        </w:rPr>
        <w:sectPr>
          <w:pgSz w:w="11910" w:h="16840"/>
          <w:pgMar w:header="351" w:footer="0" w:top="1380" w:bottom="280" w:left="900" w:right="720"/>
        </w:sectPr>
      </w:pPr>
    </w:p>
    <w:tbl>
      <w:tblPr>
        <w:tblW w:w="0" w:type="auto"/>
        <w:jc w:val="left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2"/>
        <w:gridCol w:w="2511"/>
        <w:gridCol w:w="1378"/>
        <w:gridCol w:w="1284"/>
        <w:gridCol w:w="1945"/>
      </w:tblGrid>
      <w:tr>
        <w:trPr>
          <w:trHeight w:val="691" w:hRule="atLeast"/>
        </w:trPr>
        <w:tc>
          <w:tcPr>
            <w:tcW w:w="2662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ind w:left="69" w:right="329"/>
              <w:rPr>
                <w:sz w:val="20"/>
              </w:rPr>
            </w:pPr>
            <w:r>
              <w:rPr>
                <w:sz w:val="20"/>
              </w:rPr>
              <w:t>Imobilizado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Andamento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Imobilizado 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Terceiros</w:t>
            </w:r>
          </w:p>
        </w:tc>
        <w:tc>
          <w:tcPr>
            <w:tcW w:w="251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223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810.414.455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17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5.195.901</w:t>
            </w:r>
          </w:p>
        </w:tc>
        <w:tc>
          <w:tcPr>
            <w:tcW w:w="1378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223" w:lineRule="exact"/>
              <w:ind w:right="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17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(3.287.458)</w:t>
            </w:r>
          </w:p>
        </w:tc>
        <w:tc>
          <w:tcPr>
            <w:tcW w:w="1284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223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810.414.455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17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1.908.443</w:t>
            </w:r>
          </w:p>
        </w:tc>
        <w:tc>
          <w:tcPr>
            <w:tcW w:w="1945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223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806.655.684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17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1.915.515</w:t>
            </w:r>
          </w:p>
        </w:tc>
      </w:tr>
      <w:tr>
        <w:trPr>
          <w:trHeight w:val="457" w:hRule="atLeast"/>
        </w:trPr>
        <w:tc>
          <w:tcPr>
            <w:tcW w:w="266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Perdas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 valor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recup.</w:t>
            </w:r>
          </w:p>
          <w:p>
            <w:pPr>
              <w:pStyle w:val="TableParagraph"/>
              <w:spacing w:line="214" w:lineRule="exact"/>
              <w:ind w:left="69"/>
              <w:rPr>
                <w:sz w:val="20"/>
              </w:rPr>
            </w:pPr>
            <w:r>
              <w:rPr>
                <w:sz w:val="20"/>
              </w:rPr>
              <w:t>Impairment</w:t>
            </w:r>
          </w:p>
        </w:tc>
        <w:tc>
          <w:tcPr>
            <w:tcW w:w="25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line="214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(10.012.157)</w:t>
            </w:r>
          </w:p>
        </w:tc>
        <w:tc>
          <w:tcPr>
            <w:tcW w:w="137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line="21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(10.012.157)</w:t>
            </w:r>
          </w:p>
        </w:tc>
        <w:tc>
          <w:tcPr>
            <w:tcW w:w="194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line="214" w:lineRule="exact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(10.012.157)</w:t>
            </w:r>
          </w:p>
        </w:tc>
      </w:tr>
      <w:tr>
        <w:trPr>
          <w:trHeight w:val="232" w:hRule="atLeast"/>
        </w:trPr>
        <w:tc>
          <w:tcPr>
            <w:tcW w:w="2662" w:type="dxa"/>
          </w:tcPr>
          <w:p>
            <w:pPr>
              <w:pStyle w:val="TableParagraph"/>
              <w:spacing w:line="21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511" w:type="dxa"/>
          </w:tcPr>
          <w:p>
            <w:pPr>
              <w:pStyle w:val="TableParagraph"/>
              <w:spacing w:line="212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851.176.931</w:t>
            </w:r>
          </w:p>
        </w:tc>
        <w:tc>
          <w:tcPr>
            <w:tcW w:w="1378" w:type="dxa"/>
          </w:tcPr>
          <w:p>
            <w:pPr>
              <w:pStyle w:val="TableParagraph"/>
              <w:spacing w:line="212" w:lineRule="exact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(18.605.189)</w:t>
            </w:r>
          </w:p>
        </w:tc>
        <w:tc>
          <w:tcPr>
            <w:tcW w:w="1284" w:type="dxa"/>
          </w:tcPr>
          <w:p>
            <w:pPr>
              <w:pStyle w:val="TableParagraph"/>
              <w:spacing w:line="212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832.571.741</w:t>
            </w:r>
          </w:p>
        </w:tc>
        <w:tc>
          <w:tcPr>
            <w:tcW w:w="1945" w:type="dxa"/>
          </w:tcPr>
          <w:p>
            <w:pPr>
              <w:pStyle w:val="TableParagraph"/>
              <w:spacing w:line="212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829.354.956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 w:after="1"/>
        <w:rPr>
          <w:b/>
          <w:sz w:val="25"/>
        </w:rPr>
      </w:pPr>
    </w:p>
    <w:tbl>
      <w:tblPr>
        <w:tblW w:w="0" w:type="auto"/>
        <w:jc w:val="left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6"/>
        <w:gridCol w:w="2040"/>
        <w:gridCol w:w="1193"/>
        <w:gridCol w:w="1495"/>
        <w:gridCol w:w="1620"/>
        <w:gridCol w:w="1173"/>
      </w:tblGrid>
      <w:tr>
        <w:trPr>
          <w:trHeight w:val="232" w:hRule="atLeast"/>
        </w:trPr>
        <w:tc>
          <w:tcPr>
            <w:tcW w:w="225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line="212" w:lineRule="exact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31/12/2017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spacing w:line="212" w:lineRule="exact"/>
              <w:ind w:left="2268" w:right="2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31/03/2018</w:t>
            </w:r>
          </w:p>
        </w:tc>
      </w:tr>
      <w:tr>
        <w:trPr>
          <w:trHeight w:val="918" w:hRule="atLeast"/>
        </w:trPr>
        <w:tc>
          <w:tcPr>
            <w:tcW w:w="22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682"/>
              <w:rPr>
                <w:b/>
                <w:sz w:val="20"/>
              </w:rPr>
            </w:pPr>
            <w:r>
              <w:rPr>
                <w:b/>
                <w:sz w:val="20"/>
              </w:rPr>
              <w:t>Líquido</w:t>
            </w:r>
          </w:p>
        </w:tc>
        <w:tc>
          <w:tcPr>
            <w:tcW w:w="1193" w:type="dxa"/>
          </w:tcPr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Aquisições</w:t>
            </w:r>
          </w:p>
        </w:tc>
        <w:tc>
          <w:tcPr>
            <w:tcW w:w="1495" w:type="dxa"/>
          </w:tcPr>
          <w:p>
            <w:pPr>
              <w:pStyle w:val="TableParagraph"/>
              <w:spacing w:line="228" w:lineRule="exact"/>
              <w:ind w:left="51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Transferências,</w:t>
            </w:r>
          </w:p>
          <w:p>
            <w:pPr>
              <w:pStyle w:val="TableParagraph"/>
              <w:ind w:left="466" w:right="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Baixas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</w:p>
          <w:p>
            <w:pPr>
              <w:pStyle w:val="TableParagraph"/>
              <w:spacing w:line="210" w:lineRule="exact"/>
              <w:ind w:left="51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Reclassificações</w:t>
            </w:r>
          </w:p>
        </w:tc>
        <w:tc>
          <w:tcPr>
            <w:tcW w:w="1620" w:type="dxa"/>
          </w:tcPr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Depreciação</w:t>
            </w:r>
          </w:p>
        </w:tc>
        <w:tc>
          <w:tcPr>
            <w:tcW w:w="1173" w:type="dxa"/>
          </w:tcPr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Líquido</w:t>
            </w:r>
          </w:p>
        </w:tc>
      </w:tr>
      <w:tr>
        <w:trPr>
          <w:trHeight w:val="264" w:hRule="atLeast"/>
        </w:trPr>
        <w:tc>
          <w:tcPr>
            <w:tcW w:w="2256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Edifícios</w:t>
            </w:r>
          </w:p>
        </w:tc>
        <w:tc>
          <w:tcPr>
            <w:tcW w:w="2040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22.081.407</w:t>
            </w:r>
          </w:p>
        </w:tc>
        <w:tc>
          <w:tcPr>
            <w:tcW w:w="1193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95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right="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(280.085)</w:t>
            </w:r>
          </w:p>
        </w:tc>
        <w:tc>
          <w:tcPr>
            <w:tcW w:w="1173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21.801.322</w:t>
            </w:r>
          </w:p>
        </w:tc>
      </w:tr>
      <w:tr>
        <w:trPr>
          <w:trHeight w:val="300" w:hRule="atLeast"/>
        </w:trPr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Móveis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Utensílios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935.423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(39.011)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896.413</w:t>
            </w:r>
          </w:p>
        </w:tc>
      </w:tr>
      <w:tr>
        <w:trPr>
          <w:trHeight w:val="264" w:hRule="atLeast"/>
        </w:trPr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30"/>
              <w:ind w:left="69"/>
              <w:rPr>
                <w:sz w:val="20"/>
              </w:rPr>
            </w:pPr>
            <w:r>
              <w:rPr>
                <w:sz w:val="20"/>
              </w:rPr>
              <w:t>Máquinas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30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539.618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30"/>
              <w:ind w:right="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30"/>
              <w:ind w:right="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30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(16.285)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30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523.333</w:t>
            </w:r>
          </w:p>
        </w:tc>
      </w:tr>
      <w:tr>
        <w:trPr>
          <w:trHeight w:val="300" w:hRule="atLeast"/>
        </w:trPr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Equipamentos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29" w:hRule="atLeast"/>
        </w:trPr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53"/>
              <w:ind w:left="69" w:right="199"/>
              <w:rPr>
                <w:sz w:val="20"/>
              </w:rPr>
            </w:pPr>
            <w:r>
              <w:rPr>
                <w:sz w:val="20"/>
              </w:rPr>
              <w:t>Benfeitorias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Imóveis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Terceiros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5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21.085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5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35.109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5"/>
              <w:ind w:right="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5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(3.110)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5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53.085</w:t>
            </w:r>
          </w:p>
        </w:tc>
      </w:tr>
      <w:tr>
        <w:trPr>
          <w:trHeight w:val="230" w:hRule="atLeast"/>
        </w:trPr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Computadores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Periféricos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569.644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64.336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633.981</w:t>
            </w:r>
          </w:p>
        </w:tc>
      </w:tr>
      <w:tr>
        <w:trPr>
          <w:trHeight w:val="230" w:hRule="atLeast"/>
        </w:trPr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Máquinas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Equipamentos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6.648.736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(295.868)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6.352.868</w:t>
            </w:r>
          </w:p>
        </w:tc>
      </w:tr>
      <w:tr>
        <w:trPr>
          <w:trHeight w:val="229" w:hRule="atLeast"/>
        </w:trPr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69"/>
              <w:rPr>
                <w:sz w:val="20"/>
              </w:rPr>
            </w:pPr>
            <w:r>
              <w:rPr>
                <w:sz w:val="20"/>
              </w:rPr>
              <w:t>Laboratório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69"/>
              <w:rPr>
                <w:sz w:val="20"/>
              </w:rPr>
            </w:pPr>
            <w:r>
              <w:rPr>
                <w:sz w:val="20"/>
              </w:rPr>
              <w:t>Imobilizado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806.655.684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3.758.771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810.414.455</w:t>
            </w:r>
          </w:p>
        </w:tc>
      </w:tr>
      <w:tr>
        <w:trPr>
          <w:trHeight w:val="230" w:hRule="atLeast"/>
        </w:trPr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Andamento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Imobilizado 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1.915.515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(7.072)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1.908.443</w:t>
            </w:r>
          </w:p>
        </w:tc>
      </w:tr>
      <w:tr>
        <w:trPr>
          <w:trHeight w:val="232" w:hRule="atLeast"/>
        </w:trPr>
        <w:tc>
          <w:tcPr>
            <w:tcW w:w="2256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Terceiros</w:t>
            </w:r>
          </w:p>
        </w:tc>
        <w:tc>
          <w:tcPr>
            <w:tcW w:w="2040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7" w:hRule="atLeast"/>
        </w:trPr>
        <w:tc>
          <w:tcPr>
            <w:tcW w:w="22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Perdas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 valor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recup.</w:t>
            </w:r>
          </w:p>
          <w:p>
            <w:pPr>
              <w:pStyle w:val="TableParagraph"/>
              <w:spacing w:line="214" w:lineRule="exact"/>
              <w:ind w:left="69"/>
              <w:rPr>
                <w:sz w:val="20"/>
              </w:rPr>
            </w:pPr>
            <w:r>
              <w:rPr>
                <w:sz w:val="20"/>
              </w:rPr>
              <w:t>Impairment</w:t>
            </w:r>
          </w:p>
        </w:tc>
        <w:tc>
          <w:tcPr>
            <w:tcW w:w="20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line="214" w:lineRule="exact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(10.012.157)</w:t>
            </w:r>
          </w:p>
        </w:tc>
        <w:tc>
          <w:tcPr>
            <w:tcW w:w="119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line="214" w:lineRule="exact"/>
              <w:ind w:right="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line="214" w:lineRule="exact"/>
              <w:ind w:right="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line="214" w:lineRule="exact"/>
              <w:ind w:right="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line="214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(10.012.157)</w:t>
            </w:r>
          </w:p>
        </w:tc>
      </w:tr>
      <w:tr>
        <w:trPr>
          <w:trHeight w:val="232" w:hRule="atLeast"/>
        </w:trPr>
        <w:tc>
          <w:tcPr>
            <w:tcW w:w="2256" w:type="dxa"/>
          </w:tcPr>
          <w:p>
            <w:pPr>
              <w:pStyle w:val="TableParagraph"/>
              <w:spacing w:line="21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040" w:type="dxa"/>
          </w:tcPr>
          <w:p>
            <w:pPr>
              <w:pStyle w:val="TableParagraph"/>
              <w:spacing w:line="212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829.354.956</w:t>
            </w:r>
          </w:p>
        </w:tc>
        <w:tc>
          <w:tcPr>
            <w:tcW w:w="1193" w:type="dxa"/>
          </w:tcPr>
          <w:p>
            <w:pPr>
              <w:pStyle w:val="TableParagraph"/>
              <w:spacing w:line="212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3.793.881</w:t>
            </w:r>
          </w:p>
        </w:tc>
        <w:tc>
          <w:tcPr>
            <w:tcW w:w="1495" w:type="dxa"/>
          </w:tcPr>
          <w:p>
            <w:pPr>
              <w:pStyle w:val="TableParagraph"/>
              <w:spacing w:line="212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620" w:type="dxa"/>
          </w:tcPr>
          <w:p>
            <w:pPr>
              <w:pStyle w:val="TableParagraph"/>
              <w:spacing w:line="212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(577.094)</w:t>
            </w:r>
          </w:p>
        </w:tc>
        <w:tc>
          <w:tcPr>
            <w:tcW w:w="1173" w:type="dxa"/>
          </w:tcPr>
          <w:p>
            <w:pPr>
              <w:pStyle w:val="TableParagraph"/>
              <w:spacing w:line="212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832.571.741</w:t>
            </w:r>
          </w:p>
        </w:tc>
      </w:tr>
    </w:tbl>
    <w:p>
      <w:pPr>
        <w:pStyle w:val="BodyText"/>
        <w:spacing w:before="129"/>
        <w:ind w:left="232" w:right="411"/>
        <w:jc w:val="both"/>
      </w:pPr>
      <w:r>
        <w:rPr/>
        <w:t>O</w:t>
      </w:r>
      <w:r>
        <w:rPr>
          <w:spacing w:val="1"/>
        </w:rPr>
        <w:t> </w:t>
      </w:r>
      <w:r>
        <w:rPr/>
        <w:t>imobilizado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andamento</w:t>
      </w:r>
      <w:r>
        <w:rPr>
          <w:spacing w:val="1"/>
        </w:rPr>
        <w:t> </w:t>
      </w:r>
      <w:r>
        <w:rPr/>
        <w:t>equivale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97,34%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ativo</w:t>
      </w:r>
      <w:r>
        <w:rPr>
          <w:spacing w:val="1"/>
        </w:rPr>
        <w:t> </w:t>
      </w:r>
      <w:r>
        <w:rPr/>
        <w:t>imobilizado</w:t>
      </w:r>
      <w:r>
        <w:rPr>
          <w:spacing w:val="1"/>
        </w:rPr>
        <w:t> </w:t>
      </w:r>
      <w:r>
        <w:rPr/>
        <w:t>líquido.</w:t>
      </w:r>
      <w:r>
        <w:rPr>
          <w:spacing w:val="1"/>
        </w:rPr>
        <w:t> </w:t>
      </w:r>
      <w:r>
        <w:rPr/>
        <w:t>No</w:t>
      </w:r>
      <w:r>
        <w:rPr>
          <w:spacing w:val="60"/>
        </w:rPr>
        <w:t> </w:t>
      </w:r>
      <w:r>
        <w:rPr/>
        <w:t>primeiro</w:t>
      </w:r>
      <w:r>
        <w:rPr>
          <w:spacing w:val="1"/>
        </w:rPr>
        <w:t> </w:t>
      </w:r>
      <w:r>
        <w:rPr/>
        <w:t>trimestre de 2018, a empresa depreciou seus ativos com base no método linear da vida útil estimada</w:t>
      </w:r>
      <w:r>
        <w:rPr>
          <w:spacing w:val="1"/>
        </w:rPr>
        <w:t> </w:t>
      </w:r>
      <w:r>
        <w:rPr/>
        <w:t>dos bens. Aplicamos a taxa de 10% ao ano para benfeitorias em imóveis de terceiros, maquinas e</w:t>
      </w:r>
      <w:r>
        <w:rPr>
          <w:spacing w:val="1"/>
        </w:rPr>
        <w:t> </w:t>
      </w:r>
      <w:r>
        <w:rPr/>
        <w:t>equipamentos, móveis e utensílios e softwares. Para os edifícios aplicamos o índice de 4% ao ano.</w:t>
      </w:r>
      <w:r>
        <w:rPr>
          <w:spacing w:val="1"/>
        </w:rPr>
        <w:t> </w:t>
      </w:r>
      <w:r>
        <w:rPr/>
        <w:t>Para os demais ativos aplicamos o percentual de 20% ao ano. Para atender a Norma contábil</w:t>
      </w:r>
      <w:r>
        <w:rPr>
          <w:spacing w:val="1"/>
        </w:rPr>
        <w:t> </w:t>
      </w:r>
      <w:r>
        <w:rPr/>
        <w:t>realizamos o ajuste da depreciação econômica baseado no impairment test, referente ao teste de</w:t>
      </w:r>
      <w:r>
        <w:rPr>
          <w:spacing w:val="1"/>
        </w:rPr>
        <w:t> </w:t>
      </w:r>
      <w:r>
        <w:rPr/>
        <w:t>redução ao valor recuperável de ativos imobilizado NBC TG 01 (R3) e a avaliação da vida útil de</w:t>
      </w:r>
      <w:r>
        <w:rPr>
          <w:spacing w:val="1"/>
        </w:rPr>
        <w:t> </w:t>
      </w:r>
      <w:r>
        <w:rPr/>
        <w:t>seu</w:t>
      </w:r>
      <w:r>
        <w:rPr>
          <w:spacing w:val="-1"/>
        </w:rPr>
        <w:t> </w:t>
      </w:r>
      <w:r>
        <w:rPr/>
        <w:t>imobilizado NBC TG 27</w:t>
      </w:r>
      <w:r>
        <w:rPr>
          <w:spacing w:val="-1"/>
        </w:rPr>
        <w:t> </w:t>
      </w:r>
      <w:r>
        <w:rPr/>
        <w:t>(R3)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foi realizado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Hemobrás no final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2017.</w:t>
      </w:r>
    </w:p>
    <w:p>
      <w:pPr>
        <w:pStyle w:val="BodyText"/>
        <w:spacing w:before="10"/>
        <w:rPr>
          <w:sz w:val="34"/>
        </w:rPr>
      </w:pPr>
    </w:p>
    <w:p>
      <w:pPr>
        <w:pStyle w:val="Heading1"/>
        <w:numPr>
          <w:ilvl w:val="0"/>
          <w:numId w:val="4"/>
        </w:numPr>
        <w:tabs>
          <w:tab w:pos="953" w:val="left" w:leader="none"/>
          <w:tab w:pos="954" w:val="left" w:leader="none"/>
        </w:tabs>
        <w:spacing w:line="240" w:lineRule="auto" w:before="0" w:after="0"/>
        <w:ind w:left="953" w:right="0" w:hanging="722"/>
        <w:jc w:val="left"/>
      </w:pPr>
      <w:r>
        <w:rPr/>
        <w:t>Intangível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 w:after="1"/>
        <w:rPr>
          <w:b/>
          <w:sz w:val="25"/>
        </w:rPr>
      </w:pPr>
    </w:p>
    <w:tbl>
      <w:tblPr>
        <w:tblW w:w="0" w:type="auto"/>
        <w:jc w:val="left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9"/>
        <w:gridCol w:w="1555"/>
        <w:gridCol w:w="2283"/>
        <w:gridCol w:w="1174"/>
        <w:gridCol w:w="1428"/>
      </w:tblGrid>
      <w:tr>
        <w:trPr>
          <w:trHeight w:val="231" w:hRule="atLeast"/>
        </w:trPr>
        <w:tc>
          <w:tcPr>
            <w:tcW w:w="3339" w:type="dxa"/>
            <w:vMerge w:val="restart"/>
          </w:tcPr>
          <w:p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Composição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Intangível</w:t>
            </w:r>
          </w:p>
        </w:tc>
        <w:tc>
          <w:tcPr>
            <w:tcW w:w="5012" w:type="dxa"/>
            <w:gridSpan w:val="3"/>
          </w:tcPr>
          <w:p>
            <w:pPr>
              <w:pStyle w:val="TableParagraph"/>
              <w:spacing w:line="212" w:lineRule="exact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31/03/2018</w:t>
            </w:r>
          </w:p>
        </w:tc>
        <w:tc>
          <w:tcPr>
            <w:tcW w:w="1428" w:type="dxa"/>
          </w:tcPr>
          <w:p>
            <w:pPr>
              <w:pStyle w:val="TableParagraph"/>
              <w:spacing w:line="212" w:lineRule="exact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31/12/2017</w:t>
            </w:r>
          </w:p>
        </w:tc>
      </w:tr>
      <w:tr>
        <w:trPr>
          <w:trHeight w:val="530" w:hRule="atLeast"/>
        </w:trPr>
        <w:tc>
          <w:tcPr>
            <w:tcW w:w="3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spacing w:before="68"/>
              <w:ind w:left="528"/>
              <w:rPr>
                <w:b/>
                <w:sz w:val="20"/>
              </w:rPr>
            </w:pPr>
            <w:r>
              <w:rPr>
                <w:b/>
                <w:sz w:val="20"/>
              </w:rPr>
              <w:t>Custo</w:t>
            </w:r>
          </w:p>
        </w:tc>
        <w:tc>
          <w:tcPr>
            <w:tcW w:w="2283" w:type="dxa"/>
          </w:tcPr>
          <w:p>
            <w:pPr>
              <w:pStyle w:val="TableParagraph"/>
              <w:spacing w:line="230" w:lineRule="atLeast" w:before="50"/>
              <w:ind w:left="646" w:hanging="5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Amortização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Acumulada</w:t>
            </w:r>
          </w:p>
        </w:tc>
        <w:tc>
          <w:tcPr>
            <w:tcW w:w="1174" w:type="dxa"/>
          </w:tcPr>
          <w:p>
            <w:pPr>
              <w:pStyle w:val="TableParagraph"/>
              <w:spacing w:before="68"/>
              <w:ind w:left="247"/>
              <w:rPr>
                <w:b/>
                <w:sz w:val="20"/>
              </w:rPr>
            </w:pPr>
            <w:r>
              <w:rPr>
                <w:b/>
                <w:sz w:val="20"/>
              </w:rPr>
              <w:t>Líquido</w:t>
            </w:r>
          </w:p>
        </w:tc>
        <w:tc>
          <w:tcPr>
            <w:tcW w:w="1428" w:type="dxa"/>
          </w:tcPr>
          <w:p>
            <w:pPr>
              <w:pStyle w:val="TableParagraph"/>
              <w:spacing w:before="68"/>
              <w:ind w:left="377"/>
              <w:rPr>
                <w:b/>
                <w:sz w:val="20"/>
              </w:rPr>
            </w:pPr>
            <w:r>
              <w:rPr>
                <w:b/>
                <w:sz w:val="20"/>
              </w:rPr>
              <w:t>Líquido</w:t>
            </w:r>
          </w:p>
        </w:tc>
      </w:tr>
      <w:tr>
        <w:trPr>
          <w:trHeight w:val="444" w:hRule="atLeast"/>
        </w:trPr>
        <w:tc>
          <w:tcPr>
            <w:tcW w:w="3339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Marcas</w:t>
            </w:r>
          </w:p>
        </w:tc>
        <w:tc>
          <w:tcPr>
            <w:tcW w:w="1555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458.977</w:t>
            </w:r>
          </w:p>
        </w:tc>
        <w:tc>
          <w:tcPr>
            <w:tcW w:w="2283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(204.094)</w:t>
            </w:r>
          </w:p>
        </w:tc>
        <w:tc>
          <w:tcPr>
            <w:tcW w:w="1174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254.883</w:t>
            </w:r>
          </w:p>
        </w:tc>
        <w:tc>
          <w:tcPr>
            <w:tcW w:w="1428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272.871</w:t>
            </w:r>
          </w:p>
        </w:tc>
      </w:tr>
      <w:tr>
        <w:trPr>
          <w:trHeight w:val="482" w:hRule="atLeast"/>
        </w:trPr>
        <w:tc>
          <w:tcPr>
            <w:tcW w:w="33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Softwares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17.969.109</w:t>
            </w:r>
          </w:p>
        </w:tc>
        <w:tc>
          <w:tcPr>
            <w:tcW w:w="22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(3.937.268)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14.031.841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14.546.529</w:t>
            </w:r>
          </w:p>
        </w:tc>
      </w:tr>
      <w:tr>
        <w:trPr>
          <w:trHeight w:val="307" w:hRule="atLeast"/>
        </w:trPr>
        <w:tc>
          <w:tcPr>
            <w:tcW w:w="33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Intangível.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Softwares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8.116.705</w:t>
            </w:r>
          </w:p>
        </w:tc>
        <w:tc>
          <w:tcPr>
            <w:tcW w:w="22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8.116.705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8.116.705</w:t>
            </w:r>
          </w:p>
        </w:tc>
      </w:tr>
      <w:tr>
        <w:trPr>
          <w:trHeight w:val="274" w:hRule="atLeast"/>
        </w:trPr>
        <w:tc>
          <w:tcPr>
            <w:tcW w:w="3339" w:type="dxa"/>
            <w:tcBorders>
              <w:top w:val="nil"/>
            </w:tcBorders>
          </w:tcPr>
          <w:p>
            <w:pPr>
              <w:pStyle w:val="TableParagraph"/>
              <w:spacing w:line="217" w:lineRule="exact" w:before="37"/>
              <w:ind w:left="69"/>
              <w:rPr>
                <w:sz w:val="20"/>
              </w:rPr>
            </w:pPr>
            <w:r>
              <w:rPr>
                <w:sz w:val="20"/>
              </w:rPr>
              <w:t>Perdas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valor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recup.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Impair.</w:t>
            </w:r>
          </w:p>
        </w:tc>
        <w:tc>
          <w:tcPr>
            <w:tcW w:w="1555" w:type="dxa"/>
            <w:tcBorders>
              <w:top w:val="nil"/>
            </w:tcBorders>
          </w:tcPr>
          <w:p>
            <w:pPr>
              <w:pStyle w:val="TableParagraph"/>
              <w:spacing w:line="217" w:lineRule="exact" w:before="37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(60.040)</w:t>
            </w:r>
          </w:p>
        </w:tc>
        <w:tc>
          <w:tcPr>
            <w:tcW w:w="228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  <w:tcBorders>
              <w:top w:val="nil"/>
            </w:tcBorders>
          </w:tcPr>
          <w:p>
            <w:pPr>
              <w:pStyle w:val="TableParagraph"/>
              <w:spacing w:line="217" w:lineRule="exact" w:before="37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(60.040)</w:t>
            </w:r>
          </w:p>
        </w:tc>
        <w:tc>
          <w:tcPr>
            <w:tcW w:w="1428" w:type="dxa"/>
            <w:tcBorders>
              <w:top w:val="nil"/>
            </w:tcBorders>
          </w:tcPr>
          <w:p>
            <w:pPr>
              <w:pStyle w:val="TableParagraph"/>
              <w:spacing w:line="217" w:lineRule="exact" w:before="37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(60.040)</w:t>
            </w:r>
          </w:p>
        </w:tc>
      </w:tr>
      <w:tr>
        <w:trPr>
          <w:trHeight w:val="315" w:hRule="atLeast"/>
        </w:trPr>
        <w:tc>
          <w:tcPr>
            <w:tcW w:w="3339" w:type="dxa"/>
          </w:tcPr>
          <w:p>
            <w:pPr>
              <w:pStyle w:val="TableParagraph"/>
              <w:spacing w:line="212" w:lineRule="exact" w:before="8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555" w:type="dxa"/>
          </w:tcPr>
          <w:p>
            <w:pPr>
              <w:pStyle w:val="TableParagraph"/>
              <w:spacing w:line="212" w:lineRule="exact" w:before="84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26.484.751</w:t>
            </w:r>
          </w:p>
        </w:tc>
        <w:tc>
          <w:tcPr>
            <w:tcW w:w="2283" w:type="dxa"/>
          </w:tcPr>
          <w:p>
            <w:pPr>
              <w:pStyle w:val="TableParagraph"/>
              <w:spacing w:line="212" w:lineRule="exact" w:before="84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(4.141.361)</w:t>
            </w:r>
          </w:p>
        </w:tc>
        <w:tc>
          <w:tcPr>
            <w:tcW w:w="1174" w:type="dxa"/>
          </w:tcPr>
          <w:p>
            <w:pPr>
              <w:pStyle w:val="TableParagraph"/>
              <w:spacing w:line="212" w:lineRule="exact" w:before="84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22.343.390</w:t>
            </w:r>
          </w:p>
        </w:tc>
        <w:tc>
          <w:tcPr>
            <w:tcW w:w="1428" w:type="dxa"/>
          </w:tcPr>
          <w:p>
            <w:pPr>
              <w:pStyle w:val="TableParagraph"/>
              <w:spacing w:line="212" w:lineRule="exact" w:before="84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22.876.065</w:t>
            </w:r>
          </w:p>
        </w:tc>
      </w:tr>
    </w:tbl>
    <w:p>
      <w:pPr>
        <w:spacing w:after="0" w:line="212" w:lineRule="exact"/>
        <w:jc w:val="right"/>
        <w:rPr>
          <w:sz w:val="20"/>
        </w:rPr>
        <w:sectPr>
          <w:pgSz w:w="11910" w:h="16840"/>
          <w:pgMar w:header="351" w:footer="0" w:top="1380" w:bottom="280" w:left="900" w:right="720"/>
        </w:sectPr>
      </w:pPr>
    </w:p>
    <w:p>
      <w:pPr>
        <w:pStyle w:val="BodyText"/>
        <w:spacing w:before="9"/>
        <w:rPr>
          <w:b/>
          <w:sz w:val="2"/>
        </w:rPr>
      </w:pPr>
    </w:p>
    <w:tbl>
      <w:tblPr>
        <w:tblW w:w="0" w:type="auto"/>
        <w:jc w:val="left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2"/>
        <w:gridCol w:w="1255"/>
        <w:gridCol w:w="1351"/>
        <w:gridCol w:w="1659"/>
        <w:gridCol w:w="1420"/>
        <w:gridCol w:w="1240"/>
      </w:tblGrid>
      <w:tr>
        <w:trPr>
          <w:trHeight w:val="229" w:hRule="atLeast"/>
        </w:trPr>
        <w:tc>
          <w:tcPr>
            <w:tcW w:w="285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line="210" w:lineRule="exact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31/12/2017</w:t>
            </w:r>
          </w:p>
        </w:tc>
        <w:tc>
          <w:tcPr>
            <w:tcW w:w="5670" w:type="dxa"/>
            <w:gridSpan w:val="4"/>
          </w:tcPr>
          <w:p>
            <w:pPr>
              <w:pStyle w:val="TableParagraph"/>
              <w:spacing w:line="210" w:lineRule="exact"/>
              <w:ind w:left="3122"/>
              <w:rPr>
                <w:b/>
                <w:sz w:val="20"/>
              </w:rPr>
            </w:pPr>
            <w:r>
              <w:rPr>
                <w:b/>
                <w:sz w:val="20"/>
              </w:rPr>
              <w:t>31/03/2018</w:t>
            </w:r>
          </w:p>
        </w:tc>
      </w:tr>
      <w:tr>
        <w:trPr>
          <w:trHeight w:val="921" w:hRule="atLeast"/>
        </w:trPr>
        <w:tc>
          <w:tcPr>
            <w:tcW w:w="2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12" w:lineRule="exact" w:before="183"/>
              <w:ind w:left="290"/>
              <w:rPr>
                <w:b/>
                <w:sz w:val="20"/>
              </w:rPr>
            </w:pPr>
            <w:r>
              <w:rPr>
                <w:b/>
                <w:sz w:val="20"/>
              </w:rPr>
              <w:t>Líquido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12" w:lineRule="exact" w:before="183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Aquisições</w:t>
            </w:r>
          </w:p>
        </w:tc>
        <w:tc>
          <w:tcPr>
            <w:tcW w:w="1659" w:type="dxa"/>
            <w:tcBorders>
              <w:right w:val="nil"/>
            </w:tcBorders>
          </w:tcPr>
          <w:p>
            <w:pPr>
              <w:pStyle w:val="TableParagraph"/>
              <w:spacing w:line="229" w:lineRule="exact"/>
              <w:ind w:left="102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Transferências,</w:t>
            </w:r>
          </w:p>
          <w:p>
            <w:pPr>
              <w:pStyle w:val="TableParagraph"/>
              <w:ind w:left="516" w:right="5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Baixas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</w:p>
          <w:p>
            <w:pPr>
              <w:pStyle w:val="TableParagraph"/>
              <w:spacing w:line="212" w:lineRule="exact"/>
              <w:ind w:left="102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Reclassificações</w:t>
            </w:r>
          </w:p>
        </w:tc>
        <w:tc>
          <w:tcPr>
            <w:tcW w:w="1420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12" w:lineRule="exact" w:before="183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Amortização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12" w:lineRule="exact" w:before="183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Líquido</w:t>
            </w:r>
          </w:p>
        </w:tc>
      </w:tr>
      <w:tr>
        <w:trPr>
          <w:trHeight w:val="297" w:hRule="atLeast"/>
        </w:trPr>
        <w:tc>
          <w:tcPr>
            <w:tcW w:w="2852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62"/>
              <w:ind w:left="69"/>
              <w:rPr>
                <w:sz w:val="20"/>
              </w:rPr>
            </w:pPr>
            <w:r>
              <w:rPr>
                <w:sz w:val="20"/>
              </w:rPr>
              <w:t>Marcas</w:t>
            </w:r>
          </w:p>
        </w:tc>
        <w:tc>
          <w:tcPr>
            <w:tcW w:w="1255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272.871</w:t>
            </w:r>
          </w:p>
        </w:tc>
        <w:tc>
          <w:tcPr>
            <w:tcW w:w="1351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59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23" w:lineRule="exact"/>
              <w:ind w:right="1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23" w:lineRule="exact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(17.988)</w:t>
            </w:r>
          </w:p>
        </w:tc>
        <w:tc>
          <w:tcPr>
            <w:tcW w:w="1240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254.883</w:t>
            </w:r>
          </w:p>
        </w:tc>
      </w:tr>
      <w:tr>
        <w:trPr>
          <w:trHeight w:val="300" w:hRule="atLeast"/>
        </w:trPr>
        <w:tc>
          <w:tcPr>
            <w:tcW w:w="2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65"/>
              <w:ind w:left="69"/>
              <w:rPr>
                <w:sz w:val="20"/>
              </w:rPr>
            </w:pPr>
            <w:r>
              <w:rPr>
                <w:sz w:val="20"/>
              </w:rPr>
              <w:t>Softwares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14.546.529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5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6" w:lineRule="exact"/>
              <w:ind w:right="1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6" w:lineRule="exact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(514.687)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14.031.841</w:t>
            </w:r>
          </w:p>
        </w:tc>
      </w:tr>
      <w:tr>
        <w:trPr>
          <w:trHeight w:val="300" w:hRule="atLeast"/>
        </w:trPr>
        <w:tc>
          <w:tcPr>
            <w:tcW w:w="2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65"/>
              <w:ind w:left="69"/>
              <w:rPr>
                <w:sz w:val="20"/>
              </w:rPr>
            </w:pPr>
            <w:r>
              <w:rPr>
                <w:sz w:val="20"/>
              </w:rPr>
              <w:t>Intangível.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Softwares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8.116.705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5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6" w:lineRule="exact"/>
              <w:ind w:right="1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8.116.705</w:t>
            </w:r>
          </w:p>
        </w:tc>
      </w:tr>
      <w:tr>
        <w:trPr>
          <w:trHeight w:val="311" w:hRule="atLeast"/>
        </w:trPr>
        <w:tc>
          <w:tcPr>
            <w:tcW w:w="2852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82"/>
              <w:ind w:left="69"/>
              <w:rPr>
                <w:sz w:val="20"/>
              </w:rPr>
            </w:pPr>
            <w:r>
              <w:rPr>
                <w:sz w:val="20"/>
              </w:rPr>
              <w:t>Perdas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valor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recup.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Impair.</w:t>
            </w:r>
          </w:p>
        </w:tc>
        <w:tc>
          <w:tcPr>
            <w:tcW w:w="1255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(60.040)</w:t>
            </w:r>
          </w:p>
        </w:tc>
        <w:tc>
          <w:tcPr>
            <w:tcW w:w="135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59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6" w:lineRule="exact"/>
              <w:ind w:right="1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(60.040)</w:t>
            </w:r>
          </w:p>
        </w:tc>
      </w:tr>
      <w:tr>
        <w:trPr>
          <w:trHeight w:val="320" w:hRule="atLeast"/>
        </w:trPr>
        <w:tc>
          <w:tcPr>
            <w:tcW w:w="28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2" w:lineRule="exact" w:before="89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255" w:type="dxa"/>
          </w:tcPr>
          <w:p>
            <w:pPr>
              <w:pStyle w:val="TableParagraph"/>
              <w:spacing w:before="5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22.876.065</w:t>
            </w:r>
          </w:p>
        </w:tc>
        <w:tc>
          <w:tcPr>
            <w:tcW w:w="1351" w:type="dxa"/>
          </w:tcPr>
          <w:p>
            <w:pPr>
              <w:pStyle w:val="TableParagraph"/>
              <w:spacing w:before="5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659" w:type="dxa"/>
            <w:tcBorders>
              <w:right w:val="nil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420" w:type="dxa"/>
            <w:tcBorders>
              <w:left w:val="nil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(532.675)</w:t>
            </w:r>
          </w:p>
        </w:tc>
        <w:tc>
          <w:tcPr>
            <w:tcW w:w="1240" w:type="dxa"/>
          </w:tcPr>
          <w:p>
            <w:pPr>
              <w:pStyle w:val="TableParagraph"/>
              <w:spacing w:before="5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22.343.390</w:t>
            </w:r>
          </w:p>
        </w:tc>
      </w:tr>
    </w:tbl>
    <w:p>
      <w:pPr>
        <w:pStyle w:val="BodyText"/>
        <w:spacing w:before="4"/>
        <w:rPr>
          <w:b/>
          <w:sz w:val="26"/>
        </w:rPr>
      </w:pPr>
    </w:p>
    <w:p>
      <w:pPr>
        <w:pStyle w:val="ListParagraph"/>
        <w:numPr>
          <w:ilvl w:val="0"/>
          <w:numId w:val="4"/>
        </w:numPr>
        <w:tabs>
          <w:tab w:pos="953" w:val="left" w:leader="none"/>
          <w:tab w:pos="954" w:val="left" w:leader="none"/>
        </w:tabs>
        <w:spacing w:line="240" w:lineRule="auto" w:before="90" w:after="0"/>
        <w:ind w:left="953" w:right="0" w:hanging="722"/>
        <w:jc w:val="left"/>
        <w:rPr>
          <w:b/>
          <w:sz w:val="24"/>
        </w:rPr>
      </w:pPr>
      <w:r>
        <w:rPr>
          <w:b/>
          <w:sz w:val="24"/>
        </w:rPr>
        <w:t>Fornecedores</w:t>
      </w:r>
    </w:p>
    <w:p>
      <w:pPr>
        <w:pStyle w:val="BodyText"/>
        <w:spacing w:before="7"/>
        <w:rPr>
          <w:b/>
          <w:sz w:val="26"/>
        </w:rPr>
      </w:pPr>
    </w:p>
    <w:p>
      <w:pPr>
        <w:spacing w:before="91"/>
        <w:ind w:left="0" w:right="1968" w:firstLine="0"/>
        <w:jc w:val="right"/>
        <w:rPr>
          <w:b/>
          <w:sz w:val="20"/>
        </w:rPr>
      </w:pPr>
      <w:r>
        <w:rPr>
          <w:b/>
          <w:sz w:val="20"/>
        </w:rPr>
        <w:t>R$</w:t>
      </w:r>
    </w:p>
    <w:p>
      <w:pPr>
        <w:pStyle w:val="BodyText"/>
        <w:spacing w:before="7"/>
        <w:rPr>
          <w:b/>
          <w:sz w:val="5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0"/>
        <w:gridCol w:w="1525"/>
        <w:gridCol w:w="183"/>
        <w:gridCol w:w="1412"/>
      </w:tblGrid>
      <w:tr>
        <w:trPr>
          <w:trHeight w:val="268" w:hRule="atLeast"/>
        </w:trPr>
        <w:tc>
          <w:tcPr>
            <w:tcW w:w="64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line="228" w:lineRule="exact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31.03.2018</w:t>
            </w:r>
          </w:p>
        </w:tc>
        <w:tc>
          <w:tcPr>
            <w:tcW w:w="18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line="228" w:lineRule="exact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31.12.2017</w:t>
            </w:r>
          </w:p>
        </w:tc>
      </w:tr>
      <w:tr>
        <w:trPr>
          <w:trHeight w:val="249" w:hRule="atLeast"/>
        </w:trPr>
        <w:tc>
          <w:tcPr>
            <w:tcW w:w="6450" w:type="dxa"/>
          </w:tcPr>
          <w:p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Fornecedores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Serviços</w:t>
            </w:r>
          </w:p>
        </w:tc>
        <w:tc>
          <w:tcPr>
            <w:tcW w:w="15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3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68.518.384</w:t>
            </w:r>
          </w:p>
        </w:tc>
        <w:tc>
          <w:tcPr>
            <w:tcW w:w="1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3" w:lineRule="exact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65.936.079</w:t>
            </w:r>
          </w:p>
        </w:tc>
      </w:tr>
      <w:tr>
        <w:trPr>
          <w:trHeight w:val="309" w:hRule="atLeast"/>
        </w:trPr>
        <w:tc>
          <w:tcPr>
            <w:tcW w:w="6450" w:type="dxa"/>
          </w:tcPr>
          <w:p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Fornecedores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Estrangeiros</w:t>
            </w:r>
          </w:p>
        </w:tc>
        <w:tc>
          <w:tcPr>
            <w:tcW w:w="15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7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313.904.551</w:t>
            </w:r>
          </w:p>
        </w:tc>
        <w:tc>
          <w:tcPr>
            <w:tcW w:w="1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7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363.829.374</w:t>
            </w:r>
          </w:p>
        </w:tc>
      </w:tr>
      <w:tr>
        <w:trPr>
          <w:trHeight w:val="273" w:hRule="atLeast"/>
        </w:trPr>
        <w:tc>
          <w:tcPr>
            <w:tcW w:w="6450" w:type="dxa"/>
          </w:tcPr>
          <w:p>
            <w:pPr>
              <w:pStyle w:val="TableParagraph"/>
              <w:spacing w:line="228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Circulante</w:t>
            </w:r>
          </w:p>
        </w:tc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8" w:lineRule="exact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382.422.935</w:t>
            </w:r>
          </w:p>
        </w:tc>
        <w:tc>
          <w:tcPr>
            <w:tcW w:w="1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8" w:lineRule="exact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429.765.453</w:t>
            </w:r>
          </w:p>
        </w:tc>
      </w:tr>
      <w:tr>
        <w:trPr>
          <w:trHeight w:val="528" w:hRule="atLeast"/>
        </w:trPr>
        <w:tc>
          <w:tcPr>
            <w:tcW w:w="6450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Fornecedores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Serviços</w:t>
            </w:r>
          </w:p>
        </w:tc>
        <w:tc>
          <w:tcPr>
            <w:tcW w:w="15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239.380</w:t>
            </w:r>
          </w:p>
        </w:tc>
        <w:tc>
          <w:tcPr>
            <w:tcW w:w="1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239.380</w:t>
            </w:r>
          </w:p>
        </w:tc>
      </w:tr>
      <w:tr>
        <w:trPr>
          <w:trHeight w:val="284" w:hRule="atLeast"/>
        </w:trPr>
        <w:tc>
          <w:tcPr>
            <w:tcW w:w="6450" w:type="dxa"/>
          </w:tcPr>
          <w:p>
            <w:pPr>
              <w:pStyle w:val="TableParagraph"/>
              <w:spacing w:before="23"/>
              <w:ind w:left="50"/>
              <w:rPr>
                <w:sz w:val="20"/>
              </w:rPr>
            </w:pPr>
            <w:r>
              <w:rPr>
                <w:sz w:val="20"/>
              </w:rPr>
              <w:t>Fornecedores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Estrangeiros</w:t>
            </w:r>
          </w:p>
        </w:tc>
        <w:tc>
          <w:tcPr>
            <w:tcW w:w="1525" w:type="dxa"/>
          </w:tcPr>
          <w:p>
            <w:pPr>
              <w:pStyle w:val="TableParagraph"/>
              <w:spacing w:before="23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219.159.758</w:t>
            </w:r>
          </w:p>
        </w:tc>
        <w:tc>
          <w:tcPr>
            <w:tcW w:w="1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spacing w:before="23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219.159.758</w:t>
            </w:r>
          </w:p>
        </w:tc>
      </w:tr>
      <w:tr>
        <w:trPr>
          <w:trHeight w:val="311" w:hRule="atLeast"/>
        </w:trPr>
        <w:tc>
          <w:tcPr>
            <w:tcW w:w="6450" w:type="dxa"/>
          </w:tcPr>
          <w:p>
            <w:pPr>
              <w:pStyle w:val="TableParagraph"/>
              <w:spacing w:before="22"/>
              <w:ind w:left="50"/>
              <w:rPr>
                <w:sz w:val="20"/>
              </w:rPr>
            </w:pPr>
            <w:r>
              <w:rPr>
                <w:sz w:val="20"/>
              </w:rPr>
              <w:t>Fornecedores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Imobilizados</w:t>
            </w:r>
          </w:p>
        </w:tc>
        <w:tc>
          <w:tcPr>
            <w:tcW w:w="15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2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92.297</w:t>
            </w:r>
          </w:p>
        </w:tc>
        <w:tc>
          <w:tcPr>
            <w:tcW w:w="1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2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92.297</w:t>
            </w:r>
          </w:p>
        </w:tc>
      </w:tr>
      <w:tr>
        <w:trPr>
          <w:trHeight w:val="275" w:hRule="atLeast"/>
        </w:trPr>
        <w:tc>
          <w:tcPr>
            <w:tcW w:w="6450" w:type="dxa"/>
          </w:tcPr>
          <w:p>
            <w:pPr>
              <w:pStyle w:val="TableParagraph"/>
              <w:spacing w:line="228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Não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Circulante</w:t>
            </w:r>
          </w:p>
        </w:tc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8" w:lineRule="exact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219.491.435</w:t>
            </w:r>
          </w:p>
        </w:tc>
        <w:tc>
          <w:tcPr>
            <w:tcW w:w="1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8" w:lineRule="exact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219.491.435</w:t>
            </w:r>
          </w:p>
        </w:tc>
      </w:tr>
      <w:tr>
        <w:trPr>
          <w:trHeight w:val="273" w:hRule="atLeast"/>
        </w:trPr>
        <w:tc>
          <w:tcPr>
            <w:tcW w:w="6450" w:type="dxa"/>
          </w:tcPr>
          <w:p>
            <w:pPr>
              <w:pStyle w:val="TableParagraph"/>
              <w:spacing w:line="228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8" w:lineRule="exact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601.914.370</w:t>
            </w:r>
          </w:p>
        </w:tc>
        <w:tc>
          <w:tcPr>
            <w:tcW w:w="1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8" w:lineRule="exact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649.256.888</w:t>
            </w:r>
          </w:p>
        </w:tc>
      </w:tr>
    </w:tbl>
    <w:p>
      <w:pPr>
        <w:pStyle w:val="BodyText"/>
        <w:spacing w:before="11"/>
        <w:rPr>
          <w:b/>
          <w:sz w:val="22"/>
        </w:rPr>
      </w:pPr>
    </w:p>
    <w:p>
      <w:pPr>
        <w:pStyle w:val="BodyText"/>
        <w:ind w:left="232" w:right="412"/>
        <w:jc w:val="both"/>
      </w:pPr>
      <w:r>
        <w:rPr/>
        <w:t>Em 31 de março de 2018 a Hemobrás possuía R$ 601,9 milhões de passivo com os seus principais</w:t>
      </w:r>
      <w:r>
        <w:rPr>
          <w:spacing w:val="1"/>
        </w:rPr>
        <w:t> </w:t>
      </w:r>
      <w:r>
        <w:rPr/>
        <w:t>fornecedores,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de 90,00% desse valor</w:t>
      </w:r>
      <w:r>
        <w:rPr>
          <w:spacing w:val="1"/>
        </w:rPr>
        <w:t> </w:t>
      </w:r>
      <w:r>
        <w:rPr/>
        <w:t>corresponde à dívida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fornecedores</w:t>
      </w:r>
      <w:r>
        <w:rPr>
          <w:spacing w:val="60"/>
        </w:rPr>
        <w:t> </w:t>
      </w:r>
      <w:r>
        <w:rPr/>
        <w:t>estrangeiros.</w:t>
      </w:r>
      <w:r>
        <w:rPr>
          <w:spacing w:val="1"/>
        </w:rPr>
        <w:t> </w:t>
      </w:r>
      <w:r>
        <w:rPr/>
        <w:t>Cabe esclarecer que no exercício de 2017 a Hemobrás renegociou com o principal fornecedor a</w:t>
      </w:r>
      <w:r>
        <w:rPr>
          <w:spacing w:val="1"/>
        </w:rPr>
        <w:t> </w:t>
      </w:r>
      <w:r>
        <w:rPr/>
        <w:t>forma de pagamento, que antes era de 30 dias após a liberação dos medicamentos, para três parcelas</w:t>
      </w:r>
      <w:r>
        <w:rPr>
          <w:spacing w:val="-57"/>
        </w:rPr>
        <w:t> </w:t>
      </w:r>
      <w:r>
        <w:rPr/>
        <w:t>(30, 60 e 90). Desde 2016 a Hemobrás não acumula novos passivos com o principal fornecedor.</w:t>
      </w:r>
      <w:r>
        <w:rPr>
          <w:spacing w:val="1"/>
        </w:rPr>
        <w:t> </w:t>
      </w:r>
      <w:r>
        <w:rPr/>
        <w:t>Importante destacar que desde a segunda aquisição de 2017, a Hemobrás passou a receber o Hemo-</w:t>
      </w:r>
      <w:r>
        <w:rPr>
          <w:spacing w:val="1"/>
        </w:rPr>
        <w:t> </w:t>
      </w:r>
      <w:r>
        <w:rPr/>
        <w:t>8r</w:t>
      </w:r>
      <w:r>
        <w:rPr>
          <w:spacing w:val="-2"/>
        </w:rPr>
        <w:t> </w:t>
      </w:r>
      <w:r>
        <w:rPr/>
        <w:t>em Reais e não mais em Dólares Norte</w:t>
      </w:r>
      <w:r>
        <w:rPr>
          <w:spacing w:val="-1"/>
        </w:rPr>
        <w:t> </w:t>
      </w:r>
      <w:r>
        <w:rPr/>
        <w:t>Americanos.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Heading1"/>
        <w:numPr>
          <w:ilvl w:val="0"/>
          <w:numId w:val="4"/>
        </w:numPr>
        <w:tabs>
          <w:tab w:pos="953" w:val="left" w:leader="none"/>
          <w:tab w:pos="954" w:val="left" w:leader="none"/>
        </w:tabs>
        <w:spacing w:line="240" w:lineRule="auto" w:before="0" w:after="0"/>
        <w:ind w:left="953" w:right="0" w:hanging="722"/>
        <w:jc w:val="left"/>
      </w:pPr>
      <w:r>
        <w:rPr/>
        <w:t>Convênios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(Convenente)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2"/>
        <w:ind w:left="232" w:right="415"/>
        <w:jc w:val="both"/>
      </w:pPr>
      <w:r>
        <w:rPr/>
        <w:t>Em 2017, a Hemobrás prestou contas do convênio nº 4.502/2017, que tinha como objeto “Dar apoio</w:t>
      </w:r>
      <w:r>
        <w:rPr>
          <w:spacing w:val="-57"/>
        </w:rPr>
        <w:t> </w:t>
      </w:r>
      <w:r>
        <w:rPr/>
        <w:t>financeiro</w:t>
      </w:r>
      <w:r>
        <w:rPr>
          <w:spacing w:val="40"/>
        </w:rPr>
        <w:t> </w:t>
      </w:r>
      <w:r>
        <w:rPr/>
        <w:t>para</w:t>
      </w:r>
      <w:r>
        <w:rPr>
          <w:spacing w:val="40"/>
        </w:rPr>
        <w:t> </w:t>
      </w:r>
      <w:r>
        <w:rPr/>
        <w:t>"Aquisição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Equipamento</w:t>
      </w:r>
      <w:r>
        <w:rPr>
          <w:spacing w:val="42"/>
        </w:rPr>
        <w:t> </w:t>
      </w:r>
      <w:r>
        <w:rPr/>
        <w:t>e</w:t>
      </w:r>
      <w:r>
        <w:rPr>
          <w:spacing w:val="38"/>
        </w:rPr>
        <w:t> </w:t>
      </w:r>
      <w:r>
        <w:rPr/>
        <w:t>Material</w:t>
      </w:r>
      <w:r>
        <w:rPr>
          <w:spacing w:val="41"/>
        </w:rPr>
        <w:t> </w:t>
      </w:r>
      <w:r>
        <w:rPr/>
        <w:t>Permanente</w:t>
      </w:r>
      <w:r>
        <w:rPr>
          <w:spacing w:val="41"/>
        </w:rPr>
        <w:t> </w:t>
      </w:r>
      <w:r>
        <w:rPr/>
        <w:t>para</w:t>
      </w:r>
      <w:r>
        <w:rPr>
          <w:spacing w:val="40"/>
        </w:rPr>
        <w:t> </w:t>
      </w:r>
      <w:r>
        <w:rPr/>
        <w:t>Atender</w:t>
      </w:r>
      <w:r>
        <w:rPr>
          <w:spacing w:val="40"/>
        </w:rPr>
        <w:t> </w:t>
      </w:r>
      <w:r>
        <w:rPr/>
        <w:t>a</w:t>
      </w:r>
      <w:r>
        <w:rPr>
          <w:spacing w:val="41"/>
        </w:rPr>
        <w:t> </w:t>
      </w:r>
      <w:r>
        <w:rPr/>
        <w:t>Melhoria</w:t>
      </w:r>
      <w:r>
        <w:rPr>
          <w:spacing w:val="43"/>
        </w:rPr>
        <w:t> </w:t>
      </w:r>
      <w:r>
        <w:rPr/>
        <w:t>da</w:t>
      </w:r>
      <w:r>
        <w:rPr>
          <w:spacing w:val="-58"/>
        </w:rPr>
        <w:t> </w:t>
      </w:r>
      <w:r>
        <w:rPr/>
        <w:t>Rede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Frio</w:t>
      </w:r>
      <w:r>
        <w:rPr>
          <w:spacing w:val="8"/>
        </w:rPr>
        <w:t> </w:t>
      </w:r>
      <w:r>
        <w:rPr/>
        <w:t>dos</w:t>
      </w:r>
      <w:r>
        <w:rPr>
          <w:spacing w:val="7"/>
        </w:rPr>
        <w:t> </w:t>
      </w:r>
      <w:r>
        <w:rPr/>
        <w:t>Serviços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Hemoterapia",</w:t>
      </w:r>
      <w:r>
        <w:rPr>
          <w:spacing w:val="8"/>
        </w:rPr>
        <w:t> </w:t>
      </w:r>
      <w:r>
        <w:rPr/>
        <w:t>visando</w:t>
      </w:r>
      <w:r>
        <w:rPr>
          <w:spacing w:val="7"/>
        </w:rPr>
        <w:t> </w:t>
      </w:r>
      <w:r>
        <w:rPr/>
        <w:t>ao</w:t>
      </w:r>
      <w:r>
        <w:rPr>
          <w:spacing w:val="8"/>
        </w:rPr>
        <w:t> </w:t>
      </w:r>
      <w:r>
        <w:rPr/>
        <w:t>fortalecimento</w:t>
      </w:r>
      <w:r>
        <w:rPr>
          <w:spacing w:val="8"/>
        </w:rPr>
        <w:t> </w:t>
      </w:r>
      <w:r>
        <w:rPr/>
        <w:t>do</w:t>
      </w:r>
      <w:r>
        <w:rPr>
          <w:spacing w:val="7"/>
        </w:rPr>
        <w:t> </w:t>
      </w:r>
      <w:r>
        <w:rPr/>
        <w:t>Sistema</w:t>
      </w:r>
      <w:r>
        <w:rPr>
          <w:spacing w:val="7"/>
        </w:rPr>
        <w:t> </w:t>
      </w:r>
      <w:r>
        <w:rPr/>
        <w:t>Único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Saúde</w:t>
      </w:r>
    </w:p>
    <w:p>
      <w:pPr>
        <w:pStyle w:val="BodyText"/>
        <w:ind w:left="232" w:right="413"/>
        <w:jc w:val="both"/>
      </w:pPr>
      <w:r>
        <w:rPr/>
        <w:t>– SUS”. A Hemobrás está esperando a aprovação final por parte do Ministério da Saúde para</w:t>
      </w:r>
      <w:r>
        <w:rPr>
          <w:spacing w:val="1"/>
        </w:rPr>
        <w:t> </w:t>
      </w:r>
      <w:r>
        <w:rPr/>
        <w:t>destinação</w:t>
      </w:r>
      <w:r>
        <w:rPr>
          <w:spacing w:val="-1"/>
        </w:rPr>
        <w:t> </w:t>
      </w:r>
      <w:r>
        <w:rPr/>
        <w:t>final dos bens</w:t>
      </w:r>
      <w:r>
        <w:rPr>
          <w:spacing w:val="2"/>
        </w:rPr>
        <w:t> </w:t>
      </w:r>
      <w:r>
        <w:rPr/>
        <w:t>adquiridos através deste</w:t>
      </w:r>
      <w:r>
        <w:rPr>
          <w:spacing w:val="1"/>
        </w:rPr>
        <w:t> </w:t>
      </w:r>
      <w:r>
        <w:rPr/>
        <w:t>convênio.</w:t>
      </w:r>
    </w:p>
    <w:p>
      <w:pPr>
        <w:pStyle w:val="BodyText"/>
        <w:spacing w:before="7"/>
      </w:pPr>
    </w:p>
    <w:p>
      <w:pPr>
        <w:tabs>
          <w:tab w:pos="7671" w:val="left" w:leader="none"/>
          <w:tab w:pos="9760" w:val="left" w:leader="none"/>
        </w:tabs>
        <w:spacing w:before="0" w:after="25"/>
        <w:ind w:left="5828" w:right="0" w:firstLine="0"/>
        <w:jc w:val="left"/>
        <w:rPr>
          <w:b/>
          <w:sz w:val="20"/>
        </w:rPr>
      </w:pP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>R$</w:t>
        <w:tab/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3"/>
        <w:gridCol w:w="3794"/>
        <w:gridCol w:w="2019"/>
      </w:tblGrid>
      <w:tr>
        <w:trPr>
          <w:trHeight w:val="341" w:hRule="atLeast"/>
        </w:trPr>
        <w:tc>
          <w:tcPr>
            <w:tcW w:w="38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tabs>
                <w:tab w:pos="823" w:val="left" w:leader="none"/>
              </w:tabs>
              <w:spacing w:line="221" w:lineRule="exact"/>
              <w:ind w:right="16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31.03.2018</w:t>
            </w:r>
            <w:r>
              <w:rPr>
                <w:b/>
                <w:spacing w:val="18"/>
                <w:sz w:val="20"/>
                <w:u w:val="single"/>
              </w:rPr>
              <w:t> </w:t>
            </w:r>
          </w:p>
        </w:tc>
        <w:tc>
          <w:tcPr>
            <w:tcW w:w="2019" w:type="dxa"/>
          </w:tcPr>
          <w:p>
            <w:pPr>
              <w:pStyle w:val="TableParagraph"/>
              <w:tabs>
                <w:tab w:pos="816" w:val="left" w:leader="none"/>
              </w:tabs>
              <w:spacing w:line="221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31.12.2017</w:t>
            </w:r>
            <w:r>
              <w:rPr>
                <w:b/>
                <w:spacing w:val="18"/>
                <w:sz w:val="20"/>
                <w:u w:val="single"/>
              </w:rPr>
              <w:t> </w:t>
            </w:r>
          </w:p>
        </w:tc>
      </w:tr>
      <w:tr>
        <w:trPr>
          <w:trHeight w:val="469" w:hRule="atLeast"/>
        </w:trPr>
        <w:tc>
          <w:tcPr>
            <w:tcW w:w="3813" w:type="dxa"/>
          </w:tcPr>
          <w:p>
            <w:pPr>
              <w:pStyle w:val="TableParagraph"/>
              <w:spacing w:before="112"/>
              <w:ind w:left="50"/>
              <w:rPr>
                <w:sz w:val="20"/>
              </w:rPr>
            </w:pPr>
            <w:r>
              <w:rPr>
                <w:sz w:val="20"/>
              </w:rPr>
              <w:t>Convênio nº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4.502/2007</w:t>
            </w:r>
          </w:p>
        </w:tc>
        <w:tc>
          <w:tcPr>
            <w:tcW w:w="3794" w:type="dxa"/>
          </w:tcPr>
          <w:p>
            <w:pPr>
              <w:pStyle w:val="TableParagraph"/>
              <w:tabs>
                <w:tab w:pos="923" w:val="left" w:leader="none"/>
              </w:tabs>
              <w:spacing w:before="112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5.198.602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  <w:tc>
          <w:tcPr>
            <w:tcW w:w="2019" w:type="dxa"/>
          </w:tcPr>
          <w:p>
            <w:pPr>
              <w:pStyle w:val="TableParagraph"/>
              <w:tabs>
                <w:tab w:pos="917" w:val="left" w:leader="none"/>
              </w:tabs>
              <w:spacing w:before="112"/>
              <w:ind w:right="46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5.197.390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</w:tr>
      <w:tr>
        <w:trPr>
          <w:trHeight w:val="347" w:hRule="atLeast"/>
        </w:trPr>
        <w:tc>
          <w:tcPr>
            <w:tcW w:w="38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tabs>
                <w:tab w:pos="938" w:val="left" w:leader="none"/>
              </w:tabs>
              <w:spacing w:line="210" w:lineRule="exact" w:before="118"/>
              <w:ind w:right="16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5.198.602</w:t>
            </w:r>
            <w:r>
              <w:rPr>
                <w:b/>
                <w:spacing w:val="19"/>
                <w:sz w:val="20"/>
                <w:u w:val="double"/>
              </w:rPr>
              <w:t> </w:t>
            </w:r>
          </w:p>
        </w:tc>
        <w:tc>
          <w:tcPr>
            <w:tcW w:w="2019" w:type="dxa"/>
          </w:tcPr>
          <w:p>
            <w:pPr>
              <w:pStyle w:val="TableParagraph"/>
              <w:tabs>
                <w:tab w:pos="931" w:val="left" w:leader="none"/>
              </w:tabs>
              <w:spacing w:line="210" w:lineRule="exact" w:before="118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5.197.390</w:t>
            </w:r>
            <w:r>
              <w:rPr>
                <w:b/>
                <w:spacing w:val="19"/>
                <w:sz w:val="20"/>
                <w:u w:val="double"/>
              </w:rPr>
              <w:t> 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1910" w:h="16840"/>
          <w:pgMar w:header="351" w:footer="0" w:top="1380" w:bottom="280" w:left="900" w:right="720"/>
        </w:sectPr>
      </w:pPr>
    </w:p>
    <w:p>
      <w:pPr>
        <w:pStyle w:val="BodyText"/>
        <w:spacing w:before="2"/>
        <w:rPr>
          <w:b/>
          <w:sz w:val="29"/>
        </w:rPr>
      </w:pPr>
    </w:p>
    <w:p>
      <w:pPr>
        <w:pStyle w:val="Heading1"/>
        <w:numPr>
          <w:ilvl w:val="0"/>
          <w:numId w:val="4"/>
        </w:numPr>
        <w:tabs>
          <w:tab w:pos="953" w:val="left" w:leader="none"/>
          <w:tab w:pos="954" w:val="left" w:leader="none"/>
        </w:tabs>
        <w:spacing w:line="240" w:lineRule="auto" w:before="90" w:after="0"/>
        <w:ind w:left="953" w:right="0" w:hanging="722"/>
        <w:jc w:val="left"/>
      </w:pPr>
      <w:r>
        <w:rPr/>
        <w:t>Obrigações</w:t>
      </w:r>
      <w:r>
        <w:rPr>
          <w:spacing w:val="-2"/>
        </w:rPr>
        <w:t> </w:t>
      </w:r>
      <w:r>
        <w:rPr/>
        <w:t>Tributárias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2"/>
        <w:ind w:left="232" w:right="412"/>
        <w:jc w:val="both"/>
      </w:pPr>
      <w:r>
        <w:rPr/>
        <w:t>No primeiro trimestre de 2018, houve uma redução deste grupo de contas de 54,75% se comparado</w:t>
      </w:r>
      <w:r>
        <w:rPr>
          <w:spacing w:val="1"/>
        </w:rPr>
        <w:t> </w:t>
      </w:r>
      <w:r>
        <w:rPr/>
        <w:t>ao final do exercício de 2017. Redução, principalmente, referente a apropriação do COFINS a</w:t>
      </w:r>
      <w:r>
        <w:rPr>
          <w:spacing w:val="1"/>
        </w:rPr>
        <w:t> </w:t>
      </w:r>
      <w:r>
        <w:rPr/>
        <w:t>Recolher,</w:t>
      </w:r>
      <w:r>
        <w:rPr>
          <w:spacing w:val="-1"/>
        </w:rPr>
        <w:t> </w:t>
      </w:r>
      <w:r>
        <w:rPr/>
        <w:t>PIS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Recolher e ISS a recolher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foi</w:t>
      </w:r>
      <w:r>
        <w:rPr>
          <w:spacing w:val="-1"/>
        </w:rPr>
        <w:t> </w:t>
      </w:r>
      <w:r>
        <w:rPr/>
        <w:t>realizada no</w:t>
      </w:r>
      <w:r>
        <w:rPr>
          <w:spacing w:val="-1"/>
        </w:rPr>
        <w:t> </w:t>
      </w:r>
      <w:r>
        <w:rPr/>
        <w:t>início</w:t>
      </w:r>
      <w:r>
        <w:rPr>
          <w:spacing w:val="-1"/>
        </w:rPr>
        <w:t> </w:t>
      </w:r>
      <w:r>
        <w:rPr/>
        <w:t>do exercício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2018.</w:t>
      </w:r>
    </w:p>
    <w:p>
      <w:pPr>
        <w:pStyle w:val="BodyText"/>
        <w:rPr>
          <w:sz w:val="26"/>
        </w:rPr>
      </w:pPr>
    </w:p>
    <w:p>
      <w:pPr>
        <w:tabs>
          <w:tab w:pos="7671" w:val="left" w:leader="none"/>
          <w:tab w:pos="9760" w:val="left" w:leader="none"/>
        </w:tabs>
        <w:spacing w:before="223" w:after="25"/>
        <w:ind w:left="5828" w:right="0" w:firstLine="0"/>
        <w:jc w:val="left"/>
        <w:rPr>
          <w:b/>
          <w:sz w:val="20"/>
        </w:rPr>
      </w:pP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>R$</w:t>
        <w:tab/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  <w:gridCol w:w="2997"/>
        <w:gridCol w:w="2019"/>
      </w:tblGrid>
      <w:tr>
        <w:trPr>
          <w:trHeight w:val="343" w:hRule="atLeast"/>
        </w:trPr>
        <w:tc>
          <w:tcPr>
            <w:tcW w:w="46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97" w:type="dxa"/>
          </w:tcPr>
          <w:p>
            <w:pPr>
              <w:pStyle w:val="TableParagraph"/>
              <w:tabs>
                <w:tab w:pos="823" w:val="left" w:leader="none"/>
              </w:tabs>
              <w:spacing w:line="221" w:lineRule="exact"/>
              <w:ind w:right="16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31.03.2018</w:t>
            </w:r>
            <w:r>
              <w:rPr>
                <w:b/>
                <w:spacing w:val="18"/>
                <w:sz w:val="20"/>
                <w:u w:val="single"/>
              </w:rPr>
              <w:t> </w:t>
            </w:r>
          </w:p>
        </w:tc>
        <w:tc>
          <w:tcPr>
            <w:tcW w:w="2019" w:type="dxa"/>
          </w:tcPr>
          <w:p>
            <w:pPr>
              <w:pStyle w:val="TableParagraph"/>
              <w:tabs>
                <w:tab w:pos="816" w:val="left" w:leader="none"/>
              </w:tabs>
              <w:spacing w:line="221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31.12.2017</w:t>
            </w:r>
            <w:r>
              <w:rPr>
                <w:b/>
                <w:spacing w:val="18"/>
                <w:sz w:val="20"/>
                <w:u w:val="single"/>
              </w:rPr>
              <w:t> </w:t>
            </w:r>
          </w:p>
        </w:tc>
      </w:tr>
      <w:tr>
        <w:trPr>
          <w:trHeight w:val="348" w:hRule="atLeast"/>
        </w:trPr>
        <w:tc>
          <w:tcPr>
            <w:tcW w:w="4610" w:type="dxa"/>
          </w:tcPr>
          <w:p>
            <w:pPr>
              <w:pStyle w:val="TableParagraph"/>
              <w:spacing w:line="215" w:lineRule="exact" w:before="113"/>
              <w:ind w:left="50"/>
              <w:rPr>
                <w:sz w:val="20"/>
              </w:rPr>
            </w:pPr>
            <w:r>
              <w:rPr>
                <w:sz w:val="20"/>
              </w:rPr>
              <w:t>COFINS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Recolher</w:t>
            </w:r>
          </w:p>
        </w:tc>
        <w:tc>
          <w:tcPr>
            <w:tcW w:w="2997" w:type="dxa"/>
          </w:tcPr>
          <w:p>
            <w:pPr>
              <w:pStyle w:val="TableParagraph"/>
              <w:spacing w:line="215" w:lineRule="exact" w:before="113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2019" w:type="dxa"/>
          </w:tcPr>
          <w:p>
            <w:pPr>
              <w:pStyle w:val="TableParagraph"/>
              <w:spacing w:line="215" w:lineRule="exact" w:before="113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3.895.012</w:t>
            </w:r>
          </w:p>
        </w:tc>
      </w:tr>
      <w:tr>
        <w:trPr>
          <w:trHeight w:val="230" w:hRule="atLeast"/>
        </w:trPr>
        <w:tc>
          <w:tcPr>
            <w:tcW w:w="4610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PIS/PASEP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Recolher</w:t>
            </w:r>
          </w:p>
        </w:tc>
        <w:tc>
          <w:tcPr>
            <w:tcW w:w="2997" w:type="dxa"/>
          </w:tcPr>
          <w:p>
            <w:pPr>
              <w:pStyle w:val="TableParagraph"/>
              <w:spacing w:line="210" w:lineRule="exact"/>
              <w:ind w:right="2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19" w:type="dxa"/>
          </w:tcPr>
          <w:p>
            <w:pPr>
              <w:pStyle w:val="TableParagraph"/>
              <w:spacing w:line="210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845.541</w:t>
            </w:r>
          </w:p>
        </w:tc>
      </w:tr>
      <w:tr>
        <w:trPr>
          <w:trHeight w:val="229" w:hRule="atLeast"/>
        </w:trPr>
        <w:tc>
          <w:tcPr>
            <w:tcW w:w="4610" w:type="dxa"/>
          </w:tcPr>
          <w:p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Retenção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IRRF</w:t>
            </w:r>
          </w:p>
        </w:tc>
        <w:tc>
          <w:tcPr>
            <w:tcW w:w="2997" w:type="dxa"/>
          </w:tcPr>
          <w:p>
            <w:pPr>
              <w:pStyle w:val="TableParagraph"/>
              <w:spacing w:line="209" w:lineRule="exact"/>
              <w:ind w:right="235"/>
              <w:jc w:val="right"/>
              <w:rPr>
                <w:sz w:val="20"/>
              </w:rPr>
            </w:pPr>
            <w:r>
              <w:rPr>
                <w:sz w:val="20"/>
              </w:rPr>
              <w:t>193.429</w:t>
            </w:r>
          </w:p>
        </w:tc>
        <w:tc>
          <w:tcPr>
            <w:tcW w:w="2019" w:type="dxa"/>
          </w:tcPr>
          <w:p>
            <w:pPr>
              <w:pStyle w:val="TableParagraph"/>
              <w:spacing w:line="209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126.709</w:t>
            </w:r>
          </w:p>
        </w:tc>
      </w:tr>
      <w:tr>
        <w:trPr>
          <w:trHeight w:val="229" w:hRule="atLeast"/>
        </w:trPr>
        <w:tc>
          <w:tcPr>
            <w:tcW w:w="4610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Retenção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terceiros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PJ</w:t>
            </w:r>
          </w:p>
        </w:tc>
        <w:tc>
          <w:tcPr>
            <w:tcW w:w="2997" w:type="dxa"/>
          </w:tcPr>
          <w:p>
            <w:pPr>
              <w:pStyle w:val="TableParagraph"/>
              <w:spacing w:line="210" w:lineRule="exact"/>
              <w:ind w:right="235"/>
              <w:jc w:val="right"/>
              <w:rPr>
                <w:sz w:val="20"/>
              </w:rPr>
            </w:pPr>
            <w:r>
              <w:rPr>
                <w:sz w:val="20"/>
              </w:rPr>
              <w:t>325.660</w:t>
            </w:r>
          </w:p>
        </w:tc>
        <w:tc>
          <w:tcPr>
            <w:tcW w:w="2019" w:type="dxa"/>
          </w:tcPr>
          <w:p>
            <w:pPr>
              <w:pStyle w:val="TableParagraph"/>
              <w:spacing w:line="210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857.444</w:t>
            </w:r>
          </w:p>
        </w:tc>
      </w:tr>
      <w:tr>
        <w:trPr>
          <w:trHeight w:val="230" w:hRule="atLeast"/>
        </w:trPr>
        <w:tc>
          <w:tcPr>
            <w:tcW w:w="4610" w:type="dxa"/>
          </w:tcPr>
          <w:p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r>
              <w:rPr>
                <w:sz w:val="20"/>
              </w:rPr>
              <w:t>Retenção Lei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10.833/03</w:t>
            </w:r>
          </w:p>
        </w:tc>
        <w:tc>
          <w:tcPr>
            <w:tcW w:w="2997" w:type="dxa"/>
          </w:tcPr>
          <w:p>
            <w:pPr>
              <w:pStyle w:val="TableParagraph"/>
              <w:spacing w:line="211" w:lineRule="exact"/>
              <w:ind w:right="235"/>
              <w:jc w:val="right"/>
              <w:rPr>
                <w:sz w:val="20"/>
              </w:rPr>
            </w:pPr>
            <w:r>
              <w:rPr>
                <w:sz w:val="20"/>
              </w:rPr>
              <w:t>615.132</w:t>
            </w:r>
          </w:p>
        </w:tc>
        <w:tc>
          <w:tcPr>
            <w:tcW w:w="2019" w:type="dxa"/>
          </w:tcPr>
          <w:p>
            <w:pPr>
              <w:pStyle w:val="TableParagraph"/>
              <w:spacing w:line="211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581.343</w:t>
            </w:r>
          </w:p>
        </w:tc>
      </w:tr>
      <w:tr>
        <w:trPr>
          <w:trHeight w:val="230" w:hRule="atLeast"/>
        </w:trPr>
        <w:tc>
          <w:tcPr>
            <w:tcW w:w="4610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Contribuição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Sindical</w:t>
            </w:r>
          </w:p>
        </w:tc>
        <w:tc>
          <w:tcPr>
            <w:tcW w:w="2997" w:type="dxa"/>
          </w:tcPr>
          <w:p>
            <w:pPr>
              <w:pStyle w:val="TableParagraph"/>
              <w:spacing w:line="210" w:lineRule="exact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943</w:t>
            </w:r>
          </w:p>
        </w:tc>
        <w:tc>
          <w:tcPr>
            <w:tcW w:w="2019" w:type="dxa"/>
          </w:tcPr>
          <w:p>
            <w:pPr>
              <w:pStyle w:val="TableParagraph"/>
              <w:spacing w:line="210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505</w:t>
            </w:r>
          </w:p>
        </w:tc>
      </w:tr>
      <w:tr>
        <w:trPr>
          <w:trHeight w:val="230" w:hRule="atLeast"/>
        </w:trPr>
        <w:tc>
          <w:tcPr>
            <w:tcW w:w="4610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ISS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Recolher</w:t>
            </w:r>
          </w:p>
        </w:tc>
        <w:tc>
          <w:tcPr>
            <w:tcW w:w="2997" w:type="dxa"/>
          </w:tcPr>
          <w:p>
            <w:pPr>
              <w:pStyle w:val="TableParagraph"/>
              <w:spacing w:line="210" w:lineRule="exact"/>
              <w:ind w:right="2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19" w:type="dxa"/>
          </w:tcPr>
          <w:p>
            <w:pPr>
              <w:pStyle w:val="TableParagraph"/>
              <w:spacing w:line="210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700.171</w:t>
            </w:r>
          </w:p>
        </w:tc>
      </w:tr>
      <w:tr>
        <w:trPr>
          <w:trHeight w:val="229" w:hRule="atLeast"/>
        </w:trPr>
        <w:tc>
          <w:tcPr>
            <w:tcW w:w="4610" w:type="dxa"/>
          </w:tcPr>
          <w:p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ISS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 Distrito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Federal</w:t>
            </w:r>
          </w:p>
        </w:tc>
        <w:tc>
          <w:tcPr>
            <w:tcW w:w="2997" w:type="dxa"/>
          </w:tcPr>
          <w:p>
            <w:pPr>
              <w:pStyle w:val="TableParagraph"/>
              <w:spacing w:line="209" w:lineRule="exact"/>
              <w:ind w:right="235"/>
              <w:jc w:val="right"/>
              <w:rPr>
                <w:sz w:val="20"/>
              </w:rPr>
            </w:pPr>
            <w:r>
              <w:rPr>
                <w:sz w:val="20"/>
              </w:rPr>
              <w:t>2.314</w:t>
            </w:r>
          </w:p>
        </w:tc>
        <w:tc>
          <w:tcPr>
            <w:tcW w:w="2019" w:type="dxa"/>
          </w:tcPr>
          <w:p>
            <w:pPr>
              <w:pStyle w:val="TableParagraph"/>
              <w:spacing w:line="209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2.186</w:t>
            </w:r>
          </w:p>
        </w:tc>
      </w:tr>
      <w:tr>
        <w:trPr>
          <w:trHeight w:val="229" w:hRule="atLeast"/>
        </w:trPr>
        <w:tc>
          <w:tcPr>
            <w:tcW w:w="4610" w:type="dxa"/>
          </w:tcPr>
          <w:p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ISS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 Recife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 PE</w:t>
            </w:r>
          </w:p>
        </w:tc>
        <w:tc>
          <w:tcPr>
            <w:tcW w:w="2997" w:type="dxa"/>
          </w:tcPr>
          <w:p>
            <w:pPr>
              <w:pStyle w:val="TableParagraph"/>
              <w:spacing w:line="209" w:lineRule="exact"/>
              <w:ind w:right="235"/>
              <w:jc w:val="right"/>
              <w:rPr>
                <w:sz w:val="20"/>
              </w:rPr>
            </w:pPr>
            <w:r>
              <w:rPr>
                <w:sz w:val="20"/>
              </w:rPr>
              <w:t>18.342</w:t>
            </w:r>
          </w:p>
        </w:tc>
        <w:tc>
          <w:tcPr>
            <w:tcW w:w="2019" w:type="dxa"/>
          </w:tcPr>
          <w:p>
            <w:pPr>
              <w:pStyle w:val="TableParagraph"/>
              <w:spacing w:line="209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19.521</w:t>
            </w:r>
          </w:p>
        </w:tc>
      </w:tr>
      <w:tr>
        <w:trPr>
          <w:trHeight w:val="230" w:hRule="atLeast"/>
        </w:trPr>
        <w:tc>
          <w:tcPr>
            <w:tcW w:w="4610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ISS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 Goiana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 PE</w:t>
            </w:r>
          </w:p>
        </w:tc>
        <w:tc>
          <w:tcPr>
            <w:tcW w:w="2997" w:type="dxa"/>
          </w:tcPr>
          <w:p>
            <w:pPr>
              <w:pStyle w:val="TableParagraph"/>
              <w:spacing w:line="210" w:lineRule="exact"/>
              <w:ind w:right="235"/>
              <w:jc w:val="right"/>
              <w:rPr>
                <w:sz w:val="20"/>
              </w:rPr>
            </w:pPr>
            <w:r>
              <w:rPr>
                <w:sz w:val="20"/>
              </w:rPr>
              <w:t>159.260</w:t>
            </w:r>
          </w:p>
        </w:tc>
        <w:tc>
          <w:tcPr>
            <w:tcW w:w="2019" w:type="dxa"/>
          </w:tcPr>
          <w:p>
            <w:pPr>
              <w:pStyle w:val="TableParagraph"/>
              <w:spacing w:line="210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143.195</w:t>
            </w:r>
          </w:p>
        </w:tc>
      </w:tr>
      <w:tr>
        <w:trPr>
          <w:trHeight w:val="230" w:hRule="atLeast"/>
        </w:trPr>
        <w:tc>
          <w:tcPr>
            <w:tcW w:w="4610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IRRF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recolher</w:t>
            </w:r>
          </w:p>
        </w:tc>
        <w:tc>
          <w:tcPr>
            <w:tcW w:w="2997" w:type="dxa"/>
          </w:tcPr>
          <w:p>
            <w:pPr>
              <w:pStyle w:val="TableParagraph"/>
              <w:spacing w:line="210" w:lineRule="exact"/>
              <w:ind w:right="235"/>
              <w:jc w:val="right"/>
              <w:rPr>
                <w:sz w:val="20"/>
              </w:rPr>
            </w:pPr>
            <w:r>
              <w:rPr>
                <w:sz w:val="20"/>
              </w:rPr>
              <w:t>291.491</w:t>
            </w:r>
          </w:p>
        </w:tc>
        <w:tc>
          <w:tcPr>
            <w:tcW w:w="2019" w:type="dxa"/>
          </w:tcPr>
          <w:p>
            <w:pPr>
              <w:pStyle w:val="TableParagraph"/>
              <w:spacing w:line="210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539.549</w:t>
            </w:r>
          </w:p>
        </w:tc>
      </w:tr>
      <w:tr>
        <w:trPr>
          <w:trHeight w:val="230" w:hRule="atLeast"/>
        </w:trPr>
        <w:tc>
          <w:tcPr>
            <w:tcW w:w="4610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IRPJ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recolher</w:t>
            </w:r>
          </w:p>
        </w:tc>
        <w:tc>
          <w:tcPr>
            <w:tcW w:w="2997" w:type="dxa"/>
          </w:tcPr>
          <w:p>
            <w:pPr>
              <w:pStyle w:val="TableParagraph"/>
              <w:spacing w:line="210" w:lineRule="exact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1.734.270</w:t>
            </w:r>
          </w:p>
        </w:tc>
        <w:tc>
          <w:tcPr>
            <w:tcW w:w="2019" w:type="dxa"/>
          </w:tcPr>
          <w:p>
            <w:pPr>
              <w:pStyle w:val="TableParagraph"/>
              <w:spacing w:line="210" w:lineRule="exact"/>
              <w:ind w:right="1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4610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ICMS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Diferencial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alíquota.</w:t>
            </w:r>
          </w:p>
        </w:tc>
        <w:tc>
          <w:tcPr>
            <w:tcW w:w="2997" w:type="dxa"/>
          </w:tcPr>
          <w:p>
            <w:pPr>
              <w:pStyle w:val="TableParagraph"/>
              <w:spacing w:line="210" w:lineRule="exact"/>
              <w:ind w:right="235"/>
              <w:jc w:val="right"/>
              <w:rPr>
                <w:sz w:val="20"/>
              </w:rPr>
            </w:pPr>
            <w:r>
              <w:rPr>
                <w:sz w:val="20"/>
              </w:rPr>
              <w:t>6.244</w:t>
            </w:r>
          </w:p>
        </w:tc>
        <w:tc>
          <w:tcPr>
            <w:tcW w:w="2019" w:type="dxa"/>
          </w:tcPr>
          <w:p>
            <w:pPr>
              <w:pStyle w:val="TableParagraph"/>
              <w:spacing w:line="210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8.161</w:t>
            </w:r>
          </w:p>
        </w:tc>
      </w:tr>
      <w:tr>
        <w:trPr>
          <w:trHeight w:val="351" w:hRule="atLeast"/>
        </w:trPr>
        <w:tc>
          <w:tcPr>
            <w:tcW w:w="4610" w:type="dxa"/>
          </w:tcPr>
          <w:p>
            <w:pPr>
              <w:pStyle w:val="TableParagraph"/>
              <w:spacing w:line="226" w:lineRule="exact"/>
              <w:ind w:left="50"/>
              <w:rPr>
                <w:sz w:val="20"/>
              </w:rPr>
            </w:pPr>
            <w:r>
              <w:rPr>
                <w:sz w:val="20"/>
              </w:rPr>
              <w:t>CSLL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recolher</w:t>
            </w:r>
          </w:p>
        </w:tc>
        <w:tc>
          <w:tcPr>
            <w:tcW w:w="2997" w:type="dxa"/>
          </w:tcPr>
          <w:p>
            <w:pPr>
              <w:pStyle w:val="TableParagraph"/>
              <w:tabs>
                <w:tab w:pos="1072" w:val="left" w:leader="none"/>
              </w:tabs>
              <w:spacing w:line="226" w:lineRule="exact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145.930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  <w:tc>
          <w:tcPr>
            <w:tcW w:w="2019" w:type="dxa"/>
          </w:tcPr>
          <w:p>
            <w:pPr>
              <w:pStyle w:val="TableParagraph"/>
              <w:tabs>
                <w:tab w:pos="1649" w:val="left" w:leader="none"/>
              </w:tabs>
              <w:spacing w:line="226" w:lineRule="exact"/>
              <w:ind w:right="46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-</w:t>
            </w:r>
            <w:r>
              <w:rPr>
                <w:spacing w:val="20"/>
                <w:sz w:val="20"/>
                <w:u w:val="single"/>
              </w:rPr>
              <w:t> </w:t>
            </w:r>
          </w:p>
        </w:tc>
      </w:tr>
      <w:tr>
        <w:trPr>
          <w:trHeight w:val="565" w:hRule="atLeast"/>
        </w:trPr>
        <w:tc>
          <w:tcPr>
            <w:tcW w:w="46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97" w:type="dxa"/>
          </w:tcPr>
          <w:p>
            <w:pPr>
              <w:pStyle w:val="TableParagraph"/>
              <w:tabs>
                <w:tab w:pos="938" w:val="left" w:leader="none"/>
              </w:tabs>
              <w:spacing w:before="117"/>
              <w:ind w:right="16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3.493.173</w:t>
            </w:r>
            <w:r>
              <w:rPr>
                <w:b/>
                <w:spacing w:val="19"/>
                <w:sz w:val="20"/>
                <w:u w:val="double"/>
              </w:rPr>
              <w:t> </w:t>
            </w:r>
          </w:p>
        </w:tc>
        <w:tc>
          <w:tcPr>
            <w:tcW w:w="2019" w:type="dxa"/>
          </w:tcPr>
          <w:p>
            <w:pPr>
              <w:pStyle w:val="TableParagraph"/>
              <w:tabs>
                <w:tab w:pos="931" w:val="left" w:leader="none"/>
              </w:tabs>
              <w:spacing w:before="117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7.719.337</w:t>
            </w:r>
            <w:r>
              <w:rPr>
                <w:b/>
                <w:spacing w:val="19"/>
                <w:sz w:val="20"/>
                <w:u w:val="double"/>
              </w:rPr>
              <w:t> </w:t>
            </w:r>
          </w:p>
        </w:tc>
      </w:tr>
      <w:tr>
        <w:trPr>
          <w:trHeight w:val="484" w:hRule="atLeast"/>
        </w:trPr>
        <w:tc>
          <w:tcPr>
            <w:tcW w:w="4610" w:type="dxa"/>
          </w:tcPr>
          <w:p>
            <w:pPr>
              <w:pStyle w:val="TableParagraph"/>
              <w:tabs>
                <w:tab w:pos="758" w:val="left" w:leader="none"/>
              </w:tabs>
              <w:spacing w:line="256" w:lineRule="exact" w:before="208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15.1</w:t>
              <w:tab/>
              <w:t>Isenções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Benefícios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Fiscais</w:t>
            </w:r>
          </w:p>
        </w:tc>
        <w:tc>
          <w:tcPr>
            <w:tcW w:w="29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ind w:left="232" w:right="419"/>
        <w:jc w:val="both"/>
      </w:pPr>
      <w:r>
        <w:rPr/>
        <w:t>A Hemobrás possui a isenção do ICMS através do Convênio ICMS nº 103/11 e do Imposto de</w:t>
      </w:r>
      <w:r>
        <w:rPr>
          <w:spacing w:val="1"/>
        </w:rPr>
        <w:t> </w:t>
      </w:r>
      <w:r>
        <w:rPr/>
        <w:t>Importação para os medicamentos importados. Também utilizamos o crédito presumido do PIS e</w:t>
      </w:r>
      <w:r>
        <w:rPr>
          <w:spacing w:val="1"/>
        </w:rPr>
        <w:t> </w:t>
      </w:r>
      <w:r>
        <w:rPr/>
        <w:t>COFINS do medicamento Hemo-8r no valor total do PIS e COFINS a Recolher apurado referente a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medicamento</w:t>
      </w:r>
      <w:r>
        <w:rPr>
          <w:spacing w:val="2"/>
        </w:rPr>
        <w:t> </w:t>
      </w:r>
      <w:r>
        <w:rPr/>
        <w:t>especifico.</w:t>
      </w:r>
    </w:p>
    <w:p>
      <w:pPr>
        <w:pStyle w:val="BodyText"/>
        <w:rPr>
          <w:sz w:val="26"/>
        </w:rPr>
      </w:pPr>
    </w:p>
    <w:p>
      <w:pPr>
        <w:tabs>
          <w:tab w:pos="7671" w:val="left" w:leader="none"/>
          <w:tab w:pos="9760" w:val="left" w:leader="none"/>
        </w:tabs>
        <w:spacing w:before="224" w:after="24"/>
        <w:ind w:left="5828" w:right="0" w:firstLine="0"/>
        <w:jc w:val="left"/>
        <w:rPr>
          <w:b/>
          <w:sz w:val="20"/>
        </w:rPr>
      </w:pP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>R$</w:t>
        <w:tab/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8"/>
        <w:gridCol w:w="3560"/>
        <w:gridCol w:w="2020"/>
      </w:tblGrid>
      <w:tr>
        <w:trPr>
          <w:trHeight w:val="343" w:hRule="atLeast"/>
        </w:trPr>
        <w:tc>
          <w:tcPr>
            <w:tcW w:w="40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tabs>
                <w:tab w:pos="823" w:val="left" w:leader="none"/>
              </w:tabs>
              <w:spacing w:line="221" w:lineRule="exact"/>
              <w:ind w:right="16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31.03.2018</w:t>
            </w:r>
            <w:r>
              <w:rPr>
                <w:b/>
                <w:spacing w:val="18"/>
                <w:sz w:val="20"/>
                <w:u w:val="single"/>
              </w:rPr>
              <w:t> </w:t>
            </w:r>
          </w:p>
        </w:tc>
        <w:tc>
          <w:tcPr>
            <w:tcW w:w="2020" w:type="dxa"/>
          </w:tcPr>
          <w:p>
            <w:pPr>
              <w:pStyle w:val="TableParagraph"/>
              <w:tabs>
                <w:tab w:pos="816" w:val="left" w:leader="none"/>
              </w:tabs>
              <w:spacing w:line="221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31.12.2017</w:t>
            </w:r>
            <w:r>
              <w:rPr>
                <w:b/>
                <w:spacing w:val="18"/>
                <w:sz w:val="20"/>
                <w:u w:val="single"/>
              </w:rPr>
              <w:t> </w:t>
            </w:r>
          </w:p>
        </w:tc>
      </w:tr>
      <w:tr>
        <w:trPr>
          <w:trHeight w:val="346" w:hRule="atLeast"/>
        </w:trPr>
        <w:tc>
          <w:tcPr>
            <w:tcW w:w="4048" w:type="dxa"/>
          </w:tcPr>
          <w:p>
            <w:pPr>
              <w:pStyle w:val="TableParagraph"/>
              <w:spacing w:line="214" w:lineRule="exact" w:before="113"/>
              <w:ind w:left="50"/>
              <w:rPr>
                <w:sz w:val="20"/>
              </w:rPr>
            </w:pPr>
            <w:r>
              <w:rPr>
                <w:sz w:val="20"/>
              </w:rPr>
              <w:t>ICMS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Isenção</w:t>
            </w:r>
          </w:p>
        </w:tc>
        <w:tc>
          <w:tcPr>
            <w:tcW w:w="3560" w:type="dxa"/>
          </w:tcPr>
          <w:p>
            <w:pPr>
              <w:pStyle w:val="TableParagraph"/>
              <w:spacing w:line="214" w:lineRule="exact" w:before="113"/>
              <w:ind w:right="237"/>
              <w:jc w:val="right"/>
              <w:rPr>
                <w:sz w:val="20"/>
              </w:rPr>
            </w:pPr>
            <w:r>
              <w:rPr>
                <w:sz w:val="20"/>
              </w:rPr>
              <w:t>35.179.076</w:t>
            </w:r>
          </w:p>
        </w:tc>
        <w:tc>
          <w:tcPr>
            <w:tcW w:w="2020" w:type="dxa"/>
          </w:tcPr>
          <w:p>
            <w:pPr>
              <w:pStyle w:val="TableParagraph"/>
              <w:spacing w:line="214" w:lineRule="exact" w:before="113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123.783.721</w:t>
            </w:r>
          </w:p>
        </w:tc>
      </w:tr>
      <w:tr>
        <w:trPr>
          <w:trHeight w:val="229" w:hRule="atLeast"/>
        </w:trPr>
        <w:tc>
          <w:tcPr>
            <w:tcW w:w="4048" w:type="dxa"/>
          </w:tcPr>
          <w:p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PIS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Presumido</w:t>
            </w:r>
          </w:p>
        </w:tc>
        <w:tc>
          <w:tcPr>
            <w:tcW w:w="3560" w:type="dxa"/>
          </w:tcPr>
          <w:p>
            <w:pPr>
              <w:pStyle w:val="TableParagraph"/>
              <w:spacing w:line="209" w:lineRule="exact"/>
              <w:ind w:right="237"/>
              <w:jc w:val="right"/>
              <w:rPr>
                <w:sz w:val="20"/>
              </w:rPr>
            </w:pPr>
            <w:r>
              <w:rPr>
                <w:sz w:val="20"/>
              </w:rPr>
              <w:t>4.104.226</w:t>
            </w:r>
          </w:p>
        </w:tc>
        <w:tc>
          <w:tcPr>
            <w:tcW w:w="2020" w:type="dxa"/>
          </w:tcPr>
          <w:p>
            <w:pPr>
              <w:pStyle w:val="TableParagraph"/>
              <w:spacing w:line="209" w:lineRule="exact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14.441.434</w:t>
            </w:r>
          </w:p>
        </w:tc>
      </w:tr>
      <w:tr>
        <w:trPr>
          <w:trHeight w:val="230" w:hRule="atLeast"/>
        </w:trPr>
        <w:tc>
          <w:tcPr>
            <w:tcW w:w="4048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COFINS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Presumido</w:t>
            </w:r>
          </w:p>
        </w:tc>
        <w:tc>
          <w:tcPr>
            <w:tcW w:w="3560" w:type="dxa"/>
          </w:tcPr>
          <w:p>
            <w:pPr>
              <w:pStyle w:val="TableParagraph"/>
              <w:spacing w:line="210" w:lineRule="exact"/>
              <w:ind w:right="237"/>
              <w:jc w:val="right"/>
              <w:rPr>
                <w:sz w:val="20"/>
              </w:rPr>
            </w:pPr>
            <w:r>
              <w:rPr>
                <w:sz w:val="20"/>
              </w:rPr>
              <w:t>19.348.492</w:t>
            </w:r>
          </w:p>
        </w:tc>
        <w:tc>
          <w:tcPr>
            <w:tcW w:w="2020" w:type="dxa"/>
          </w:tcPr>
          <w:p>
            <w:pPr>
              <w:pStyle w:val="TableParagraph"/>
              <w:spacing w:line="210" w:lineRule="exact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68.081.047</w:t>
            </w:r>
          </w:p>
        </w:tc>
      </w:tr>
      <w:tr>
        <w:trPr>
          <w:trHeight w:val="353" w:hRule="atLeast"/>
        </w:trPr>
        <w:tc>
          <w:tcPr>
            <w:tcW w:w="4048" w:type="dxa"/>
          </w:tcPr>
          <w:p>
            <w:pPr>
              <w:pStyle w:val="TableParagraph"/>
              <w:spacing w:line="226" w:lineRule="exact"/>
              <w:ind w:left="50"/>
              <w:rPr>
                <w:sz w:val="20"/>
              </w:rPr>
            </w:pPr>
            <w:r>
              <w:rPr>
                <w:sz w:val="20"/>
              </w:rPr>
              <w:t>Imposto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Importação</w:t>
            </w:r>
          </w:p>
        </w:tc>
        <w:tc>
          <w:tcPr>
            <w:tcW w:w="3560" w:type="dxa"/>
          </w:tcPr>
          <w:p>
            <w:pPr>
              <w:pStyle w:val="TableParagraph"/>
              <w:tabs>
                <w:tab w:pos="923" w:val="left" w:leader="none"/>
              </w:tabs>
              <w:spacing w:line="226" w:lineRule="exact"/>
              <w:ind w:right="167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2.885.458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  <w:tc>
          <w:tcPr>
            <w:tcW w:w="2020" w:type="dxa"/>
          </w:tcPr>
          <w:p>
            <w:pPr>
              <w:pStyle w:val="TableParagraph"/>
              <w:tabs>
                <w:tab w:pos="816" w:val="left" w:leader="none"/>
              </w:tabs>
              <w:spacing w:line="226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13.819.619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</w:tr>
      <w:tr>
        <w:trPr>
          <w:trHeight w:val="348" w:hRule="atLeast"/>
        </w:trPr>
        <w:tc>
          <w:tcPr>
            <w:tcW w:w="40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tabs>
                <w:tab w:pos="837" w:val="left" w:leader="none"/>
              </w:tabs>
              <w:spacing w:line="210" w:lineRule="exact" w:before="118"/>
              <w:ind w:right="16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61.517.251</w:t>
            </w:r>
            <w:r>
              <w:rPr>
                <w:b/>
                <w:spacing w:val="19"/>
                <w:sz w:val="20"/>
                <w:u w:val="double"/>
              </w:rPr>
              <w:t> </w:t>
            </w:r>
          </w:p>
        </w:tc>
        <w:tc>
          <w:tcPr>
            <w:tcW w:w="2020" w:type="dxa"/>
          </w:tcPr>
          <w:p>
            <w:pPr>
              <w:pStyle w:val="TableParagraph"/>
              <w:tabs>
                <w:tab w:pos="730" w:val="left" w:leader="none"/>
              </w:tabs>
              <w:spacing w:line="210" w:lineRule="exact" w:before="11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220.125.821</w:t>
            </w:r>
            <w:r>
              <w:rPr>
                <w:b/>
                <w:spacing w:val="19"/>
                <w:sz w:val="20"/>
                <w:u w:val="double"/>
              </w:rPr>
              <w:t> 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1910" w:h="16840"/>
          <w:pgMar w:header="351" w:footer="0" w:top="1380" w:bottom="280" w:left="900" w:right="720"/>
        </w:sectPr>
      </w:pPr>
    </w:p>
    <w:p>
      <w:pPr>
        <w:pStyle w:val="BodyText"/>
        <w:spacing w:before="2"/>
        <w:rPr>
          <w:b/>
          <w:sz w:val="15"/>
        </w:rPr>
      </w:pPr>
    </w:p>
    <w:p>
      <w:pPr>
        <w:pStyle w:val="Heading1"/>
        <w:numPr>
          <w:ilvl w:val="0"/>
          <w:numId w:val="4"/>
        </w:numPr>
        <w:tabs>
          <w:tab w:pos="953" w:val="left" w:leader="none"/>
          <w:tab w:pos="954" w:val="left" w:leader="none"/>
        </w:tabs>
        <w:spacing w:line="240" w:lineRule="auto" w:before="90" w:after="0"/>
        <w:ind w:left="953" w:right="0" w:hanging="722"/>
        <w:jc w:val="left"/>
      </w:pPr>
      <w:r>
        <w:rPr/>
        <w:t>Obrigações</w:t>
      </w:r>
      <w:r>
        <w:rPr>
          <w:spacing w:val="-2"/>
        </w:rPr>
        <w:t> </w:t>
      </w:r>
      <w:r>
        <w:rPr/>
        <w:t>Sociais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2"/>
        <w:ind w:left="232" w:right="411"/>
        <w:jc w:val="both"/>
      </w:pPr>
      <w:r>
        <w:rPr/>
        <w:t>As</w:t>
      </w:r>
      <w:r>
        <w:rPr>
          <w:spacing w:val="1"/>
        </w:rPr>
        <w:t> </w:t>
      </w:r>
      <w:r>
        <w:rPr/>
        <w:t>obrigações</w:t>
      </w:r>
      <w:r>
        <w:rPr>
          <w:spacing w:val="1"/>
        </w:rPr>
        <w:t> </w:t>
      </w:r>
      <w:r>
        <w:rPr/>
        <w:t>sociais</w:t>
      </w:r>
      <w:r>
        <w:rPr>
          <w:spacing w:val="1"/>
        </w:rPr>
        <w:t> </w:t>
      </w:r>
      <w:r>
        <w:rPr/>
        <w:t>referem-se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provisões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férias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13º</w:t>
      </w:r>
      <w:r>
        <w:rPr>
          <w:spacing w:val="1"/>
        </w:rPr>
        <w:t> </w:t>
      </w:r>
      <w:r>
        <w:rPr/>
        <w:t>salário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encargos</w:t>
      </w:r>
      <w:r>
        <w:rPr>
          <w:spacing w:val="1"/>
        </w:rPr>
        <w:t> </w:t>
      </w:r>
      <w:r>
        <w:rPr/>
        <w:t>sociais</w:t>
      </w:r>
      <w:r>
        <w:rPr>
          <w:spacing w:val="1"/>
        </w:rPr>
        <w:t> </w:t>
      </w:r>
      <w:r>
        <w:rPr/>
        <w:t>vinculados, as provisões trabalhistas que passaram de R$ 3.669.865 no final de 2017 para R$</w:t>
      </w:r>
      <w:r>
        <w:rPr>
          <w:spacing w:val="1"/>
        </w:rPr>
        <w:t> </w:t>
      </w:r>
      <w:r>
        <w:rPr/>
        <w:t>4.815.704 no final de primeiro trimestre de 2018.</w:t>
      </w:r>
      <w:r>
        <w:rPr>
          <w:spacing w:val="1"/>
        </w:rPr>
        <w:t> </w:t>
      </w:r>
      <w:r>
        <w:rPr/>
        <w:t>A elevação das provisões trabalhistas refere-se às</w:t>
      </w:r>
      <w:r>
        <w:rPr>
          <w:spacing w:val="-57"/>
        </w:rPr>
        <w:t> </w:t>
      </w:r>
      <w:r>
        <w:rPr/>
        <w:t>provisões</w:t>
      </w:r>
      <w:r>
        <w:rPr>
          <w:spacing w:val="-1"/>
        </w:rPr>
        <w:t> </w:t>
      </w:r>
      <w:r>
        <w:rPr/>
        <w:t>de 13º salários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seus encargos sociais</w:t>
      </w:r>
      <w:r>
        <w:rPr>
          <w:spacing w:val="-1"/>
        </w:rPr>
        <w:t> </w:t>
      </w:r>
      <w:r>
        <w:rPr/>
        <w:t>que inicia o</w:t>
      </w:r>
      <w:r>
        <w:rPr>
          <w:spacing w:val="-1"/>
        </w:rPr>
        <w:t> </w:t>
      </w:r>
      <w:r>
        <w:rPr/>
        <w:t>exercício sem</w:t>
      </w:r>
      <w:r>
        <w:rPr>
          <w:spacing w:val="2"/>
        </w:rPr>
        <w:t> </w:t>
      </w:r>
      <w:r>
        <w:rPr/>
        <w:t>saldo.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6"/>
        </w:rPr>
      </w:pPr>
    </w:p>
    <w:p>
      <w:pPr>
        <w:tabs>
          <w:tab w:pos="7671" w:val="left" w:leader="none"/>
          <w:tab w:pos="9760" w:val="left" w:leader="none"/>
        </w:tabs>
        <w:spacing w:before="0" w:after="25"/>
        <w:ind w:left="5828" w:right="0" w:firstLine="0"/>
        <w:jc w:val="left"/>
        <w:rPr>
          <w:b/>
          <w:sz w:val="20"/>
        </w:rPr>
      </w:pP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>R$</w:t>
        <w:tab/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0"/>
        <w:gridCol w:w="3797"/>
        <w:gridCol w:w="2019"/>
      </w:tblGrid>
      <w:tr>
        <w:trPr>
          <w:trHeight w:val="343" w:hRule="atLeast"/>
        </w:trPr>
        <w:tc>
          <w:tcPr>
            <w:tcW w:w="38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97" w:type="dxa"/>
          </w:tcPr>
          <w:p>
            <w:pPr>
              <w:pStyle w:val="TableParagraph"/>
              <w:tabs>
                <w:tab w:pos="823" w:val="left" w:leader="none"/>
              </w:tabs>
              <w:spacing w:line="221" w:lineRule="exact"/>
              <w:ind w:right="16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31.03.2018</w:t>
            </w:r>
            <w:r>
              <w:rPr>
                <w:b/>
                <w:spacing w:val="18"/>
                <w:sz w:val="20"/>
                <w:u w:val="single"/>
              </w:rPr>
              <w:t> </w:t>
            </w:r>
          </w:p>
        </w:tc>
        <w:tc>
          <w:tcPr>
            <w:tcW w:w="2019" w:type="dxa"/>
          </w:tcPr>
          <w:p>
            <w:pPr>
              <w:pStyle w:val="TableParagraph"/>
              <w:tabs>
                <w:tab w:pos="816" w:val="left" w:leader="none"/>
              </w:tabs>
              <w:spacing w:line="221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31.12.2017</w:t>
            </w:r>
            <w:r>
              <w:rPr>
                <w:b/>
                <w:spacing w:val="18"/>
                <w:sz w:val="20"/>
                <w:u w:val="single"/>
              </w:rPr>
              <w:t> </w:t>
            </w:r>
          </w:p>
        </w:tc>
      </w:tr>
      <w:tr>
        <w:trPr>
          <w:trHeight w:val="347" w:hRule="atLeast"/>
        </w:trPr>
        <w:tc>
          <w:tcPr>
            <w:tcW w:w="3810" w:type="dxa"/>
          </w:tcPr>
          <w:p>
            <w:pPr>
              <w:pStyle w:val="TableParagraph"/>
              <w:spacing w:line="215" w:lineRule="exact" w:before="113"/>
              <w:ind w:left="50"/>
              <w:rPr>
                <w:sz w:val="20"/>
              </w:rPr>
            </w:pPr>
            <w:r>
              <w:rPr>
                <w:sz w:val="20"/>
              </w:rPr>
              <w:t>Obrigações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pessoal</w:t>
            </w:r>
          </w:p>
        </w:tc>
        <w:tc>
          <w:tcPr>
            <w:tcW w:w="3797" w:type="dxa"/>
          </w:tcPr>
          <w:p>
            <w:pPr>
              <w:pStyle w:val="TableParagraph"/>
              <w:spacing w:line="215" w:lineRule="exact" w:before="113"/>
              <w:ind w:right="235"/>
              <w:jc w:val="right"/>
              <w:rPr>
                <w:sz w:val="20"/>
              </w:rPr>
            </w:pPr>
            <w:r>
              <w:rPr>
                <w:sz w:val="20"/>
              </w:rPr>
              <w:t>167.433</w:t>
            </w:r>
          </w:p>
        </w:tc>
        <w:tc>
          <w:tcPr>
            <w:tcW w:w="2019" w:type="dxa"/>
          </w:tcPr>
          <w:p>
            <w:pPr>
              <w:pStyle w:val="TableParagraph"/>
              <w:spacing w:line="215" w:lineRule="exact" w:before="113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195.276</w:t>
            </w:r>
          </w:p>
        </w:tc>
      </w:tr>
      <w:tr>
        <w:trPr>
          <w:trHeight w:val="353" w:hRule="atLeast"/>
        </w:trPr>
        <w:tc>
          <w:tcPr>
            <w:tcW w:w="3810" w:type="dxa"/>
          </w:tcPr>
          <w:p>
            <w:pPr>
              <w:pStyle w:val="TableParagraph"/>
              <w:spacing w:line="226" w:lineRule="exact"/>
              <w:ind w:left="50"/>
              <w:rPr>
                <w:sz w:val="20"/>
              </w:rPr>
            </w:pPr>
            <w:r>
              <w:rPr>
                <w:sz w:val="20"/>
              </w:rPr>
              <w:t>Provisões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trabalhistas</w:t>
            </w:r>
          </w:p>
        </w:tc>
        <w:tc>
          <w:tcPr>
            <w:tcW w:w="3797" w:type="dxa"/>
          </w:tcPr>
          <w:p>
            <w:pPr>
              <w:pStyle w:val="TableParagraph"/>
              <w:tabs>
                <w:tab w:pos="923" w:val="left" w:leader="none"/>
              </w:tabs>
              <w:spacing w:line="226" w:lineRule="exact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4.815.704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  <w:tc>
          <w:tcPr>
            <w:tcW w:w="2019" w:type="dxa"/>
          </w:tcPr>
          <w:p>
            <w:pPr>
              <w:pStyle w:val="TableParagraph"/>
              <w:tabs>
                <w:tab w:pos="917" w:val="left" w:leader="none"/>
              </w:tabs>
              <w:spacing w:line="226" w:lineRule="exact"/>
              <w:ind w:right="46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3.669.865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</w:tr>
      <w:tr>
        <w:trPr>
          <w:trHeight w:val="348" w:hRule="atLeast"/>
        </w:trPr>
        <w:tc>
          <w:tcPr>
            <w:tcW w:w="38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97" w:type="dxa"/>
          </w:tcPr>
          <w:p>
            <w:pPr>
              <w:pStyle w:val="TableParagraph"/>
              <w:tabs>
                <w:tab w:pos="938" w:val="left" w:leader="none"/>
              </w:tabs>
              <w:spacing w:line="210" w:lineRule="exact" w:before="118"/>
              <w:ind w:right="16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4.983.137</w:t>
            </w:r>
            <w:r>
              <w:rPr>
                <w:b/>
                <w:spacing w:val="19"/>
                <w:sz w:val="20"/>
                <w:u w:val="double"/>
              </w:rPr>
              <w:t> </w:t>
            </w:r>
          </w:p>
        </w:tc>
        <w:tc>
          <w:tcPr>
            <w:tcW w:w="2019" w:type="dxa"/>
          </w:tcPr>
          <w:p>
            <w:pPr>
              <w:pStyle w:val="TableParagraph"/>
              <w:tabs>
                <w:tab w:pos="931" w:val="left" w:leader="none"/>
              </w:tabs>
              <w:spacing w:line="210" w:lineRule="exact" w:before="118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3.865.141</w:t>
            </w:r>
            <w:r>
              <w:rPr>
                <w:b/>
                <w:spacing w:val="19"/>
                <w:sz w:val="20"/>
                <w:u w:val="double"/>
              </w:rPr>
              <w:t> 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351" w:footer="0" w:top="1380" w:bottom="280" w:left="900" w:right="720"/>
        </w:sectPr>
      </w:pPr>
    </w:p>
    <w:p>
      <w:pPr>
        <w:pStyle w:val="BodyText"/>
        <w:spacing w:before="10"/>
        <w:rPr>
          <w:b/>
          <w:sz w:val="20"/>
        </w:rPr>
      </w:pPr>
    </w:p>
    <w:p>
      <w:pPr>
        <w:pStyle w:val="Heading1"/>
        <w:numPr>
          <w:ilvl w:val="0"/>
          <w:numId w:val="4"/>
        </w:numPr>
        <w:tabs>
          <w:tab w:pos="953" w:val="left" w:leader="none"/>
          <w:tab w:pos="954" w:val="left" w:leader="none"/>
        </w:tabs>
        <w:spacing w:line="240" w:lineRule="auto" w:before="0" w:after="0"/>
        <w:ind w:left="953" w:right="0" w:hanging="722"/>
        <w:jc w:val="left"/>
      </w:pPr>
      <w:r>
        <w:rPr/>
        <w:t>Patrimônio</w:t>
      </w:r>
      <w:r>
        <w:rPr>
          <w:spacing w:val="-4"/>
        </w:rPr>
        <w:t> </w:t>
      </w:r>
      <w:r>
        <w:rPr/>
        <w:t>Líquido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tabs>
          <w:tab w:pos="2075" w:val="left" w:leader="none"/>
          <w:tab w:pos="4164" w:val="left" w:leader="none"/>
        </w:tabs>
        <w:spacing w:before="131"/>
        <w:ind w:left="232" w:right="0" w:firstLine="0"/>
        <w:jc w:val="left"/>
        <w:rPr>
          <w:b/>
          <w:sz w:val="20"/>
        </w:rPr>
      </w:pP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>R$</w:t>
        <w:tab/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200" w:bottom="280" w:left="900" w:right="720"/>
          <w:cols w:num="2" w:equalWidth="0">
            <w:col w:w="3027" w:space="2569"/>
            <w:col w:w="4694"/>
          </w:cols>
        </w:sectPr>
      </w:pPr>
    </w:p>
    <w:p>
      <w:pPr>
        <w:pStyle w:val="BodyText"/>
        <w:spacing w:before="1"/>
        <w:rPr>
          <w:b/>
          <w:sz w:val="2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2"/>
        <w:gridCol w:w="3445"/>
        <w:gridCol w:w="2019"/>
      </w:tblGrid>
      <w:tr>
        <w:trPr>
          <w:trHeight w:val="343" w:hRule="atLeast"/>
        </w:trPr>
        <w:tc>
          <w:tcPr>
            <w:tcW w:w="4162" w:type="dxa"/>
          </w:tcPr>
          <w:p>
            <w:pPr>
              <w:pStyle w:val="TableParagraph"/>
              <w:spacing w:line="22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Capital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Social</w:t>
            </w:r>
          </w:p>
        </w:tc>
        <w:tc>
          <w:tcPr>
            <w:tcW w:w="3445" w:type="dxa"/>
          </w:tcPr>
          <w:p>
            <w:pPr>
              <w:pStyle w:val="TableParagraph"/>
              <w:tabs>
                <w:tab w:pos="823" w:val="left" w:leader="none"/>
              </w:tabs>
              <w:spacing w:line="221" w:lineRule="exact"/>
              <w:ind w:right="16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31.03.2018</w:t>
            </w:r>
            <w:r>
              <w:rPr>
                <w:b/>
                <w:spacing w:val="18"/>
                <w:sz w:val="20"/>
                <w:u w:val="single"/>
              </w:rPr>
              <w:t> </w:t>
            </w:r>
          </w:p>
        </w:tc>
        <w:tc>
          <w:tcPr>
            <w:tcW w:w="2019" w:type="dxa"/>
          </w:tcPr>
          <w:p>
            <w:pPr>
              <w:pStyle w:val="TableParagraph"/>
              <w:tabs>
                <w:tab w:pos="816" w:val="left" w:leader="none"/>
              </w:tabs>
              <w:spacing w:line="221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31.12.2017</w:t>
            </w:r>
            <w:r>
              <w:rPr>
                <w:b/>
                <w:spacing w:val="18"/>
                <w:sz w:val="20"/>
                <w:u w:val="single"/>
              </w:rPr>
              <w:t> </w:t>
            </w:r>
          </w:p>
        </w:tc>
      </w:tr>
      <w:tr>
        <w:trPr>
          <w:trHeight w:val="348" w:hRule="atLeast"/>
        </w:trPr>
        <w:tc>
          <w:tcPr>
            <w:tcW w:w="4162" w:type="dxa"/>
          </w:tcPr>
          <w:p>
            <w:pPr>
              <w:pStyle w:val="TableParagraph"/>
              <w:spacing w:line="215" w:lineRule="exact" w:before="113"/>
              <w:ind w:left="50"/>
              <w:rPr>
                <w:sz w:val="20"/>
              </w:rPr>
            </w:pPr>
            <w:r>
              <w:rPr>
                <w:sz w:val="20"/>
              </w:rPr>
              <w:t>Capital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Social 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Governo Federal</w:t>
            </w:r>
          </w:p>
        </w:tc>
        <w:tc>
          <w:tcPr>
            <w:tcW w:w="3445" w:type="dxa"/>
          </w:tcPr>
          <w:p>
            <w:pPr>
              <w:pStyle w:val="TableParagraph"/>
              <w:spacing w:line="215" w:lineRule="exact" w:before="113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713.702.556</w:t>
            </w:r>
          </w:p>
        </w:tc>
        <w:tc>
          <w:tcPr>
            <w:tcW w:w="2019" w:type="dxa"/>
          </w:tcPr>
          <w:p>
            <w:pPr>
              <w:pStyle w:val="TableParagraph"/>
              <w:spacing w:line="215" w:lineRule="exact" w:before="113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713.702.556</w:t>
            </w:r>
          </w:p>
        </w:tc>
      </w:tr>
      <w:tr>
        <w:trPr>
          <w:trHeight w:val="352" w:hRule="atLeast"/>
        </w:trPr>
        <w:tc>
          <w:tcPr>
            <w:tcW w:w="4162" w:type="dxa"/>
          </w:tcPr>
          <w:p>
            <w:pPr>
              <w:pStyle w:val="TableParagraph"/>
              <w:spacing w:line="226" w:lineRule="exact"/>
              <w:ind w:left="50"/>
              <w:rPr>
                <w:sz w:val="20"/>
              </w:rPr>
            </w:pPr>
            <w:r>
              <w:rPr>
                <w:sz w:val="20"/>
              </w:rPr>
              <w:t>Prejuízos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acumulados</w:t>
            </w:r>
          </w:p>
        </w:tc>
        <w:tc>
          <w:tcPr>
            <w:tcW w:w="3445" w:type="dxa"/>
          </w:tcPr>
          <w:p>
            <w:pPr>
              <w:pStyle w:val="TableParagraph"/>
              <w:tabs>
                <w:tab w:pos="590" w:val="left" w:leader="none"/>
              </w:tabs>
              <w:spacing w:line="226" w:lineRule="exact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(383.444.102)</w:t>
            </w:r>
            <w:r>
              <w:rPr>
                <w:spacing w:val="18"/>
                <w:sz w:val="20"/>
                <w:u w:val="single"/>
              </w:rPr>
              <w:t> </w:t>
            </w:r>
          </w:p>
        </w:tc>
        <w:tc>
          <w:tcPr>
            <w:tcW w:w="2019" w:type="dxa"/>
          </w:tcPr>
          <w:p>
            <w:pPr>
              <w:pStyle w:val="TableParagraph"/>
              <w:tabs>
                <w:tab w:pos="583" w:val="left" w:leader="none"/>
              </w:tabs>
              <w:spacing w:line="226" w:lineRule="exact"/>
              <w:ind w:right="46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(392.967.444)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</w:tr>
      <w:tr>
        <w:trPr>
          <w:trHeight w:val="347" w:hRule="atLeast"/>
        </w:trPr>
        <w:tc>
          <w:tcPr>
            <w:tcW w:w="41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tabs>
                <w:tab w:pos="736" w:val="left" w:leader="none"/>
              </w:tabs>
              <w:spacing w:line="210" w:lineRule="exact" w:before="118"/>
              <w:ind w:right="16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330.258.454</w:t>
            </w:r>
            <w:r>
              <w:rPr>
                <w:b/>
                <w:spacing w:val="20"/>
                <w:sz w:val="20"/>
                <w:u w:val="double"/>
              </w:rPr>
              <w:t> </w:t>
            </w:r>
          </w:p>
        </w:tc>
        <w:tc>
          <w:tcPr>
            <w:tcW w:w="2019" w:type="dxa"/>
          </w:tcPr>
          <w:p>
            <w:pPr>
              <w:pStyle w:val="TableParagraph"/>
              <w:tabs>
                <w:tab w:pos="730" w:val="left" w:leader="none"/>
              </w:tabs>
              <w:spacing w:line="210" w:lineRule="exact" w:before="118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320.735.112</w:t>
            </w:r>
            <w:r>
              <w:rPr>
                <w:b/>
                <w:spacing w:val="19"/>
                <w:sz w:val="20"/>
                <w:u w:val="double"/>
              </w:rPr>
              <w:t> </w:t>
            </w:r>
          </w:p>
        </w:tc>
      </w:tr>
    </w:tbl>
    <w:p>
      <w:pPr>
        <w:pStyle w:val="BodyText"/>
        <w:spacing w:before="2"/>
        <w:rPr>
          <w:b/>
          <w:sz w:val="18"/>
        </w:rPr>
      </w:pPr>
    </w:p>
    <w:p>
      <w:pPr>
        <w:pStyle w:val="BodyText"/>
        <w:spacing w:before="90"/>
        <w:ind w:left="232" w:right="417"/>
        <w:jc w:val="both"/>
      </w:pPr>
      <w:r>
        <w:rPr/>
        <w:t>O capital social é de R$ 713.702.556 (setecentos e treze milhões, setecentos e dois mil, quinhentos e</w:t>
      </w:r>
      <w:r>
        <w:rPr>
          <w:spacing w:val="-57"/>
        </w:rPr>
        <w:t> </w:t>
      </w:r>
      <w:r>
        <w:rPr/>
        <w:t>cinquenta e seis reais), dividido em 713.702.556 (setecentos e treze milhões, setecentos e duas mil,</w:t>
      </w:r>
      <w:r>
        <w:rPr>
          <w:spacing w:val="1"/>
        </w:rPr>
        <w:t> </w:t>
      </w:r>
      <w:r>
        <w:rPr/>
        <w:t>quinhentos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cinquenta</w:t>
      </w:r>
      <w:r>
        <w:rPr>
          <w:spacing w:val="-1"/>
        </w:rPr>
        <w:t> </w:t>
      </w:r>
      <w:r>
        <w:rPr/>
        <w:t>e</w:t>
      </w:r>
      <w:r>
        <w:rPr>
          <w:spacing w:val="2"/>
        </w:rPr>
        <w:t> </w:t>
      </w:r>
      <w:r>
        <w:rPr/>
        <w:t>seis) quotas de</w:t>
      </w:r>
      <w:r>
        <w:rPr>
          <w:spacing w:val="-2"/>
        </w:rPr>
        <w:t> </w:t>
      </w:r>
      <w:r>
        <w:rPr/>
        <w:t>R$ 1,00 (um real) cada</w:t>
      </w:r>
      <w:r>
        <w:rPr>
          <w:spacing w:val="-1"/>
        </w:rPr>
        <w:t> </w:t>
      </w:r>
      <w:r>
        <w:rPr/>
        <w:t>uma.</w:t>
      </w:r>
    </w:p>
    <w:p>
      <w:pPr>
        <w:pStyle w:val="Heading1"/>
        <w:numPr>
          <w:ilvl w:val="1"/>
          <w:numId w:val="4"/>
        </w:numPr>
        <w:tabs>
          <w:tab w:pos="942" w:val="left" w:leader="none"/>
        </w:tabs>
        <w:spacing w:line="240" w:lineRule="auto" w:before="126" w:after="0"/>
        <w:ind w:left="941" w:right="0" w:hanging="710"/>
        <w:jc w:val="both"/>
      </w:pPr>
      <w:r>
        <w:rPr/>
        <w:t>Lucro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Trimestre</w:t>
      </w:r>
    </w:p>
    <w:p>
      <w:pPr>
        <w:pStyle w:val="BodyText"/>
        <w:rPr>
          <w:b/>
          <w:sz w:val="30"/>
        </w:rPr>
      </w:pPr>
    </w:p>
    <w:p>
      <w:pPr>
        <w:pStyle w:val="BodyText"/>
        <w:ind w:left="232" w:right="406"/>
        <w:jc w:val="both"/>
      </w:pPr>
      <w:r>
        <w:rPr/>
        <w:t>No</w:t>
      </w:r>
      <w:r>
        <w:rPr>
          <w:spacing w:val="1"/>
        </w:rPr>
        <w:t> </w:t>
      </w:r>
      <w:r>
        <w:rPr/>
        <w:t>primeiro</w:t>
      </w:r>
      <w:r>
        <w:rPr>
          <w:spacing w:val="1"/>
        </w:rPr>
        <w:t> </w:t>
      </w:r>
      <w:r>
        <w:rPr/>
        <w:t>trimestre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2018,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Hemobrás</w:t>
      </w:r>
      <w:r>
        <w:rPr>
          <w:spacing w:val="1"/>
        </w:rPr>
        <w:t> </w:t>
      </w:r>
      <w:r>
        <w:rPr/>
        <w:t>obteve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lucro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R$</w:t>
      </w:r>
      <w:r>
        <w:rPr>
          <w:spacing w:val="1"/>
        </w:rPr>
        <w:t> </w:t>
      </w:r>
      <w:r>
        <w:rPr/>
        <w:t>9.523.343</w:t>
      </w:r>
      <w:r>
        <w:rPr>
          <w:spacing w:val="1"/>
        </w:rPr>
        <w:t> </w:t>
      </w:r>
      <w:r>
        <w:rPr/>
        <w:t>(nove</w:t>
      </w:r>
      <w:r>
        <w:rPr>
          <w:spacing w:val="1"/>
        </w:rPr>
        <w:t> </w:t>
      </w:r>
      <w:r>
        <w:rPr/>
        <w:t>milhões</w:t>
      </w:r>
      <w:r>
        <w:rPr>
          <w:spacing w:val="1"/>
        </w:rPr>
        <w:t> </w:t>
      </w:r>
      <w:r>
        <w:rPr/>
        <w:t>quinhentos</w:t>
      </w:r>
      <w:r>
        <w:rPr>
          <w:spacing w:val="1"/>
        </w:rPr>
        <w:t> </w:t>
      </w:r>
      <w:r>
        <w:rPr/>
        <w:t>e vinte e três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trezentos</w:t>
      </w:r>
      <w:r>
        <w:rPr>
          <w:spacing w:val="1"/>
        </w:rPr>
        <w:t> </w:t>
      </w:r>
      <w:r>
        <w:rPr/>
        <w:t>e quarenta e três</w:t>
      </w:r>
      <w:r>
        <w:rPr>
          <w:spacing w:val="1"/>
        </w:rPr>
        <w:t> </w:t>
      </w:r>
      <w:r>
        <w:rPr/>
        <w:t>reais),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este</w:t>
      </w:r>
      <w:r>
        <w:rPr>
          <w:spacing w:val="60"/>
        </w:rPr>
        <w:t> </w:t>
      </w:r>
      <w:r>
        <w:rPr/>
        <w:t>proveniente da</w:t>
      </w:r>
      <w:r>
        <w:rPr>
          <w:spacing w:val="1"/>
        </w:rPr>
        <w:t> </w:t>
      </w:r>
      <w:r>
        <w:rPr/>
        <w:t>operação da empresa, com o resultado operacional bruto de R$ 46,5 milhões, no mesmo trimestre a</w:t>
      </w:r>
      <w:r>
        <w:rPr>
          <w:spacing w:val="1"/>
        </w:rPr>
        <w:t> </w:t>
      </w:r>
      <w:r>
        <w:rPr/>
        <w:t>Hemobrás teve de despesas operacionais administrativas no valor de R$ 25,3 milhões. É importante</w:t>
      </w:r>
      <w:r>
        <w:rPr>
          <w:spacing w:val="1"/>
        </w:rPr>
        <w:t> </w:t>
      </w:r>
      <w:r>
        <w:rPr/>
        <w:t>frisar que o lucro do primeiro trimestre de 2018 não teve a interferência positiva do câmbio com</w:t>
      </w:r>
      <w:r>
        <w:rPr>
          <w:spacing w:val="1"/>
        </w:rPr>
        <w:t> </w:t>
      </w:r>
      <w:r>
        <w:rPr/>
        <w:t>moeda estrangeira, inclusive este afetou negativamente o resultado da Hemobrás, impactando o</w:t>
      </w:r>
      <w:r>
        <w:rPr>
          <w:spacing w:val="1"/>
        </w:rPr>
        <w:t> </w:t>
      </w:r>
      <w:r>
        <w:rPr/>
        <w:t>lucro do</w:t>
      </w:r>
      <w:r>
        <w:rPr>
          <w:spacing w:val="-1"/>
        </w:rPr>
        <w:t> </w:t>
      </w:r>
      <w:r>
        <w:rPr/>
        <w:t>primeiro trimestre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2018.</w:t>
      </w:r>
    </w:p>
    <w:p>
      <w:pPr>
        <w:pStyle w:val="BodyText"/>
        <w:rPr>
          <w:sz w:val="31"/>
        </w:rPr>
      </w:pPr>
    </w:p>
    <w:p>
      <w:pPr>
        <w:pStyle w:val="Heading1"/>
        <w:numPr>
          <w:ilvl w:val="0"/>
          <w:numId w:val="4"/>
        </w:numPr>
        <w:tabs>
          <w:tab w:pos="954" w:val="left" w:leader="none"/>
        </w:tabs>
        <w:spacing w:line="240" w:lineRule="auto" w:before="0" w:after="0"/>
        <w:ind w:left="953" w:right="0" w:hanging="722"/>
        <w:jc w:val="both"/>
      </w:pPr>
      <w:r>
        <w:rPr/>
        <w:t>Provisão Para</w:t>
      </w:r>
      <w:r>
        <w:rPr>
          <w:spacing w:val="-1"/>
        </w:rPr>
        <w:t> </w:t>
      </w:r>
      <w:r>
        <w:rPr/>
        <w:t>Riscos</w:t>
      </w:r>
      <w:r>
        <w:rPr>
          <w:spacing w:val="-1"/>
        </w:rPr>
        <w:t> </w:t>
      </w:r>
      <w:r>
        <w:rPr/>
        <w:t>Cíveis,</w:t>
      </w:r>
      <w:r>
        <w:rPr>
          <w:spacing w:val="-2"/>
        </w:rPr>
        <w:t> </w:t>
      </w:r>
      <w:r>
        <w:rPr/>
        <w:t>Fiscais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Trabalhistas</w:t>
      </w:r>
    </w:p>
    <w:p>
      <w:pPr>
        <w:pStyle w:val="BodyText"/>
        <w:spacing w:before="115"/>
        <w:ind w:left="232" w:right="410"/>
        <w:jc w:val="both"/>
      </w:pPr>
      <w:r>
        <w:rPr/>
        <w:t>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judiciais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natureza</w:t>
      </w:r>
      <w:r>
        <w:rPr>
          <w:spacing w:val="1"/>
        </w:rPr>
        <w:t> </w:t>
      </w:r>
      <w:r>
        <w:rPr/>
        <w:t>trabalhista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cível.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estima</w:t>
      </w:r>
      <w:r>
        <w:rPr>
          <w:spacing w:val="1"/>
        </w:rPr>
        <w:t> </w:t>
      </w:r>
      <w:r>
        <w:rPr/>
        <w:t>baseada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manifestação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Procuradoria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Hemobrás,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provisão para contingências é suficiente para cobrir perdas prováveis e razoavelmente estimáveis</w:t>
      </w:r>
      <w:r>
        <w:rPr>
          <w:spacing w:val="1"/>
        </w:rPr>
        <w:t> </w:t>
      </w:r>
      <w:r>
        <w:rPr/>
        <w:t>decorrentes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decisões desfavoráveis.</w:t>
      </w:r>
    </w:p>
    <w:p>
      <w:pPr>
        <w:pStyle w:val="BodyText"/>
        <w:spacing w:before="120"/>
        <w:ind w:left="232" w:right="410"/>
        <w:jc w:val="both"/>
      </w:pPr>
      <w:r>
        <w:rPr/>
        <w:t>A provisão foi constituída considerando a análise da Procuradoria Jurídica e da Administração, para</w:t>
      </w:r>
      <w:r>
        <w:rPr>
          <w:spacing w:val="-57"/>
        </w:rPr>
        <w:t> </w:t>
      </w:r>
      <w:r>
        <w:rPr/>
        <w:t>os processos cuja expectativa de perda foi avaliada como provável, sendo suficiente para fazer face</w:t>
      </w:r>
      <w:r>
        <w:rPr>
          <w:spacing w:val="1"/>
        </w:rPr>
        <w:t> </w:t>
      </w:r>
      <w:r>
        <w:rPr/>
        <w:t>às perdas esperadas. No final do exercício, a contabilidade efetivou o lançamento das contingências</w:t>
      </w:r>
      <w:r>
        <w:rPr>
          <w:spacing w:val="1"/>
        </w:rPr>
        <w:t> </w:t>
      </w:r>
      <w:r>
        <w:rPr/>
        <w:t>prováveis</w:t>
      </w:r>
      <w:r>
        <w:rPr>
          <w:spacing w:val="32"/>
        </w:rPr>
        <w:t> </w:t>
      </w:r>
      <w:r>
        <w:rPr/>
        <w:t>na</w:t>
      </w:r>
      <w:r>
        <w:rPr>
          <w:spacing w:val="32"/>
        </w:rPr>
        <w:t> </w:t>
      </w:r>
      <w:r>
        <w:rPr/>
        <w:t>contabilidade</w:t>
      </w:r>
      <w:r>
        <w:rPr>
          <w:spacing w:val="31"/>
        </w:rPr>
        <w:t> </w:t>
      </w:r>
      <w:r>
        <w:rPr/>
        <w:t>e</w:t>
      </w:r>
      <w:r>
        <w:rPr>
          <w:spacing w:val="31"/>
        </w:rPr>
        <w:t> </w:t>
      </w:r>
      <w:r>
        <w:rPr/>
        <w:t>as</w:t>
      </w:r>
      <w:r>
        <w:rPr>
          <w:spacing w:val="32"/>
        </w:rPr>
        <w:t> </w:t>
      </w:r>
      <w:r>
        <w:rPr/>
        <w:t>possíveis</w:t>
      </w:r>
      <w:r>
        <w:rPr>
          <w:spacing w:val="32"/>
        </w:rPr>
        <w:t> </w:t>
      </w:r>
      <w:r>
        <w:rPr/>
        <w:t>em</w:t>
      </w:r>
      <w:r>
        <w:rPr>
          <w:spacing w:val="32"/>
        </w:rPr>
        <w:t> </w:t>
      </w:r>
      <w:r>
        <w:rPr/>
        <w:t>notas</w:t>
      </w:r>
      <w:r>
        <w:rPr>
          <w:spacing w:val="32"/>
        </w:rPr>
        <w:t> </w:t>
      </w:r>
      <w:r>
        <w:rPr/>
        <w:t>explicativas,</w:t>
      </w:r>
      <w:r>
        <w:rPr>
          <w:spacing w:val="32"/>
        </w:rPr>
        <w:t> </w:t>
      </w:r>
      <w:r>
        <w:rPr/>
        <w:t>conforme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/>
        <w:t>NBC</w:t>
      </w:r>
      <w:r>
        <w:rPr>
          <w:spacing w:val="32"/>
        </w:rPr>
        <w:t> </w:t>
      </w:r>
      <w:r>
        <w:rPr/>
        <w:t>TG</w:t>
      </w:r>
      <w:r>
        <w:rPr>
          <w:spacing w:val="31"/>
        </w:rPr>
        <w:t> </w:t>
      </w:r>
      <w:r>
        <w:rPr/>
        <w:t>25</w:t>
      </w:r>
      <w:r>
        <w:rPr>
          <w:spacing w:val="40"/>
        </w:rPr>
        <w:t> </w:t>
      </w:r>
      <w:r>
        <w:rPr/>
        <w:t>(R1)</w:t>
      </w:r>
      <w:r>
        <w:rPr>
          <w:spacing w:val="31"/>
        </w:rPr>
        <w:t> </w:t>
      </w:r>
      <w:r>
        <w:rPr/>
        <w:t>-</w:t>
      </w:r>
    </w:p>
    <w:p>
      <w:pPr>
        <w:spacing w:after="0"/>
        <w:jc w:val="both"/>
        <w:sectPr>
          <w:type w:val="continuous"/>
          <w:pgSz w:w="11910" w:h="16840"/>
          <w:pgMar w:top="1200" w:bottom="280" w:left="900" w:right="720"/>
        </w:sectPr>
      </w:pPr>
    </w:p>
    <w:p>
      <w:pPr>
        <w:pStyle w:val="BodyText"/>
        <w:spacing w:before="24"/>
        <w:ind w:left="232" w:right="416"/>
        <w:jc w:val="both"/>
      </w:pPr>
      <w:r>
        <w:rPr/>
        <w:t>Provisões,</w:t>
      </w:r>
      <w:r>
        <w:rPr>
          <w:spacing w:val="1"/>
        </w:rPr>
        <w:t> </w:t>
      </w:r>
      <w:r>
        <w:rPr/>
        <w:t>Passivos</w:t>
      </w:r>
      <w:r>
        <w:rPr>
          <w:spacing w:val="1"/>
        </w:rPr>
        <w:t> </w:t>
      </w:r>
      <w:r>
        <w:rPr/>
        <w:t>Contingentes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Ativos</w:t>
      </w:r>
      <w:r>
        <w:rPr>
          <w:spacing w:val="1"/>
        </w:rPr>
        <w:t> </w:t>
      </w:r>
      <w:r>
        <w:rPr/>
        <w:t>Contingentes.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saldos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contingências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seguintes:</w:t>
      </w:r>
    </w:p>
    <w:p>
      <w:pPr>
        <w:pStyle w:val="ListParagraph"/>
        <w:numPr>
          <w:ilvl w:val="1"/>
          <w:numId w:val="4"/>
        </w:numPr>
        <w:tabs>
          <w:tab w:pos="942" w:val="left" w:leader="none"/>
        </w:tabs>
        <w:spacing w:line="240" w:lineRule="auto" w:before="121" w:after="0"/>
        <w:ind w:left="941" w:right="0" w:hanging="710"/>
        <w:jc w:val="both"/>
        <w:rPr>
          <w:sz w:val="24"/>
        </w:rPr>
      </w:pPr>
      <w:r>
        <w:rPr>
          <w:sz w:val="24"/>
          <w:u w:val="single"/>
        </w:rPr>
        <w:t>Risco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de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perda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provável</w:t>
      </w:r>
      <w:r>
        <w:rPr>
          <w:spacing w:val="3"/>
          <w:sz w:val="24"/>
          <w:u w:val="single"/>
        </w:rPr>
        <w:t> </w:t>
      </w:r>
      <w:r>
        <w:rPr>
          <w:sz w:val="24"/>
          <w:u w:val="single"/>
        </w:rPr>
        <w:t>-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Provisionado</w:t>
      </w:r>
    </w:p>
    <w:p>
      <w:pPr>
        <w:pStyle w:val="BodyText"/>
        <w:spacing w:before="120"/>
        <w:ind w:left="232" w:right="415"/>
        <w:jc w:val="both"/>
      </w:pPr>
      <w:r>
        <w:rPr/>
        <w:t>No primeiro trimestre de 2018</w:t>
      </w:r>
      <w:r>
        <w:rPr>
          <w:spacing w:val="1"/>
        </w:rPr>
        <w:t> </w:t>
      </w:r>
      <w:r>
        <w:rPr/>
        <w:t>houve a classificação de processos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 perda provável,</w:t>
      </w:r>
      <w:r>
        <w:rPr>
          <w:spacing w:val="60"/>
        </w:rPr>
        <w:t> </w:t>
      </w:r>
      <w:r>
        <w:rPr/>
        <w:t>com</w:t>
      </w:r>
      <w:r>
        <w:rPr>
          <w:spacing w:val="1"/>
        </w:rPr>
        <w:t> </w:t>
      </w:r>
      <w:r>
        <w:rPr/>
        <w:t>base na análise da Procuradoria Jurídica da Hemobrás. No item 18.2 demonstram-se os valores de</w:t>
      </w:r>
      <w:r>
        <w:rPr>
          <w:spacing w:val="1"/>
        </w:rPr>
        <w:t> </w:t>
      </w:r>
      <w:r>
        <w:rPr/>
        <w:t>todos</w:t>
      </w:r>
      <w:r>
        <w:rPr>
          <w:spacing w:val="-1"/>
        </w:rPr>
        <w:t> </w:t>
      </w:r>
      <w:r>
        <w:rPr/>
        <w:t>os processos da</w:t>
      </w:r>
      <w:r>
        <w:rPr>
          <w:spacing w:val="-1"/>
        </w:rPr>
        <w:t> </w:t>
      </w:r>
      <w:r>
        <w:rPr/>
        <w:t>Hemobrás classificados</w:t>
      </w:r>
      <w:r>
        <w:rPr>
          <w:spacing w:val="2"/>
        </w:rPr>
        <w:t> </w:t>
      </w:r>
      <w:r>
        <w:rPr/>
        <w:t>como possíveis.</w:t>
      </w:r>
    </w:p>
    <w:p>
      <w:pPr>
        <w:tabs>
          <w:tab w:pos="7681" w:val="left" w:leader="none"/>
          <w:tab w:pos="9762" w:val="left" w:leader="none"/>
        </w:tabs>
        <w:spacing w:before="126" w:after="24"/>
        <w:ind w:left="5847" w:right="0" w:firstLine="0"/>
        <w:jc w:val="left"/>
        <w:rPr>
          <w:b/>
          <w:sz w:val="20"/>
        </w:rPr>
      </w:pP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>R$</w:t>
        <w:tab/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7"/>
        <w:gridCol w:w="2324"/>
        <w:gridCol w:w="1990"/>
      </w:tblGrid>
      <w:tr>
        <w:trPr>
          <w:trHeight w:val="343" w:hRule="atLeast"/>
        </w:trPr>
        <w:tc>
          <w:tcPr>
            <w:tcW w:w="53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24" w:type="dxa"/>
          </w:tcPr>
          <w:p>
            <w:pPr>
              <w:pStyle w:val="TableParagraph"/>
              <w:tabs>
                <w:tab w:pos="837" w:val="left" w:leader="none"/>
              </w:tabs>
              <w:spacing w:line="221" w:lineRule="exact"/>
              <w:ind w:right="16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31.03.2018</w:t>
            </w:r>
            <w:r>
              <w:rPr>
                <w:b/>
                <w:spacing w:val="20"/>
                <w:sz w:val="20"/>
                <w:u w:val="single"/>
              </w:rPr>
              <w:t> </w:t>
            </w:r>
          </w:p>
        </w:tc>
        <w:tc>
          <w:tcPr>
            <w:tcW w:w="1990" w:type="dxa"/>
          </w:tcPr>
          <w:p>
            <w:pPr>
              <w:pStyle w:val="TableParagraph"/>
              <w:tabs>
                <w:tab w:pos="790" w:val="left" w:leader="none"/>
              </w:tabs>
              <w:spacing w:line="221" w:lineRule="exact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31.12.2017</w:t>
            </w:r>
            <w:r>
              <w:rPr>
                <w:b/>
                <w:spacing w:val="18"/>
                <w:sz w:val="20"/>
                <w:u w:val="single"/>
              </w:rPr>
              <w:t> </w:t>
            </w:r>
          </w:p>
        </w:tc>
      </w:tr>
      <w:tr>
        <w:trPr>
          <w:trHeight w:val="347" w:hRule="atLeast"/>
        </w:trPr>
        <w:tc>
          <w:tcPr>
            <w:tcW w:w="5317" w:type="dxa"/>
          </w:tcPr>
          <w:p>
            <w:pPr>
              <w:pStyle w:val="TableParagraph"/>
              <w:spacing w:line="215" w:lineRule="exact" w:before="113"/>
              <w:ind w:left="50"/>
              <w:rPr>
                <w:sz w:val="20"/>
              </w:rPr>
            </w:pPr>
            <w:r>
              <w:rPr>
                <w:sz w:val="20"/>
              </w:rPr>
              <w:t>Contingências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trabalhistas</w:t>
            </w:r>
          </w:p>
        </w:tc>
        <w:tc>
          <w:tcPr>
            <w:tcW w:w="2324" w:type="dxa"/>
          </w:tcPr>
          <w:p>
            <w:pPr>
              <w:pStyle w:val="TableParagraph"/>
              <w:spacing w:line="215" w:lineRule="exact" w:before="113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157.883</w:t>
            </w:r>
          </w:p>
        </w:tc>
        <w:tc>
          <w:tcPr>
            <w:tcW w:w="1990" w:type="dxa"/>
          </w:tcPr>
          <w:p>
            <w:pPr>
              <w:pStyle w:val="TableParagraph"/>
              <w:spacing w:line="215" w:lineRule="exact" w:before="113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157.883</w:t>
            </w:r>
          </w:p>
        </w:tc>
      </w:tr>
      <w:tr>
        <w:trPr>
          <w:trHeight w:val="352" w:hRule="atLeast"/>
        </w:trPr>
        <w:tc>
          <w:tcPr>
            <w:tcW w:w="5317" w:type="dxa"/>
          </w:tcPr>
          <w:p>
            <w:pPr>
              <w:pStyle w:val="TableParagraph"/>
              <w:spacing w:line="226" w:lineRule="exact"/>
              <w:ind w:left="50"/>
              <w:rPr>
                <w:sz w:val="20"/>
              </w:rPr>
            </w:pPr>
            <w:r>
              <w:rPr>
                <w:sz w:val="20"/>
              </w:rPr>
              <w:t>Contingências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cíveis</w:t>
            </w:r>
          </w:p>
        </w:tc>
        <w:tc>
          <w:tcPr>
            <w:tcW w:w="2324" w:type="dxa"/>
          </w:tcPr>
          <w:p>
            <w:pPr>
              <w:pStyle w:val="TableParagraph"/>
              <w:tabs>
                <w:tab w:pos="1187" w:val="left" w:leader="none"/>
              </w:tabs>
              <w:spacing w:line="226" w:lineRule="exact"/>
              <w:ind w:right="164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96.169</w:t>
            </w:r>
            <w:r>
              <w:rPr>
                <w:spacing w:val="21"/>
                <w:sz w:val="20"/>
                <w:u w:val="single"/>
              </w:rPr>
              <w:t> </w:t>
            </w:r>
          </w:p>
        </w:tc>
        <w:tc>
          <w:tcPr>
            <w:tcW w:w="1990" w:type="dxa"/>
          </w:tcPr>
          <w:p>
            <w:pPr>
              <w:pStyle w:val="TableParagraph"/>
              <w:tabs>
                <w:tab w:pos="1140" w:val="left" w:leader="none"/>
              </w:tabs>
              <w:spacing w:line="226" w:lineRule="exact"/>
              <w:ind w:right="49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96.169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</w:tr>
      <w:tr>
        <w:trPr>
          <w:trHeight w:val="479" w:hRule="atLeast"/>
        </w:trPr>
        <w:tc>
          <w:tcPr>
            <w:tcW w:w="53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24" w:type="dxa"/>
          </w:tcPr>
          <w:p>
            <w:pPr>
              <w:pStyle w:val="TableParagraph"/>
              <w:tabs>
                <w:tab w:pos="1101" w:val="left" w:leader="none"/>
              </w:tabs>
              <w:spacing w:before="118"/>
              <w:ind w:right="16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254.052</w:t>
            </w:r>
            <w:r>
              <w:rPr>
                <w:b/>
                <w:spacing w:val="21"/>
                <w:sz w:val="20"/>
                <w:u w:val="double"/>
              </w:rPr>
              <w:t> </w:t>
            </w:r>
          </w:p>
        </w:tc>
        <w:tc>
          <w:tcPr>
            <w:tcW w:w="1990" w:type="dxa"/>
          </w:tcPr>
          <w:p>
            <w:pPr>
              <w:pStyle w:val="TableParagraph"/>
              <w:tabs>
                <w:tab w:pos="1054" w:val="left" w:leader="none"/>
              </w:tabs>
              <w:spacing w:before="118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254.052</w:t>
            </w:r>
            <w:r>
              <w:rPr>
                <w:b/>
                <w:spacing w:val="19"/>
                <w:sz w:val="20"/>
                <w:u w:val="double"/>
              </w:rPr>
              <w:t> </w:t>
            </w:r>
          </w:p>
        </w:tc>
      </w:tr>
      <w:tr>
        <w:trPr>
          <w:trHeight w:val="397" w:hRule="atLeast"/>
        </w:trPr>
        <w:tc>
          <w:tcPr>
            <w:tcW w:w="5317" w:type="dxa"/>
          </w:tcPr>
          <w:p>
            <w:pPr>
              <w:pStyle w:val="TableParagraph"/>
              <w:tabs>
                <w:tab w:pos="758" w:val="left" w:leader="none"/>
              </w:tabs>
              <w:spacing w:line="256" w:lineRule="exact" w:before="121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18.2</w:t>
              <w:tab/>
            </w:r>
            <w:r>
              <w:rPr>
                <w:sz w:val="24"/>
                <w:u w:val="single"/>
              </w:rPr>
              <w:t>Risco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de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perda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possível –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Não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provisionado</w:t>
            </w:r>
          </w:p>
        </w:tc>
        <w:tc>
          <w:tcPr>
            <w:tcW w:w="23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20"/>
        <w:ind w:left="232" w:right="411"/>
        <w:jc w:val="both"/>
      </w:pPr>
      <w:r>
        <w:rPr/>
        <w:t>Na Hemobrás existem ações de natureza trabalhista, e cível, envolvendo risco de perda classificados</w:t>
      </w:r>
      <w:r>
        <w:rPr>
          <w:spacing w:val="-57"/>
        </w:rPr>
        <w:t> </w:t>
      </w:r>
      <w:r>
        <w:rPr/>
        <w:t>pela administração como possíveis, com base na avaliação da Procuradoria Jurídica da Hemobrás,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os quais não há</w:t>
      </w:r>
      <w:r>
        <w:rPr>
          <w:spacing w:val="-1"/>
        </w:rPr>
        <w:t> </w:t>
      </w:r>
      <w:r>
        <w:rPr/>
        <w:t>provisão</w:t>
      </w:r>
      <w:r>
        <w:rPr>
          <w:spacing w:val="-1"/>
        </w:rPr>
        <w:t> </w:t>
      </w:r>
      <w:r>
        <w:rPr/>
        <w:t>constituída. A</w:t>
      </w:r>
      <w:r>
        <w:rPr>
          <w:spacing w:val="-1"/>
        </w:rPr>
        <w:t> </w:t>
      </w:r>
      <w:r>
        <w:rPr/>
        <w:t>composição e</w:t>
      </w:r>
      <w:r>
        <w:rPr>
          <w:spacing w:val="-1"/>
        </w:rPr>
        <w:t> </w:t>
      </w:r>
      <w:r>
        <w:rPr/>
        <w:t>estimativa</w:t>
      </w:r>
      <w:r>
        <w:rPr>
          <w:spacing w:val="-1"/>
        </w:rPr>
        <w:t> </w:t>
      </w:r>
      <w:r>
        <w:rPr/>
        <w:t>demonstra-se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seguir:</w:t>
      </w:r>
    </w:p>
    <w:p>
      <w:pPr>
        <w:tabs>
          <w:tab w:pos="7681" w:val="left" w:leader="none"/>
          <w:tab w:pos="9762" w:val="left" w:leader="none"/>
        </w:tabs>
        <w:spacing w:before="127" w:after="24"/>
        <w:ind w:left="5847" w:right="0" w:firstLine="0"/>
        <w:jc w:val="left"/>
        <w:rPr>
          <w:b/>
          <w:sz w:val="20"/>
        </w:rPr>
      </w:pP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>R$</w:t>
        <w:tab/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1"/>
        <w:gridCol w:w="3739"/>
        <w:gridCol w:w="1989"/>
      </w:tblGrid>
      <w:tr>
        <w:trPr>
          <w:trHeight w:val="343" w:hRule="atLeast"/>
        </w:trPr>
        <w:tc>
          <w:tcPr>
            <w:tcW w:w="39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39" w:type="dxa"/>
          </w:tcPr>
          <w:p>
            <w:pPr>
              <w:pStyle w:val="TableParagraph"/>
              <w:tabs>
                <w:tab w:pos="837" w:val="left" w:leader="none"/>
              </w:tabs>
              <w:spacing w:line="221" w:lineRule="exact"/>
              <w:ind w:right="16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31.03.2018</w:t>
            </w:r>
            <w:r>
              <w:rPr>
                <w:b/>
                <w:spacing w:val="20"/>
                <w:sz w:val="20"/>
                <w:u w:val="single"/>
              </w:rPr>
              <w:t> </w:t>
            </w:r>
          </w:p>
        </w:tc>
        <w:tc>
          <w:tcPr>
            <w:tcW w:w="1989" w:type="dxa"/>
          </w:tcPr>
          <w:p>
            <w:pPr>
              <w:pStyle w:val="TableParagraph"/>
              <w:tabs>
                <w:tab w:pos="790" w:val="left" w:leader="none"/>
              </w:tabs>
              <w:spacing w:line="221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31.12.2017</w:t>
            </w:r>
            <w:r>
              <w:rPr>
                <w:b/>
                <w:spacing w:val="18"/>
                <w:sz w:val="20"/>
                <w:u w:val="single"/>
              </w:rPr>
              <w:t> </w:t>
            </w:r>
          </w:p>
        </w:tc>
      </w:tr>
      <w:tr>
        <w:trPr>
          <w:trHeight w:val="346" w:hRule="atLeast"/>
        </w:trPr>
        <w:tc>
          <w:tcPr>
            <w:tcW w:w="3901" w:type="dxa"/>
          </w:tcPr>
          <w:p>
            <w:pPr>
              <w:pStyle w:val="TableParagraph"/>
              <w:spacing w:line="214" w:lineRule="exact" w:before="113"/>
              <w:ind w:left="50"/>
              <w:rPr>
                <w:sz w:val="20"/>
              </w:rPr>
            </w:pPr>
            <w:r>
              <w:rPr>
                <w:sz w:val="20"/>
              </w:rPr>
              <w:t>Contingências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trabalhistas</w:t>
            </w:r>
          </w:p>
        </w:tc>
        <w:tc>
          <w:tcPr>
            <w:tcW w:w="3739" w:type="dxa"/>
          </w:tcPr>
          <w:p>
            <w:pPr>
              <w:pStyle w:val="TableParagraph"/>
              <w:spacing w:line="214" w:lineRule="exact" w:before="113"/>
              <w:ind w:right="235"/>
              <w:jc w:val="right"/>
              <w:rPr>
                <w:sz w:val="20"/>
              </w:rPr>
            </w:pPr>
            <w:r>
              <w:rPr>
                <w:sz w:val="20"/>
              </w:rPr>
              <w:t>2.787.107</w:t>
            </w:r>
          </w:p>
        </w:tc>
        <w:tc>
          <w:tcPr>
            <w:tcW w:w="1989" w:type="dxa"/>
          </w:tcPr>
          <w:p>
            <w:pPr>
              <w:pStyle w:val="TableParagraph"/>
              <w:spacing w:line="214" w:lineRule="exact" w:before="113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2.787.107</w:t>
            </w:r>
          </w:p>
        </w:tc>
      </w:tr>
      <w:tr>
        <w:trPr>
          <w:trHeight w:val="351" w:hRule="atLeast"/>
        </w:trPr>
        <w:tc>
          <w:tcPr>
            <w:tcW w:w="3901" w:type="dxa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Contingências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cíveis</w:t>
            </w:r>
          </w:p>
        </w:tc>
        <w:tc>
          <w:tcPr>
            <w:tcW w:w="3739" w:type="dxa"/>
          </w:tcPr>
          <w:p>
            <w:pPr>
              <w:pStyle w:val="TableParagraph"/>
              <w:tabs>
                <w:tab w:pos="837" w:val="left" w:leader="none"/>
              </w:tabs>
              <w:spacing w:line="224" w:lineRule="exact"/>
              <w:ind w:right="163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59.656.506</w:t>
            </w:r>
            <w:r>
              <w:rPr>
                <w:spacing w:val="22"/>
                <w:sz w:val="20"/>
                <w:u w:val="single"/>
              </w:rPr>
              <w:t> </w:t>
            </w:r>
          </w:p>
        </w:tc>
        <w:tc>
          <w:tcPr>
            <w:tcW w:w="1989" w:type="dxa"/>
          </w:tcPr>
          <w:p>
            <w:pPr>
              <w:pStyle w:val="TableParagraph"/>
              <w:tabs>
                <w:tab w:pos="790" w:val="left" w:leader="none"/>
              </w:tabs>
              <w:spacing w:line="224" w:lineRule="exact"/>
              <w:ind w:right="47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59.656.506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</w:tr>
      <w:tr>
        <w:trPr>
          <w:trHeight w:val="347" w:hRule="atLeast"/>
        </w:trPr>
        <w:tc>
          <w:tcPr>
            <w:tcW w:w="39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39" w:type="dxa"/>
          </w:tcPr>
          <w:p>
            <w:pPr>
              <w:pStyle w:val="TableParagraph"/>
              <w:tabs>
                <w:tab w:pos="851" w:val="left" w:leader="none"/>
              </w:tabs>
              <w:spacing w:line="210" w:lineRule="exact" w:before="118"/>
              <w:ind w:right="16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62.443.613</w:t>
            </w:r>
            <w:r>
              <w:rPr>
                <w:b/>
                <w:spacing w:val="22"/>
                <w:sz w:val="20"/>
                <w:u w:val="double"/>
              </w:rPr>
              <w:t> </w:t>
            </w:r>
          </w:p>
        </w:tc>
        <w:tc>
          <w:tcPr>
            <w:tcW w:w="1989" w:type="dxa"/>
          </w:tcPr>
          <w:p>
            <w:pPr>
              <w:pStyle w:val="TableParagraph"/>
              <w:tabs>
                <w:tab w:pos="804" w:val="left" w:leader="none"/>
              </w:tabs>
              <w:spacing w:line="210" w:lineRule="exact" w:before="118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62.443.613</w:t>
            </w:r>
            <w:r>
              <w:rPr>
                <w:b/>
                <w:spacing w:val="19"/>
                <w:sz w:val="20"/>
                <w:u w:val="double"/>
              </w:rPr>
              <w:t> 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pStyle w:val="Heading1"/>
        <w:numPr>
          <w:ilvl w:val="0"/>
          <w:numId w:val="4"/>
        </w:numPr>
        <w:tabs>
          <w:tab w:pos="954" w:val="left" w:leader="none"/>
        </w:tabs>
        <w:spacing w:line="240" w:lineRule="auto" w:before="0" w:after="0"/>
        <w:ind w:left="953" w:right="0" w:hanging="722"/>
        <w:jc w:val="both"/>
      </w:pPr>
      <w:r>
        <w:rPr/>
        <w:t>Resultado</w:t>
      </w:r>
      <w:r>
        <w:rPr>
          <w:spacing w:val="-2"/>
        </w:rPr>
        <w:t> </w:t>
      </w:r>
      <w:r>
        <w:rPr/>
        <w:t>Financeiro</w:t>
      </w:r>
      <w:r>
        <w:rPr>
          <w:spacing w:val="-1"/>
        </w:rPr>
        <w:t> </w:t>
      </w:r>
      <w:r>
        <w:rPr/>
        <w:t>– Líquido</w:t>
      </w:r>
    </w:p>
    <w:p>
      <w:pPr>
        <w:pStyle w:val="BodyText"/>
        <w:spacing w:before="115"/>
        <w:ind w:left="232" w:right="411"/>
        <w:jc w:val="both"/>
      </w:pPr>
      <w:r>
        <w:rPr/>
        <w:t>No primeiro trimestre de 2018 o resultado financeiro da Hemobrás foi impactado, principalmente,</w:t>
      </w:r>
      <w:r>
        <w:rPr>
          <w:spacing w:val="1"/>
        </w:rPr>
        <w:t> </w:t>
      </w:r>
      <w:r>
        <w:rPr/>
        <w:t>pelas contas de variação cambial ativa R$ 21,3 milhões e variação cambial e monetária passiva R$</w:t>
      </w:r>
      <w:r>
        <w:rPr>
          <w:spacing w:val="1"/>
        </w:rPr>
        <w:t> </w:t>
      </w:r>
      <w:r>
        <w:rPr/>
        <w:t>31,3 milhões, que gerou resultado negativo de variação cambial e monetária de R$ 10,0 milhões, 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demonstra</w:t>
      </w:r>
      <w:r>
        <w:rPr>
          <w:spacing w:val="-2"/>
        </w:rPr>
        <w:t> </w:t>
      </w:r>
      <w:r>
        <w:rPr/>
        <w:t>o impacto</w:t>
      </w:r>
      <w:r>
        <w:rPr>
          <w:spacing w:val="2"/>
        </w:rPr>
        <w:t> </w:t>
      </w:r>
      <w:r>
        <w:rPr/>
        <w:t>da</w:t>
      </w:r>
      <w:r>
        <w:rPr>
          <w:spacing w:val="-2"/>
        </w:rPr>
        <w:t> </w:t>
      </w:r>
      <w:r>
        <w:rPr/>
        <w:t>alta</w:t>
      </w:r>
      <w:r>
        <w:rPr>
          <w:spacing w:val="-1"/>
        </w:rPr>
        <w:t> </w:t>
      </w:r>
      <w:r>
        <w:rPr/>
        <w:t>do câmbio no</w:t>
      </w:r>
      <w:r>
        <w:rPr>
          <w:spacing w:val="-1"/>
        </w:rPr>
        <w:t> </w:t>
      </w:r>
      <w:r>
        <w:rPr/>
        <w:t>resultado financeiro do</w:t>
      </w:r>
      <w:r>
        <w:rPr>
          <w:spacing w:val="3"/>
        </w:rPr>
        <w:t> </w:t>
      </w:r>
      <w:r>
        <w:rPr/>
        <w:t>exercício.</w:t>
      </w:r>
    </w:p>
    <w:p>
      <w:pPr>
        <w:tabs>
          <w:tab w:pos="7674" w:val="left" w:leader="none"/>
          <w:tab w:pos="9707" w:val="left" w:leader="none"/>
        </w:tabs>
        <w:spacing w:before="127" w:after="24"/>
        <w:ind w:left="5886" w:right="0" w:firstLine="0"/>
        <w:jc w:val="left"/>
        <w:rPr>
          <w:b/>
          <w:sz w:val="20"/>
        </w:rPr>
      </w:pP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>R$</w:t>
        <w:tab/>
      </w: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6"/>
        <w:gridCol w:w="3017"/>
        <w:gridCol w:w="1951"/>
      </w:tblGrid>
      <w:tr>
        <w:trPr>
          <w:trHeight w:val="343" w:hRule="atLeast"/>
        </w:trPr>
        <w:tc>
          <w:tcPr>
            <w:tcW w:w="46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17" w:type="dxa"/>
          </w:tcPr>
          <w:p>
            <w:pPr>
              <w:pStyle w:val="TableParagraph"/>
              <w:tabs>
                <w:tab w:pos="799" w:val="left" w:leader="none"/>
              </w:tabs>
              <w:spacing w:line="221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31.03.2018</w:t>
            </w:r>
            <w:r>
              <w:rPr>
                <w:b/>
                <w:spacing w:val="16"/>
                <w:sz w:val="20"/>
                <w:u w:val="single"/>
              </w:rPr>
              <w:t> </w:t>
            </w:r>
          </w:p>
        </w:tc>
        <w:tc>
          <w:tcPr>
            <w:tcW w:w="1951" w:type="dxa"/>
          </w:tcPr>
          <w:p>
            <w:pPr>
              <w:pStyle w:val="TableParagraph"/>
              <w:tabs>
                <w:tab w:pos="766" w:val="left" w:leader="none"/>
              </w:tabs>
              <w:spacing w:line="221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31.03.2017</w:t>
            </w:r>
            <w:r>
              <w:rPr>
                <w:b/>
                <w:spacing w:val="15"/>
                <w:sz w:val="20"/>
                <w:u w:val="single"/>
              </w:rPr>
              <w:t> </w:t>
            </w:r>
          </w:p>
        </w:tc>
      </w:tr>
      <w:tr>
        <w:trPr>
          <w:trHeight w:val="348" w:hRule="atLeast"/>
        </w:trPr>
        <w:tc>
          <w:tcPr>
            <w:tcW w:w="4606" w:type="dxa"/>
          </w:tcPr>
          <w:p>
            <w:pPr>
              <w:pStyle w:val="TableParagraph"/>
              <w:spacing w:line="215" w:lineRule="exact" w:before="113"/>
              <w:ind w:left="50"/>
              <w:rPr>
                <w:sz w:val="20"/>
              </w:rPr>
            </w:pPr>
            <w:r>
              <w:rPr>
                <w:sz w:val="20"/>
              </w:rPr>
              <w:t>Rendimento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aplicações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financeiras</w:t>
            </w:r>
          </w:p>
        </w:tc>
        <w:tc>
          <w:tcPr>
            <w:tcW w:w="3017" w:type="dxa"/>
          </w:tcPr>
          <w:p>
            <w:pPr>
              <w:pStyle w:val="TableParagraph"/>
              <w:spacing w:line="215" w:lineRule="exact" w:before="113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3.989.589</w:t>
            </w:r>
          </w:p>
        </w:tc>
        <w:tc>
          <w:tcPr>
            <w:tcW w:w="1951" w:type="dxa"/>
          </w:tcPr>
          <w:p>
            <w:pPr>
              <w:pStyle w:val="TableParagraph"/>
              <w:spacing w:line="215" w:lineRule="exact" w:before="113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2.183.360</w:t>
            </w:r>
          </w:p>
        </w:tc>
      </w:tr>
      <w:tr>
        <w:trPr>
          <w:trHeight w:val="230" w:hRule="atLeast"/>
        </w:trPr>
        <w:tc>
          <w:tcPr>
            <w:tcW w:w="4606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Descontos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obtidos</w:t>
            </w:r>
          </w:p>
        </w:tc>
        <w:tc>
          <w:tcPr>
            <w:tcW w:w="3017" w:type="dxa"/>
          </w:tcPr>
          <w:p>
            <w:pPr>
              <w:pStyle w:val="TableParagraph"/>
              <w:spacing w:line="210" w:lineRule="exact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1.159</w:t>
            </w:r>
          </w:p>
        </w:tc>
        <w:tc>
          <w:tcPr>
            <w:tcW w:w="1951" w:type="dxa"/>
          </w:tcPr>
          <w:p>
            <w:pPr>
              <w:pStyle w:val="TableParagraph"/>
              <w:spacing w:line="210" w:lineRule="exact"/>
              <w:ind w:right="1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4606" w:type="dxa"/>
          </w:tcPr>
          <w:p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Variações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monetárias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ativas</w:t>
            </w:r>
          </w:p>
        </w:tc>
        <w:tc>
          <w:tcPr>
            <w:tcW w:w="3017" w:type="dxa"/>
          </w:tcPr>
          <w:p>
            <w:pPr>
              <w:pStyle w:val="TableParagraph"/>
              <w:spacing w:line="209" w:lineRule="exact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9.118</w:t>
            </w:r>
          </w:p>
        </w:tc>
        <w:tc>
          <w:tcPr>
            <w:tcW w:w="1951" w:type="dxa"/>
          </w:tcPr>
          <w:p>
            <w:pPr>
              <w:pStyle w:val="TableParagraph"/>
              <w:spacing w:line="209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17.371</w:t>
            </w:r>
          </w:p>
        </w:tc>
      </w:tr>
      <w:tr>
        <w:trPr>
          <w:trHeight w:val="229" w:hRule="atLeast"/>
        </w:trPr>
        <w:tc>
          <w:tcPr>
            <w:tcW w:w="4606" w:type="dxa"/>
          </w:tcPr>
          <w:p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Variação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cambial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ativa</w:t>
            </w:r>
          </w:p>
        </w:tc>
        <w:tc>
          <w:tcPr>
            <w:tcW w:w="3017" w:type="dxa"/>
          </w:tcPr>
          <w:p>
            <w:pPr>
              <w:pStyle w:val="TableParagraph"/>
              <w:spacing w:line="209" w:lineRule="exact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21.346.146</w:t>
            </w:r>
          </w:p>
        </w:tc>
        <w:tc>
          <w:tcPr>
            <w:tcW w:w="1951" w:type="dxa"/>
          </w:tcPr>
          <w:p>
            <w:pPr>
              <w:pStyle w:val="TableParagraph"/>
              <w:spacing w:line="209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28.700.508</w:t>
            </w:r>
          </w:p>
        </w:tc>
      </w:tr>
      <w:tr>
        <w:trPr>
          <w:trHeight w:val="230" w:hRule="atLeast"/>
        </w:trPr>
        <w:tc>
          <w:tcPr>
            <w:tcW w:w="4606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Despesas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bancárias</w:t>
            </w:r>
          </w:p>
        </w:tc>
        <w:tc>
          <w:tcPr>
            <w:tcW w:w="3017" w:type="dxa"/>
          </w:tcPr>
          <w:p>
            <w:pPr>
              <w:pStyle w:val="TableParagraph"/>
              <w:spacing w:line="210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(2.678)</w:t>
            </w:r>
          </w:p>
        </w:tc>
        <w:tc>
          <w:tcPr>
            <w:tcW w:w="1951" w:type="dxa"/>
          </w:tcPr>
          <w:p>
            <w:pPr>
              <w:pStyle w:val="TableParagraph"/>
              <w:spacing w:line="210" w:lineRule="exact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(3.438)</w:t>
            </w:r>
          </w:p>
        </w:tc>
      </w:tr>
      <w:tr>
        <w:trPr>
          <w:trHeight w:val="230" w:hRule="atLeast"/>
        </w:trPr>
        <w:tc>
          <w:tcPr>
            <w:tcW w:w="4606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Juros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passivos</w:t>
            </w:r>
          </w:p>
        </w:tc>
        <w:tc>
          <w:tcPr>
            <w:tcW w:w="3017" w:type="dxa"/>
          </w:tcPr>
          <w:p>
            <w:pPr>
              <w:pStyle w:val="TableParagraph"/>
              <w:spacing w:line="210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(2.640)</w:t>
            </w:r>
          </w:p>
        </w:tc>
        <w:tc>
          <w:tcPr>
            <w:tcW w:w="1951" w:type="dxa"/>
          </w:tcPr>
          <w:p>
            <w:pPr>
              <w:pStyle w:val="TableParagraph"/>
              <w:spacing w:line="210" w:lineRule="exact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(129.580)</w:t>
            </w:r>
          </w:p>
        </w:tc>
      </w:tr>
      <w:tr>
        <w:trPr>
          <w:trHeight w:val="230" w:hRule="atLeast"/>
        </w:trPr>
        <w:tc>
          <w:tcPr>
            <w:tcW w:w="4606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Multas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passivas</w:t>
            </w:r>
          </w:p>
        </w:tc>
        <w:tc>
          <w:tcPr>
            <w:tcW w:w="3017" w:type="dxa"/>
          </w:tcPr>
          <w:p>
            <w:pPr>
              <w:pStyle w:val="TableParagraph"/>
              <w:spacing w:line="210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(2.312)</w:t>
            </w:r>
          </w:p>
        </w:tc>
        <w:tc>
          <w:tcPr>
            <w:tcW w:w="1951" w:type="dxa"/>
          </w:tcPr>
          <w:p>
            <w:pPr>
              <w:pStyle w:val="TableParagraph"/>
              <w:spacing w:line="210" w:lineRule="exact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(3.426)</w:t>
            </w:r>
          </w:p>
        </w:tc>
      </w:tr>
      <w:tr>
        <w:trPr>
          <w:trHeight w:val="230" w:hRule="atLeast"/>
        </w:trPr>
        <w:tc>
          <w:tcPr>
            <w:tcW w:w="4606" w:type="dxa"/>
          </w:tcPr>
          <w:p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r>
              <w:rPr>
                <w:sz w:val="20"/>
              </w:rPr>
              <w:t>Variação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cambial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passiva</w:t>
            </w:r>
          </w:p>
        </w:tc>
        <w:tc>
          <w:tcPr>
            <w:tcW w:w="3017" w:type="dxa"/>
          </w:tcPr>
          <w:p>
            <w:pPr>
              <w:pStyle w:val="TableParagraph"/>
              <w:spacing w:line="211" w:lineRule="exact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(6.936.331)</w:t>
            </w:r>
          </w:p>
        </w:tc>
        <w:tc>
          <w:tcPr>
            <w:tcW w:w="1951" w:type="dxa"/>
          </w:tcPr>
          <w:p>
            <w:pPr>
              <w:pStyle w:val="TableParagraph"/>
              <w:spacing w:line="211" w:lineRule="exact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(11.850.805)</w:t>
            </w:r>
          </w:p>
        </w:tc>
      </w:tr>
      <w:tr>
        <w:trPr>
          <w:trHeight w:val="229" w:hRule="atLeast"/>
        </w:trPr>
        <w:tc>
          <w:tcPr>
            <w:tcW w:w="4606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Variação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monetária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passiva</w:t>
            </w:r>
          </w:p>
        </w:tc>
        <w:tc>
          <w:tcPr>
            <w:tcW w:w="3017" w:type="dxa"/>
          </w:tcPr>
          <w:p>
            <w:pPr>
              <w:pStyle w:val="TableParagraph"/>
              <w:spacing w:line="210" w:lineRule="exact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(24.448.906)</w:t>
            </w:r>
          </w:p>
        </w:tc>
        <w:tc>
          <w:tcPr>
            <w:tcW w:w="1951" w:type="dxa"/>
          </w:tcPr>
          <w:p>
            <w:pPr>
              <w:pStyle w:val="TableParagraph"/>
              <w:spacing w:line="210" w:lineRule="exact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(14.597.178)</w:t>
            </w:r>
          </w:p>
        </w:tc>
      </w:tr>
      <w:tr>
        <w:trPr>
          <w:trHeight w:val="351" w:hRule="atLeast"/>
        </w:trPr>
        <w:tc>
          <w:tcPr>
            <w:tcW w:w="4606" w:type="dxa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Tarifa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câmbio</w:t>
            </w:r>
          </w:p>
        </w:tc>
        <w:tc>
          <w:tcPr>
            <w:tcW w:w="3017" w:type="dxa"/>
          </w:tcPr>
          <w:p>
            <w:pPr>
              <w:pStyle w:val="TableParagraph"/>
              <w:tabs>
                <w:tab w:pos="1264" w:val="left" w:leader="none"/>
              </w:tabs>
              <w:spacing w:line="224" w:lineRule="exact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(225)</w:t>
            </w:r>
            <w:r>
              <w:rPr>
                <w:spacing w:val="16"/>
                <w:sz w:val="20"/>
                <w:u w:val="single"/>
              </w:rPr>
              <w:t> </w:t>
            </w:r>
          </w:p>
        </w:tc>
        <w:tc>
          <w:tcPr>
            <w:tcW w:w="1951" w:type="dxa"/>
          </w:tcPr>
          <w:p>
            <w:pPr>
              <w:pStyle w:val="TableParagraph"/>
              <w:tabs>
                <w:tab w:pos="1231" w:val="left" w:leader="none"/>
              </w:tabs>
              <w:spacing w:line="224" w:lineRule="exact"/>
              <w:ind w:right="47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(490)</w:t>
            </w:r>
            <w:r>
              <w:rPr>
                <w:spacing w:val="15"/>
                <w:sz w:val="20"/>
                <w:u w:val="single"/>
              </w:rPr>
              <w:t> </w:t>
            </w:r>
          </w:p>
        </w:tc>
      </w:tr>
      <w:tr>
        <w:trPr>
          <w:trHeight w:val="505" w:hRule="atLeast"/>
        </w:trPr>
        <w:tc>
          <w:tcPr>
            <w:tcW w:w="46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17" w:type="dxa"/>
          </w:tcPr>
          <w:p>
            <w:pPr>
              <w:pStyle w:val="TableParagraph"/>
              <w:tabs>
                <w:tab w:pos="779" w:val="left" w:leader="none"/>
              </w:tabs>
              <w:spacing w:before="118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(6.045.163)</w:t>
            </w:r>
            <w:r>
              <w:rPr>
                <w:b/>
                <w:spacing w:val="17"/>
                <w:sz w:val="20"/>
                <w:u w:val="double"/>
              </w:rPr>
              <w:t> </w:t>
            </w:r>
          </w:p>
        </w:tc>
        <w:tc>
          <w:tcPr>
            <w:tcW w:w="1951" w:type="dxa"/>
          </w:tcPr>
          <w:p>
            <w:pPr>
              <w:pStyle w:val="TableParagraph"/>
              <w:tabs>
                <w:tab w:pos="746" w:val="left" w:leader="none"/>
              </w:tabs>
              <w:spacing w:before="118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(4.316.322)</w:t>
            </w:r>
            <w:r>
              <w:rPr>
                <w:b/>
                <w:spacing w:val="15"/>
                <w:sz w:val="20"/>
                <w:u w:val="double"/>
              </w:rPr>
              <w:t> </w:t>
            </w:r>
          </w:p>
        </w:tc>
      </w:tr>
      <w:tr>
        <w:trPr>
          <w:trHeight w:val="422" w:hRule="atLeast"/>
        </w:trPr>
        <w:tc>
          <w:tcPr>
            <w:tcW w:w="4606" w:type="dxa"/>
          </w:tcPr>
          <w:p>
            <w:pPr>
              <w:pStyle w:val="TableParagraph"/>
              <w:tabs>
                <w:tab w:pos="770" w:val="left" w:leader="none"/>
              </w:tabs>
              <w:spacing w:line="256" w:lineRule="exact" w:before="147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  <w:tab/>
              <w:t>Receita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Líquida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Vendas</w:t>
            </w:r>
          </w:p>
        </w:tc>
        <w:tc>
          <w:tcPr>
            <w:tcW w:w="30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15"/>
        <w:ind w:left="232"/>
        <w:jc w:val="both"/>
      </w:pPr>
      <w:r>
        <w:rPr/>
        <w:t>A</w:t>
      </w:r>
      <w:r>
        <w:rPr>
          <w:spacing w:val="-1"/>
        </w:rPr>
        <w:t> </w:t>
      </w:r>
      <w:r>
        <w:rPr/>
        <w:t>receita</w:t>
      </w:r>
      <w:r>
        <w:rPr>
          <w:spacing w:val="-2"/>
        </w:rPr>
        <w:t> </w:t>
      </w:r>
      <w:r>
        <w:rPr/>
        <w:t>líquida de</w:t>
      </w:r>
      <w:r>
        <w:rPr>
          <w:spacing w:val="-3"/>
        </w:rPr>
        <w:t> </w:t>
      </w:r>
      <w:r>
        <w:rPr/>
        <w:t>vendas</w:t>
      </w:r>
      <w:r>
        <w:rPr>
          <w:spacing w:val="-1"/>
        </w:rPr>
        <w:t> </w:t>
      </w:r>
      <w:r>
        <w:rPr/>
        <w:t>apresenta a</w:t>
      </w:r>
      <w:r>
        <w:rPr>
          <w:spacing w:val="-3"/>
        </w:rPr>
        <w:t> </w:t>
      </w:r>
      <w:r>
        <w:rPr/>
        <w:t>seguinte</w:t>
      </w:r>
      <w:r>
        <w:rPr>
          <w:spacing w:val="1"/>
        </w:rPr>
        <w:t> </w:t>
      </w:r>
      <w:r>
        <w:rPr/>
        <w:t>composição:</w:t>
      </w:r>
    </w:p>
    <w:p>
      <w:pPr>
        <w:tabs>
          <w:tab w:pos="7681" w:val="left" w:leader="none"/>
          <w:tab w:pos="9762" w:val="left" w:leader="none"/>
        </w:tabs>
        <w:spacing w:before="126"/>
        <w:ind w:left="5847" w:right="0" w:firstLine="0"/>
        <w:jc w:val="left"/>
        <w:rPr>
          <w:b/>
          <w:sz w:val="20"/>
        </w:rPr>
      </w:pP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>R$</w:t>
        <w:tab/>
      </w:r>
    </w:p>
    <w:p>
      <w:pPr>
        <w:tabs>
          <w:tab w:pos="6685" w:val="left" w:leader="none"/>
          <w:tab w:pos="8002" w:val="left" w:leader="none"/>
          <w:tab w:pos="8793" w:val="left" w:leader="none"/>
        </w:tabs>
        <w:spacing w:before="17"/>
        <w:ind w:left="5847" w:right="0" w:firstLine="0"/>
        <w:jc w:val="left"/>
        <w:rPr>
          <w:b/>
          <w:sz w:val="20"/>
        </w:rPr>
      </w:pP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>31.03.2018</w:t>
      </w:r>
      <w:r>
        <w:rPr>
          <w:b/>
          <w:spacing w:val="20"/>
          <w:sz w:val="20"/>
          <w:u w:val="single"/>
        </w:rPr>
        <w:t> 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  <w:t>31.03.2017</w:t>
      </w:r>
      <w:r>
        <w:rPr>
          <w:b/>
          <w:spacing w:val="18"/>
          <w:sz w:val="20"/>
          <w:u w:val="single"/>
        </w:rPr>
        <w:t> </w:t>
      </w:r>
    </w:p>
    <w:p>
      <w:pPr>
        <w:spacing w:after="0"/>
        <w:jc w:val="left"/>
        <w:rPr>
          <w:sz w:val="20"/>
        </w:rPr>
        <w:sectPr>
          <w:pgSz w:w="11910" w:h="16840"/>
          <w:pgMar w:header="351" w:footer="0" w:top="1380" w:bottom="280" w:left="900" w:right="720"/>
        </w:sectPr>
      </w:pPr>
    </w:p>
    <w:p>
      <w:pPr>
        <w:pStyle w:val="BodyText"/>
        <w:rPr>
          <w:b/>
          <w:sz w:val="3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9"/>
        <w:gridCol w:w="3581"/>
        <w:gridCol w:w="1989"/>
      </w:tblGrid>
      <w:tr>
        <w:trPr>
          <w:trHeight w:val="463" w:hRule="atLeast"/>
        </w:trPr>
        <w:tc>
          <w:tcPr>
            <w:tcW w:w="4059" w:type="dxa"/>
          </w:tcPr>
          <w:p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Receita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Operacional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Bruta</w:t>
            </w:r>
          </w:p>
          <w:p>
            <w:pPr>
              <w:pStyle w:val="TableParagraph"/>
              <w:spacing w:line="222" w:lineRule="exact"/>
              <w:ind w:left="50"/>
              <w:rPr>
                <w:sz w:val="20"/>
              </w:rPr>
            </w:pPr>
            <w:r>
              <w:rPr>
                <w:sz w:val="20"/>
              </w:rPr>
              <w:t>(-)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Deduções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Receita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Bruta</w:t>
            </w:r>
          </w:p>
        </w:tc>
        <w:tc>
          <w:tcPr>
            <w:tcW w:w="3581" w:type="dxa"/>
          </w:tcPr>
          <w:p>
            <w:pPr>
              <w:pStyle w:val="TableParagraph"/>
              <w:spacing w:line="221" w:lineRule="exact"/>
              <w:ind w:right="235"/>
              <w:jc w:val="right"/>
              <w:rPr>
                <w:sz w:val="20"/>
              </w:rPr>
            </w:pPr>
            <w:r>
              <w:rPr>
                <w:sz w:val="20"/>
              </w:rPr>
              <w:t>195.439.313</w:t>
            </w:r>
          </w:p>
          <w:p>
            <w:pPr>
              <w:pStyle w:val="TableParagraph"/>
              <w:tabs>
                <w:tab w:pos="1670" w:val="left" w:leader="none"/>
              </w:tabs>
              <w:spacing w:line="222" w:lineRule="exact"/>
              <w:ind w:right="163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-</w:t>
            </w:r>
            <w:r>
              <w:rPr>
                <w:spacing w:val="22"/>
                <w:sz w:val="20"/>
                <w:u w:val="single"/>
              </w:rPr>
              <w:t> </w:t>
            </w:r>
          </w:p>
        </w:tc>
        <w:tc>
          <w:tcPr>
            <w:tcW w:w="1989" w:type="dxa"/>
          </w:tcPr>
          <w:p>
            <w:pPr>
              <w:pStyle w:val="TableParagraph"/>
              <w:spacing w:line="221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169.050.000</w:t>
            </w:r>
          </w:p>
          <w:p>
            <w:pPr>
              <w:pStyle w:val="TableParagraph"/>
              <w:tabs>
                <w:tab w:pos="1622" w:val="left" w:leader="none"/>
              </w:tabs>
              <w:spacing w:line="222" w:lineRule="exact"/>
              <w:ind w:right="47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-</w:t>
            </w:r>
            <w:r>
              <w:rPr>
                <w:spacing w:val="20"/>
                <w:sz w:val="20"/>
                <w:u w:val="single"/>
              </w:rPr>
              <w:t> </w:t>
            </w:r>
          </w:p>
        </w:tc>
      </w:tr>
      <w:tr>
        <w:trPr>
          <w:trHeight w:val="232" w:hRule="atLeast"/>
        </w:trPr>
        <w:tc>
          <w:tcPr>
            <w:tcW w:w="40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1" w:type="dxa"/>
          </w:tcPr>
          <w:p>
            <w:pPr>
              <w:pStyle w:val="TableParagraph"/>
              <w:tabs>
                <w:tab w:pos="2342" w:val="left" w:leader="none"/>
              </w:tabs>
              <w:spacing w:line="210" w:lineRule="exact" w:before="3"/>
              <w:ind w:left="1591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195.439.313</w:t>
            </w:r>
            <w:r>
              <w:rPr>
                <w:b/>
                <w:spacing w:val="22"/>
                <w:sz w:val="20"/>
                <w:u w:val="double"/>
              </w:rPr>
              <w:t> </w:t>
            </w:r>
          </w:p>
        </w:tc>
        <w:tc>
          <w:tcPr>
            <w:tcW w:w="1989" w:type="dxa"/>
          </w:tcPr>
          <w:p>
            <w:pPr>
              <w:pStyle w:val="TableParagraph"/>
              <w:tabs>
                <w:tab w:pos="869" w:val="left" w:leader="none"/>
              </w:tabs>
              <w:spacing w:line="210" w:lineRule="exact" w:before="3"/>
              <w:ind w:left="165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169.050.000</w:t>
            </w:r>
            <w:r>
              <w:rPr>
                <w:b/>
                <w:spacing w:val="19"/>
                <w:sz w:val="20"/>
                <w:u w:val="double"/>
              </w:rPr>
              <w:t> </w:t>
            </w:r>
          </w:p>
        </w:tc>
      </w:tr>
    </w:tbl>
    <w:p>
      <w:pPr>
        <w:pStyle w:val="BodyText"/>
        <w:spacing w:before="7"/>
        <w:rPr>
          <w:b/>
          <w:sz w:val="18"/>
        </w:rPr>
      </w:pPr>
    </w:p>
    <w:p>
      <w:pPr>
        <w:pStyle w:val="Heading1"/>
        <w:spacing w:before="90"/>
        <w:ind w:left="232" w:firstLine="0"/>
      </w:pPr>
      <w:r>
        <w:rPr/>
        <w:t>Impostos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venda</w:t>
      </w:r>
    </w:p>
    <w:p>
      <w:pPr>
        <w:pStyle w:val="BodyText"/>
        <w:spacing w:before="115"/>
        <w:ind w:left="232"/>
      </w:pPr>
      <w:r>
        <w:rPr/>
        <w:t>As</w:t>
      </w:r>
      <w:r>
        <w:rPr>
          <w:spacing w:val="12"/>
        </w:rPr>
        <w:t> </w:t>
      </w:r>
      <w:r>
        <w:rPr/>
        <w:t>receitas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vendas</w:t>
      </w:r>
      <w:r>
        <w:rPr>
          <w:spacing w:val="16"/>
        </w:rPr>
        <w:t> </w:t>
      </w:r>
      <w:r>
        <w:rPr/>
        <w:t>estão</w:t>
      </w:r>
      <w:r>
        <w:rPr>
          <w:spacing w:val="12"/>
        </w:rPr>
        <w:t> </w:t>
      </w:r>
      <w:r>
        <w:rPr/>
        <w:t>sujeitas</w:t>
      </w:r>
      <w:r>
        <w:rPr>
          <w:spacing w:val="15"/>
        </w:rPr>
        <w:t> </w:t>
      </w:r>
      <w:r>
        <w:rPr/>
        <w:t>aos</w:t>
      </w:r>
      <w:r>
        <w:rPr>
          <w:spacing w:val="14"/>
        </w:rPr>
        <w:t> </w:t>
      </w:r>
      <w:r>
        <w:rPr/>
        <w:t>seguintes</w:t>
      </w:r>
      <w:r>
        <w:rPr>
          <w:spacing w:val="15"/>
        </w:rPr>
        <w:t> </w:t>
      </w:r>
      <w:r>
        <w:rPr/>
        <w:t>impostos</w:t>
      </w:r>
      <w:r>
        <w:rPr>
          <w:spacing w:val="13"/>
        </w:rPr>
        <w:t> </w:t>
      </w:r>
      <w:r>
        <w:rPr/>
        <w:t>e</w:t>
      </w:r>
      <w:r>
        <w:rPr>
          <w:spacing w:val="12"/>
        </w:rPr>
        <w:t> </w:t>
      </w:r>
      <w:r>
        <w:rPr/>
        <w:t>contribuições,</w:t>
      </w:r>
      <w:r>
        <w:rPr>
          <w:spacing w:val="14"/>
        </w:rPr>
        <w:t> </w:t>
      </w:r>
      <w:r>
        <w:rPr/>
        <w:t>conforme</w:t>
      </w:r>
      <w:r>
        <w:rPr>
          <w:spacing w:val="21"/>
        </w:rPr>
        <w:t> </w:t>
      </w:r>
      <w:r>
        <w:rPr/>
        <w:t>as</w:t>
      </w:r>
      <w:r>
        <w:rPr>
          <w:spacing w:val="15"/>
        </w:rPr>
        <w:t> </w:t>
      </w:r>
      <w:r>
        <w:rPr/>
        <w:t>seguintes</w:t>
      </w:r>
      <w:r>
        <w:rPr>
          <w:spacing w:val="-57"/>
        </w:rPr>
        <w:t> </w:t>
      </w:r>
      <w:r>
        <w:rPr/>
        <w:t>alíquotas</w:t>
      </w:r>
      <w:r>
        <w:rPr>
          <w:spacing w:val="-1"/>
        </w:rPr>
        <w:t> </w:t>
      </w:r>
      <w:r>
        <w:rPr/>
        <w:t>básicas:</w:t>
      </w:r>
    </w:p>
    <w:p>
      <w:pPr>
        <w:pStyle w:val="BodyText"/>
        <w:spacing w:before="1"/>
        <w:ind w:left="6721"/>
      </w:pPr>
      <w:r>
        <w:rPr>
          <w:u w:val="single"/>
        </w:rPr>
        <w:t>Alíquotas</w:t>
      </w:r>
    </w:p>
    <w:p>
      <w:pPr>
        <w:tabs>
          <w:tab w:pos="6721" w:val="left" w:leader="none"/>
        </w:tabs>
        <w:spacing w:before="1"/>
        <w:ind w:left="232" w:right="1375" w:firstLine="0"/>
        <w:jc w:val="left"/>
        <w:rPr>
          <w:sz w:val="20"/>
        </w:rPr>
      </w:pPr>
      <w:r>
        <w:rPr>
          <w:sz w:val="20"/>
        </w:rPr>
        <w:t>ICMS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Imposto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Circulação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Mercadorias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Serviços</w:t>
        <w:tab/>
        <w:t>Zero (Conv. ICMS 103/11)</w:t>
      </w:r>
      <w:r>
        <w:rPr>
          <w:spacing w:val="-47"/>
          <w:sz w:val="20"/>
        </w:rPr>
        <w:t> </w:t>
      </w:r>
      <w:r>
        <w:rPr>
          <w:sz w:val="20"/>
        </w:rPr>
        <w:t>COFINS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Contribuição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Seguridade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-3"/>
          <w:sz w:val="20"/>
        </w:rPr>
        <w:t> </w:t>
      </w:r>
      <w:r>
        <w:rPr>
          <w:sz w:val="20"/>
        </w:rPr>
        <w:t>(Produtos)</w:t>
        <w:tab/>
        <w:t>2,10%</w:t>
      </w:r>
      <w:r>
        <w:rPr>
          <w:spacing w:val="-3"/>
          <w:sz w:val="20"/>
        </w:rPr>
        <w:t> </w:t>
      </w:r>
      <w:r>
        <w:rPr>
          <w:sz w:val="20"/>
        </w:rPr>
        <w:t>(Lei</w:t>
      </w:r>
      <w:r>
        <w:rPr>
          <w:spacing w:val="-2"/>
          <w:sz w:val="20"/>
        </w:rPr>
        <w:t> </w:t>
      </w:r>
      <w:r>
        <w:rPr>
          <w:sz w:val="20"/>
        </w:rPr>
        <w:t>n.º 10.147/00)</w:t>
      </w:r>
    </w:p>
    <w:p>
      <w:pPr>
        <w:tabs>
          <w:tab w:pos="6721" w:val="left" w:leader="none"/>
        </w:tabs>
        <w:spacing w:before="1"/>
        <w:ind w:left="232" w:right="1164" w:firstLine="0"/>
        <w:jc w:val="left"/>
        <w:rPr>
          <w:sz w:val="20"/>
        </w:rPr>
      </w:pPr>
      <w:r>
        <w:rPr>
          <w:sz w:val="20"/>
        </w:rPr>
        <w:t>PIS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Programa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Integração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-3"/>
          <w:sz w:val="20"/>
        </w:rPr>
        <w:t> </w:t>
      </w:r>
      <w:r>
        <w:rPr>
          <w:sz w:val="20"/>
        </w:rPr>
        <w:t>(Produtos)</w:t>
        <w:tab/>
        <w:t>9,90%</w:t>
      </w:r>
      <w:r>
        <w:rPr>
          <w:spacing w:val="10"/>
          <w:sz w:val="20"/>
        </w:rPr>
        <w:t> </w:t>
      </w:r>
      <w:r>
        <w:rPr>
          <w:sz w:val="20"/>
        </w:rPr>
        <w:t>(Lei</w:t>
      </w:r>
      <w:r>
        <w:rPr>
          <w:spacing w:val="10"/>
          <w:sz w:val="20"/>
        </w:rPr>
        <w:t> </w:t>
      </w:r>
      <w:r>
        <w:rPr>
          <w:sz w:val="20"/>
        </w:rPr>
        <w:t>n.º</w:t>
      </w:r>
      <w:r>
        <w:rPr>
          <w:spacing w:val="12"/>
          <w:sz w:val="20"/>
        </w:rPr>
        <w:t> </w:t>
      </w:r>
      <w:r>
        <w:rPr>
          <w:sz w:val="20"/>
        </w:rPr>
        <w:t>10.147/00)</w:t>
      </w:r>
      <w:r>
        <w:rPr>
          <w:spacing w:val="1"/>
          <w:sz w:val="20"/>
        </w:rPr>
        <w:t> </w:t>
      </w:r>
      <w:r>
        <w:rPr>
          <w:sz w:val="20"/>
        </w:rPr>
        <w:t>ISS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Imposto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Serviços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Qualquer Natureza</w:t>
      </w:r>
      <w:r>
        <w:rPr>
          <w:spacing w:val="-2"/>
          <w:sz w:val="20"/>
        </w:rPr>
        <w:t> </w:t>
      </w:r>
      <w:r>
        <w:rPr>
          <w:sz w:val="20"/>
        </w:rPr>
        <w:t>(Serviço)</w:t>
        <w:tab/>
        <w:t>2,00%(Decreto n.º 25.508/05)</w:t>
      </w:r>
      <w:r>
        <w:rPr>
          <w:spacing w:val="-47"/>
          <w:sz w:val="20"/>
        </w:rPr>
        <w:t> </w:t>
      </w:r>
      <w:r>
        <w:rPr>
          <w:sz w:val="20"/>
        </w:rPr>
        <w:t>COFINS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Contribuição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Seguridade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-2"/>
          <w:sz w:val="20"/>
        </w:rPr>
        <w:t> </w:t>
      </w:r>
      <w:r>
        <w:rPr>
          <w:sz w:val="20"/>
        </w:rPr>
        <w:t>(Serviço)</w:t>
        <w:tab/>
        <w:t>7,60%</w:t>
      </w:r>
      <w:r>
        <w:rPr>
          <w:spacing w:val="-2"/>
          <w:sz w:val="20"/>
        </w:rPr>
        <w:t> </w:t>
      </w:r>
      <w:r>
        <w:rPr>
          <w:sz w:val="20"/>
        </w:rPr>
        <w:t>(Lei</w:t>
      </w:r>
      <w:r>
        <w:rPr>
          <w:spacing w:val="-1"/>
          <w:sz w:val="20"/>
        </w:rPr>
        <w:t> </w:t>
      </w:r>
      <w:r>
        <w:rPr>
          <w:sz w:val="20"/>
        </w:rPr>
        <w:t>n.º</w:t>
      </w:r>
      <w:r>
        <w:rPr>
          <w:spacing w:val="1"/>
          <w:sz w:val="20"/>
        </w:rPr>
        <w:t> </w:t>
      </w:r>
      <w:r>
        <w:rPr>
          <w:sz w:val="20"/>
        </w:rPr>
        <w:t>10.833/03)</w:t>
      </w:r>
    </w:p>
    <w:p>
      <w:pPr>
        <w:tabs>
          <w:tab w:pos="6721" w:val="left" w:leader="none"/>
        </w:tabs>
        <w:spacing w:line="229" w:lineRule="exact" w:before="0"/>
        <w:ind w:left="232" w:right="0" w:firstLine="0"/>
        <w:jc w:val="left"/>
        <w:rPr>
          <w:sz w:val="20"/>
        </w:rPr>
      </w:pPr>
      <w:r>
        <w:rPr>
          <w:sz w:val="20"/>
        </w:rPr>
        <w:t>PIS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Programa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Integração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-2"/>
          <w:sz w:val="20"/>
        </w:rPr>
        <w:t> </w:t>
      </w:r>
      <w:r>
        <w:rPr>
          <w:sz w:val="20"/>
        </w:rPr>
        <w:t>(Serviço)</w:t>
        <w:tab/>
        <w:t>1,65%</w:t>
      </w:r>
      <w:r>
        <w:rPr>
          <w:spacing w:val="-4"/>
          <w:sz w:val="20"/>
        </w:rPr>
        <w:t> </w:t>
      </w:r>
      <w:r>
        <w:rPr>
          <w:sz w:val="20"/>
        </w:rPr>
        <w:t>(Lei</w:t>
      </w:r>
      <w:r>
        <w:rPr>
          <w:spacing w:val="-4"/>
          <w:sz w:val="20"/>
        </w:rPr>
        <w:t> </w:t>
      </w:r>
      <w:r>
        <w:rPr>
          <w:sz w:val="20"/>
        </w:rPr>
        <w:t>n.º</w:t>
      </w:r>
      <w:r>
        <w:rPr>
          <w:spacing w:val="-2"/>
          <w:sz w:val="20"/>
        </w:rPr>
        <w:t> </w:t>
      </w:r>
      <w:r>
        <w:rPr>
          <w:sz w:val="20"/>
        </w:rPr>
        <w:t>10.833/03)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232"/>
      </w:pPr>
      <w:r>
        <w:rPr/>
        <w:t>A</w:t>
      </w:r>
      <w:r>
        <w:rPr>
          <w:spacing w:val="14"/>
        </w:rPr>
        <w:t> </w:t>
      </w:r>
      <w:r>
        <w:rPr/>
        <w:t>Hemobrás</w:t>
      </w:r>
      <w:r>
        <w:rPr>
          <w:spacing w:val="75"/>
        </w:rPr>
        <w:t> </w:t>
      </w:r>
      <w:r>
        <w:rPr/>
        <w:t>apresentou</w:t>
      </w:r>
      <w:r>
        <w:rPr>
          <w:spacing w:val="74"/>
        </w:rPr>
        <w:t> </w:t>
      </w:r>
      <w:r>
        <w:rPr/>
        <w:t>Resultado</w:t>
      </w:r>
      <w:r>
        <w:rPr>
          <w:spacing w:val="74"/>
        </w:rPr>
        <w:t> </w:t>
      </w:r>
      <w:r>
        <w:rPr/>
        <w:t>Operacional</w:t>
      </w:r>
      <w:r>
        <w:rPr>
          <w:spacing w:val="74"/>
        </w:rPr>
        <w:t> </w:t>
      </w:r>
      <w:r>
        <w:rPr/>
        <w:t>Bruto</w:t>
      </w:r>
      <w:r>
        <w:rPr>
          <w:spacing w:val="78"/>
        </w:rPr>
        <w:t> </w:t>
      </w:r>
      <w:r>
        <w:rPr/>
        <w:t>no</w:t>
      </w:r>
      <w:r>
        <w:rPr>
          <w:spacing w:val="74"/>
        </w:rPr>
        <w:t> </w:t>
      </w:r>
      <w:r>
        <w:rPr/>
        <w:t>primeiro</w:t>
      </w:r>
      <w:r>
        <w:rPr>
          <w:spacing w:val="74"/>
        </w:rPr>
        <w:t> </w:t>
      </w:r>
      <w:r>
        <w:rPr/>
        <w:t>trimestre</w:t>
      </w:r>
      <w:r>
        <w:rPr>
          <w:spacing w:val="74"/>
        </w:rPr>
        <w:t> </w:t>
      </w:r>
      <w:r>
        <w:rPr/>
        <w:t>de</w:t>
      </w:r>
      <w:r>
        <w:rPr>
          <w:spacing w:val="73"/>
        </w:rPr>
        <w:t> </w:t>
      </w:r>
      <w:r>
        <w:rPr/>
        <w:t>2018</w:t>
      </w:r>
      <w:r>
        <w:rPr>
          <w:spacing w:val="76"/>
        </w:rPr>
        <w:t> </w:t>
      </w:r>
      <w:r>
        <w:rPr/>
        <w:t>de</w:t>
      </w:r>
      <w:r>
        <w:rPr>
          <w:spacing w:val="72"/>
        </w:rPr>
        <w:t> </w:t>
      </w:r>
      <w:r>
        <w:rPr/>
        <w:t>R$</w:t>
      </w:r>
    </w:p>
    <w:p>
      <w:pPr>
        <w:pStyle w:val="BodyText"/>
        <w:spacing w:before="1"/>
        <w:ind w:left="232"/>
      </w:pPr>
      <w:r>
        <w:rPr/>
        <w:t>46.539.599 positivo.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5"/>
        </w:numPr>
        <w:tabs>
          <w:tab w:pos="953" w:val="left" w:leader="none"/>
          <w:tab w:pos="954" w:val="left" w:leader="none"/>
        </w:tabs>
        <w:spacing w:line="240" w:lineRule="auto" w:before="0" w:after="0"/>
        <w:ind w:left="953" w:right="0" w:hanging="722"/>
        <w:jc w:val="left"/>
      </w:pPr>
      <w:r>
        <w:rPr/>
        <w:t>Custo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Produtos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Serviços</w:t>
      </w:r>
      <w:r>
        <w:rPr>
          <w:spacing w:val="-1"/>
        </w:rPr>
        <w:t> </w:t>
      </w:r>
      <w:r>
        <w:rPr/>
        <w:t>Vendidos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spacing w:before="90"/>
        <w:ind w:left="232"/>
      </w:pPr>
      <w:r>
        <w:rPr/>
        <w:t>O</w:t>
      </w:r>
      <w:r>
        <w:rPr>
          <w:spacing w:val="-1"/>
        </w:rPr>
        <w:t> </w:t>
      </w:r>
      <w:r>
        <w:rPr/>
        <w:t>custo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produtos</w:t>
      </w:r>
      <w:r>
        <w:rPr>
          <w:spacing w:val="-1"/>
        </w:rPr>
        <w:t> </w:t>
      </w:r>
      <w:r>
        <w:rPr/>
        <w:t>vendidos apresenta a</w:t>
      </w:r>
      <w:r>
        <w:rPr>
          <w:spacing w:val="-2"/>
        </w:rPr>
        <w:t> </w:t>
      </w:r>
      <w:r>
        <w:rPr/>
        <w:t>seguinte</w:t>
      </w:r>
      <w:r>
        <w:rPr>
          <w:spacing w:val="-2"/>
        </w:rPr>
        <w:t> </w:t>
      </w:r>
      <w:r>
        <w:rPr/>
        <w:t>composição:</w:t>
      </w:r>
    </w:p>
    <w:p>
      <w:pPr>
        <w:spacing w:before="126"/>
        <w:ind w:left="0" w:right="2997" w:firstLine="0"/>
        <w:jc w:val="right"/>
        <w:rPr>
          <w:b/>
          <w:sz w:val="20"/>
        </w:rPr>
      </w:pPr>
      <w:r>
        <w:rPr>
          <w:b/>
          <w:sz w:val="20"/>
        </w:rPr>
        <w:t>R$</w:t>
      </w:r>
    </w:p>
    <w:p>
      <w:pPr>
        <w:tabs>
          <w:tab w:pos="8973" w:val="left" w:leader="none"/>
        </w:tabs>
        <w:spacing w:before="1"/>
        <w:ind w:left="6399" w:right="0" w:firstLine="0"/>
        <w:jc w:val="left"/>
        <w:rPr>
          <w:b/>
          <w:sz w:val="20"/>
        </w:rPr>
      </w:pPr>
      <w:r>
        <w:rPr>
          <w:b/>
          <w:sz w:val="20"/>
        </w:rPr>
        <w:t>31.03.2018</w:t>
        <w:tab/>
        <w:t>31.03.2017</w:t>
      </w:r>
    </w:p>
    <w:p>
      <w:pPr>
        <w:spacing w:before="0"/>
        <w:ind w:left="232" w:right="0" w:firstLine="0"/>
        <w:jc w:val="left"/>
        <w:rPr>
          <w:b/>
          <w:sz w:val="20"/>
        </w:rPr>
      </w:pPr>
      <w:r>
        <w:rPr>
          <w:b/>
          <w:sz w:val="20"/>
        </w:rPr>
        <w:t>Custo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Produtos/Serviços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Vendidos</w:t>
      </w:r>
    </w:p>
    <w:p>
      <w:pPr>
        <w:tabs>
          <w:tab w:pos="4388" w:val="left" w:leader="none"/>
          <w:tab w:pos="6166" w:val="left" w:leader="none"/>
          <w:tab w:pos="7232" w:val="left" w:leader="none"/>
          <w:tab w:pos="8838" w:val="left" w:leader="none"/>
        </w:tabs>
        <w:spacing w:line="240" w:lineRule="auto" w:before="0"/>
        <w:ind w:left="485" w:right="341" w:firstLine="0"/>
        <w:jc w:val="left"/>
        <w:rPr>
          <w:sz w:val="20"/>
        </w:rPr>
      </w:pPr>
      <w:r>
        <w:rPr>
          <w:sz w:val="20"/>
        </w:rPr>
        <w:t>Custo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3"/>
          <w:sz w:val="20"/>
        </w:rPr>
        <w:t> </w:t>
      </w:r>
      <w:r>
        <w:rPr>
          <w:sz w:val="20"/>
        </w:rPr>
        <w:t>Medicamentos Venda</w:t>
      </w:r>
      <w:r>
        <w:rPr>
          <w:spacing w:val="-2"/>
          <w:sz w:val="20"/>
        </w:rPr>
        <w:t> </w:t>
      </w:r>
      <w:r>
        <w:rPr>
          <w:sz w:val="20"/>
        </w:rPr>
        <w:t>ao</w:t>
      </w:r>
      <w:r>
        <w:rPr>
          <w:spacing w:val="-1"/>
          <w:sz w:val="20"/>
        </w:rPr>
        <w:t> </w:t>
      </w:r>
      <w:r>
        <w:rPr>
          <w:sz w:val="20"/>
        </w:rPr>
        <w:t>MS</w:t>
        <w:tab/>
        <w:tab/>
        <w:t>(148.899.714)</w:t>
        <w:tab/>
        <w:t>(48.172.462)</w:t>
      </w:r>
      <w:r>
        <w:rPr>
          <w:spacing w:val="1"/>
          <w:sz w:val="20"/>
        </w:rPr>
        <w:t> </w:t>
      </w:r>
      <w:r>
        <w:rPr>
          <w:sz w:val="20"/>
        </w:rPr>
        <w:t>Custo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Serviços</w:t>
      </w:r>
      <w:r>
        <w:rPr>
          <w:spacing w:val="-3"/>
          <w:sz w:val="20"/>
        </w:rPr>
        <w:t> </w:t>
      </w:r>
      <w:r>
        <w:rPr>
          <w:sz w:val="20"/>
        </w:rPr>
        <w:t>Ger.</w:t>
      </w:r>
      <w:r>
        <w:rPr>
          <w:spacing w:val="-1"/>
          <w:sz w:val="20"/>
        </w:rPr>
        <w:t> </w:t>
      </w:r>
      <w:r>
        <w:rPr>
          <w:sz w:val="20"/>
        </w:rPr>
        <w:t>Pl.</w:t>
      </w:r>
      <w:r>
        <w:rPr>
          <w:spacing w:val="-2"/>
          <w:sz w:val="20"/>
        </w:rPr>
        <w:t> </w:t>
      </w:r>
      <w:r>
        <w:rPr>
          <w:sz w:val="20"/>
        </w:rPr>
        <w:t>MS</w:t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  <w:tab/>
        <w:t>-</w:t>
        <w:tab/>
        <w:t>(10.208.752)</w:t>
      </w:r>
      <w:r>
        <w:rPr>
          <w:spacing w:val="19"/>
          <w:sz w:val="20"/>
          <w:u w:val="single"/>
        </w:rPr>
        <w:t> </w:t>
      </w:r>
    </w:p>
    <w:p>
      <w:pPr>
        <w:tabs>
          <w:tab w:pos="8838" w:val="left" w:leader="none"/>
        </w:tabs>
        <w:spacing w:before="52"/>
        <w:ind w:left="6167" w:right="0" w:firstLine="0"/>
        <w:jc w:val="left"/>
        <w:rPr>
          <w:b/>
          <w:sz w:val="20"/>
        </w:rPr>
      </w:pPr>
      <w:r>
        <w:rPr>
          <w:b/>
          <w:sz w:val="20"/>
        </w:rPr>
        <w:t>(148.899.714)</w:t>
        <w:tab/>
        <w:t>(58.381.214)</w:t>
      </w:r>
    </w:p>
    <w:p>
      <w:pPr>
        <w:pStyle w:val="BodyText"/>
        <w:rPr>
          <w:b/>
          <w:sz w:val="20"/>
        </w:rPr>
      </w:pPr>
    </w:p>
    <w:p>
      <w:pPr>
        <w:pStyle w:val="Heading1"/>
        <w:numPr>
          <w:ilvl w:val="0"/>
          <w:numId w:val="5"/>
        </w:numPr>
        <w:tabs>
          <w:tab w:pos="941" w:val="left" w:leader="none"/>
          <w:tab w:pos="942" w:val="left" w:leader="none"/>
        </w:tabs>
        <w:spacing w:line="240" w:lineRule="auto" w:before="208" w:after="0"/>
        <w:ind w:left="941" w:right="0" w:hanging="710"/>
        <w:jc w:val="left"/>
      </w:pPr>
      <w:r>
        <w:rPr/>
        <w:t>Adiantamento</w:t>
      </w:r>
      <w:r>
        <w:rPr>
          <w:spacing w:val="-1"/>
        </w:rPr>
        <w:t> </w:t>
      </w:r>
      <w:r>
        <w:rPr/>
        <w:t>Para Futuro</w:t>
      </w:r>
      <w:r>
        <w:rPr>
          <w:spacing w:val="-2"/>
        </w:rPr>
        <w:t> </w:t>
      </w:r>
      <w:r>
        <w:rPr/>
        <w:t>Aumento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Capital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AFAC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3"/>
        <w:ind w:left="232" w:right="407"/>
        <w:jc w:val="both"/>
      </w:pPr>
      <w:r>
        <w:rPr/>
        <w:t>Os</w:t>
      </w:r>
      <w:r>
        <w:rPr>
          <w:spacing w:val="1"/>
        </w:rPr>
        <w:t> </w:t>
      </w:r>
      <w:r>
        <w:rPr/>
        <w:t>Adiantamentos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futuros</w:t>
      </w:r>
      <w:r>
        <w:rPr>
          <w:spacing w:val="1"/>
        </w:rPr>
        <w:t> </w:t>
      </w:r>
      <w:r>
        <w:rPr/>
        <w:t>aumentos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compostos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recursos,</w:t>
      </w:r>
      <w:r>
        <w:rPr>
          <w:spacing w:val="1"/>
        </w:rPr>
        <w:t> </w:t>
      </w:r>
      <w:r>
        <w:rPr/>
        <w:t>oriundos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Orçamento Geral da União, recebidos no exercício de 2016 e 2017, na categoria Investimento.</w:t>
      </w:r>
      <w:r>
        <w:rPr>
          <w:spacing w:val="1"/>
        </w:rPr>
        <w:t> </w:t>
      </w:r>
      <w:r>
        <w:rPr/>
        <w:t>Conforme determina o Decreto nº 2.673 de 16/07/1998, os valores recebidos em 2016 tiveram a</w:t>
      </w:r>
      <w:r>
        <w:rPr>
          <w:spacing w:val="1"/>
        </w:rPr>
        <w:t> </w:t>
      </w:r>
      <w:r>
        <w:rPr/>
        <w:t>atualização monetária pela taxa SELIC desde o recebimento do recurso até o final do 1º trimestre de</w:t>
      </w:r>
      <w:r>
        <w:rPr>
          <w:spacing w:val="-57"/>
        </w:rPr>
        <w:t> </w:t>
      </w:r>
      <w:r>
        <w:rPr/>
        <w:t>2018. Não houve mais a correção dos valores recebidos a partir de primeiro de janeiro de 2017,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determina</w:t>
      </w:r>
      <w:r>
        <w:rPr>
          <w:spacing w:val="-1"/>
        </w:rPr>
        <w:t> </w:t>
      </w:r>
      <w:r>
        <w:rPr/>
        <w:t>o Decreto</w:t>
      </w:r>
      <w:r>
        <w:rPr>
          <w:spacing w:val="2"/>
        </w:rPr>
        <w:t> </w:t>
      </w:r>
      <w:r>
        <w:rPr/>
        <w:t>acima</w:t>
      </w:r>
      <w:r>
        <w:rPr>
          <w:spacing w:val="-1"/>
        </w:rPr>
        <w:t> </w:t>
      </w:r>
      <w:r>
        <w:rPr/>
        <w:t>citado.</w:t>
      </w:r>
    </w:p>
    <w:p>
      <w:pPr>
        <w:pStyle w:val="BodyText"/>
        <w:ind w:left="232" w:right="408"/>
        <w:jc w:val="both"/>
      </w:pPr>
      <w:r>
        <w:rPr/>
        <w:t>Na classificação da AFAC a Hemobrás se enquadra na NBC TG 39 (R4), sendo classificada no</w:t>
      </w:r>
      <w:r>
        <w:rPr>
          <w:spacing w:val="1"/>
        </w:rPr>
        <w:t> </w:t>
      </w:r>
      <w:r>
        <w:rPr/>
        <w:t>passivo não circulante (instrumento de dívida), uma vez que, não foram atendidas as três condições</w:t>
      </w:r>
      <w:r>
        <w:rPr>
          <w:spacing w:val="1"/>
        </w:rPr>
        <w:t> </w:t>
      </w:r>
      <w:r>
        <w:rPr/>
        <w:t>para ser classificada no patrimônio líquido.</w:t>
      </w:r>
      <w:r>
        <w:rPr>
          <w:spacing w:val="1"/>
        </w:rPr>
        <w:t> </w:t>
      </w:r>
      <w:r>
        <w:rPr/>
        <w:t>Que são: (a) sua conversão deve ser irrevogável e</w:t>
      </w:r>
      <w:r>
        <w:rPr>
          <w:spacing w:val="1"/>
        </w:rPr>
        <w:t> </w:t>
      </w:r>
      <w:r>
        <w:rPr/>
        <w:t>irretratável; (b) o adiantamento deve estar em moeda funcional da entidade e não pode prever</w:t>
      </w:r>
      <w:r>
        <w:rPr>
          <w:spacing w:val="1"/>
        </w:rPr>
        <w:t> </w:t>
      </w:r>
      <w:r>
        <w:rPr/>
        <w:t>indexação; e (c) a quantidade de ações no qual o adiantamento será convertido deve ser fixa (isto é</w:t>
      </w:r>
      <w:r>
        <w:rPr>
          <w:spacing w:val="1"/>
        </w:rPr>
        <w:t> </w:t>
      </w:r>
      <w:r>
        <w:rPr/>
        <w:t>pré-estabelecida).</w:t>
      </w:r>
    </w:p>
    <w:p>
      <w:pPr>
        <w:pStyle w:val="BodyText"/>
        <w:spacing w:before="9"/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0"/>
        <w:gridCol w:w="4289"/>
        <w:gridCol w:w="1518"/>
      </w:tblGrid>
      <w:tr>
        <w:trPr>
          <w:trHeight w:val="232" w:hRule="atLeast"/>
        </w:trPr>
        <w:tc>
          <w:tcPr>
            <w:tcW w:w="404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07" w:type="dxa"/>
            <w:gridSpan w:val="2"/>
          </w:tcPr>
          <w:p>
            <w:pPr>
              <w:pStyle w:val="TableParagraph"/>
              <w:tabs>
                <w:tab w:pos="3907" w:val="left" w:leader="none"/>
                <w:tab w:pos="5758" w:val="left" w:leader="none"/>
              </w:tabs>
              <w:spacing w:line="213" w:lineRule="exact"/>
              <w:ind w:left="183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R$</w:t>
              <w:tab/>
            </w:r>
          </w:p>
        </w:tc>
      </w:tr>
      <w:tr>
        <w:trPr>
          <w:trHeight w:val="242" w:hRule="atLeast"/>
        </w:trPr>
        <w:tc>
          <w:tcPr>
            <w:tcW w:w="4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  <w:gridSpan w:val="2"/>
          </w:tcPr>
          <w:p>
            <w:pPr>
              <w:pStyle w:val="TableParagraph"/>
              <w:tabs>
                <w:tab w:pos="3014" w:val="left" w:leader="none"/>
                <w:tab w:pos="4740" w:val="left" w:leader="none"/>
              </w:tabs>
              <w:spacing w:line="220" w:lineRule="exact" w:before="3"/>
              <w:ind w:left="1831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31/03/2018</w:t>
              <w:tab/>
              <w:t>31/12/2017 </w:t>
            </w:r>
            <w:r>
              <w:rPr>
                <w:b/>
                <w:spacing w:val="4"/>
                <w:sz w:val="20"/>
                <w:u w:val="single"/>
              </w:rPr>
              <w:t> </w:t>
            </w:r>
          </w:p>
        </w:tc>
      </w:tr>
      <w:tr>
        <w:trPr>
          <w:trHeight w:val="230" w:hRule="atLeast"/>
        </w:trPr>
        <w:tc>
          <w:tcPr>
            <w:tcW w:w="4040" w:type="dxa"/>
          </w:tcPr>
          <w:p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AFAC</w:t>
            </w:r>
          </w:p>
        </w:tc>
        <w:tc>
          <w:tcPr>
            <w:tcW w:w="5807" w:type="dxa"/>
            <w:gridSpan w:val="2"/>
          </w:tcPr>
          <w:p>
            <w:pPr>
              <w:pStyle w:val="TableParagraph"/>
              <w:tabs>
                <w:tab w:pos="2925" w:val="left" w:leader="none"/>
                <w:tab w:pos="4651" w:val="left" w:leader="none"/>
              </w:tabs>
              <w:spacing w:line="210" w:lineRule="exact"/>
              <w:ind w:left="1831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469.023.706</w:t>
              <w:tab/>
              <w:t>462.087.841 </w:t>
            </w:r>
            <w:r>
              <w:rPr>
                <w:b/>
                <w:spacing w:val="6"/>
                <w:sz w:val="20"/>
                <w:u w:val="single"/>
              </w:rPr>
              <w:t> </w:t>
            </w:r>
          </w:p>
        </w:tc>
      </w:tr>
      <w:tr>
        <w:trPr>
          <w:trHeight w:val="240" w:hRule="atLeast"/>
        </w:trPr>
        <w:tc>
          <w:tcPr>
            <w:tcW w:w="4040" w:type="dxa"/>
          </w:tcPr>
          <w:p>
            <w:pPr>
              <w:pStyle w:val="TableParagraph"/>
              <w:spacing w:line="205" w:lineRule="exact"/>
              <w:ind w:left="50"/>
              <w:rPr>
                <w:sz w:val="20"/>
              </w:rPr>
            </w:pPr>
            <w:r>
              <w:rPr>
                <w:sz w:val="20"/>
              </w:rPr>
              <w:t>Saldo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exercício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anterior</w:t>
            </w:r>
          </w:p>
        </w:tc>
        <w:tc>
          <w:tcPr>
            <w:tcW w:w="4289" w:type="dxa"/>
          </w:tcPr>
          <w:p>
            <w:pPr>
              <w:pStyle w:val="TableParagraph"/>
              <w:spacing w:line="205" w:lineRule="exact"/>
              <w:ind w:right="360"/>
              <w:jc w:val="right"/>
              <w:rPr>
                <w:sz w:val="20"/>
              </w:rPr>
            </w:pPr>
            <w:r>
              <w:rPr>
                <w:sz w:val="20"/>
              </w:rPr>
              <w:t>396.662.282</w:t>
            </w:r>
          </w:p>
        </w:tc>
        <w:tc>
          <w:tcPr>
            <w:tcW w:w="1518" w:type="dxa"/>
          </w:tcPr>
          <w:p>
            <w:pPr>
              <w:pStyle w:val="TableParagraph"/>
              <w:spacing w:line="205" w:lineRule="exact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396.662.282</w:t>
            </w:r>
          </w:p>
        </w:tc>
      </w:tr>
      <w:tr>
        <w:trPr>
          <w:trHeight w:val="230" w:hRule="atLeast"/>
        </w:trPr>
        <w:tc>
          <w:tcPr>
            <w:tcW w:w="4040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Ingressos</w:t>
            </w:r>
          </w:p>
        </w:tc>
        <w:tc>
          <w:tcPr>
            <w:tcW w:w="4289" w:type="dxa"/>
          </w:tcPr>
          <w:p>
            <w:pPr>
              <w:pStyle w:val="TableParagraph"/>
              <w:spacing w:line="210" w:lineRule="exact"/>
              <w:ind w:right="360"/>
              <w:jc w:val="right"/>
              <w:rPr>
                <w:sz w:val="20"/>
              </w:rPr>
            </w:pPr>
            <w:r>
              <w:rPr>
                <w:sz w:val="20"/>
              </w:rPr>
              <w:t>26.000.000</w:t>
            </w:r>
          </w:p>
        </w:tc>
        <w:tc>
          <w:tcPr>
            <w:tcW w:w="1518" w:type="dxa"/>
          </w:tcPr>
          <w:p>
            <w:pPr>
              <w:pStyle w:val="TableParagraph"/>
              <w:spacing w:line="210" w:lineRule="exact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26.000.000</w:t>
            </w:r>
          </w:p>
        </w:tc>
      </w:tr>
      <w:tr>
        <w:trPr>
          <w:trHeight w:val="225" w:hRule="atLeast"/>
        </w:trPr>
        <w:tc>
          <w:tcPr>
            <w:tcW w:w="4040" w:type="dxa"/>
          </w:tcPr>
          <w:p>
            <w:pPr>
              <w:pStyle w:val="TableParagraph"/>
              <w:spacing w:line="205" w:lineRule="exact"/>
              <w:ind w:left="50"/>
              <w:rPr>
                <w:sz w:val="20"/>
              </w:rPr>
            </w:pPr>
            <w:r>
              <w:rPr>
                <w:sz w:val="20"/>
              </w:rPr>
              <w:t>Atualização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Monetária</w:t>
            </w:r>
          </w:p>
        </w:tc>
        <w:tc>
          <w:tcPr>
            <w:tcW w:w="4289" w:type="dxa"/>
          </w:tcPr>
          <w:p>
            <w:pPr>
              <w:pStyle w:val="TableParagraph"/>
              <w:spacing w:line="205" w:lineRule="exact"/>
              <w:ind w:right="359"/>
              <w:jc w:val="right"/>
              <w:rPr>
                <w:sz w:val="20"/>
              </w:rPr>
            </w:pPr>
            <w:r>
              <w:rPr>
                <w:sz w:val="20"/>
              </w:rPr>
              <w:t>46.361.424</w:t>
            </w:r>
          </w:p>
        </w:tc>
        <w:tc>
          <w:tcPr>
            <w:tcW w:w="1518" w:type="dxa"/>
          </w:tcPr>
          <w:p>
            <w:pPr>
              <w:pStyle w:val="TableParagraph"/>
              <w:spacing w:line="205" w:lineRule="exact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39.425.559</w:t>
            </w:r>
          </w:p>
        </w:tc>
      </w:tr>
    </w:tbl>
    <w:p>
      <w:pPr>
        <w:spacing w:after="0" w:line="205" w:lineRule="exact"/>
        <w:jc w:val="right"/>
        <w:rPr>
          <w:sz w:val="20"/>
        </w:rPr>
        <w:sectPr>
          <w:pgSz w:w="11910" w:h="16840"/>
          <w:pgMar w:header="351" w:footer="0" w:top="1380" w:bottom="280" w:left="900" w:right="720"/>
        </w:sectPr>
      </w:pPr>
    </w:p>
    <w:p>
      <w:pPr>
        <w:pStyle w:val="BodyText"/>
        <w:spacing w:before="8"/>
        <w:rPr>
          <w:sz w:val="18"/>
        </w:rPr>
      </w:pPr>
    </w:p>
    <w:p>
      <w:pPr>
        <w:pStyle w:val="Heading1"/>
        <w:numPr>
          <w:ilvl w:val="0"/>
          <w:numId w:val="5"/>
        </w:numPr>
        <w:tabs>
          <w:tab w:pos="953" w:val="left" w:leader="none"/>
          <w:tab w:pos="954" w:val="left" w:leader="none"/>
        </w:tabs>
        <w:spacing w:line="240" w:lineRule="auto" w:before="90" w:after="0"/>
        <w:ind w:left="953" w:right="0" w:hanging="722"/>
        <w:jc w:val="left"/>
      </w:pPr>
      <w:r>
        <w:rPr/>
        <w:t>Remunerações</w:t>
      </w:r>
      <w:r>
        <w:rPr>
          <w:spacing w:val="-1"/>
        </w:rPr>
        <w:t> </w:t>
      </w:r>
      <w:r>
        <w:rPr/>
        <w:t>Pagas</w:t>
      </w:r>
      <w:r>
        <w:rPr>
          <w:spacing w:val="-2"/>
        </w:rPr>
        <w:t> </w:t>
      </w:r>
      <w:r>
        <w:rPr/>
        <w:t>a Empregados</w:t>
      </w:r>
      <w:r>
        <w:rPr>
          <w:spacing w:val="-2"/>
        </w:rPr>
        <w:t> </w:t>
      </w:r>
      <w:r>
        <w:rPr/>
        <w:t>(as)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Administradores</w:t>
      </w:r>
      <w:r>
        <w:rPr>
          <w:spacing w:val="-2"/>
        </w:rPr>
        <w:t> </w:t>
      </w:r>
      <w:r>
        <w:rPr/>
        <w:t>(as)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3"/>
        <w:ind w:left="232" w:right="410"/>
        <w:jc w:val="both"/>
      </w:pPr>
      <w:r>
        <w:rPr/>
        <w:t>Conforme determinado na alínea “e” do art. 1º da Resolução CGPAR/MP nº 3, de 31/12/2010,</w:t>
      </w:r>
      <w:r>
        <w:rPr>
          <w:spacing w:val="1"/>
        </w:rPr>
        <w:t> </w:t>
      </w:r>
      <w:r>
        <w:rPr/>
        <w:t>informamos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elaboração</w:t>
      </w:r>
      <w:r>
        <w:rPr>
          <w:spacing w:val="1"/>
        </w:rPr>
        <w:t> </w:t>
      </w:r>
      <w:r>
        <w:rPr/>
        <w:t>destas</w:t>
      </w:r>
      <w:r>
        <w:rPr>
          <w:spacing w:val="1"/>
        </w:rPr>
        <w:t> </w:t>
      </w:r>
      <w:r>
        <w:rPr/>
        <w:t>demonstrações,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maior</w:t>
      </w:r>
      <w:r>
        <w:rPr>
          <w:spacing w:val="1"/>
        </w:rPr>
        <w:t> </w:t>
      </w:r>
      <w:r>
        <w:rPr/>
        <w:t>remuneração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um</w:t>
      </w:r>
      <w:r>
        <w:rPr>
          <w:spacing w:val="-57"/>
        </w:rPr>
        <w:t> </w:t>
      </w:r>
      <w:r>
        <w:rPr/>
        <w:t>administrador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R$</w:t>
      </w:r>
      <w:r>
        <w:rPr>
          <w:spacing w:val="1"/>
        </w:rPr>
        <w:t> </w:t>
      </w:r>
      <w:r>
        <w:rPr/>
        <w:t>29.398,77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R$</w:t>
      </w:r>
      <w:r>
        <w:rPr>
          <w:spacing w:val="1"/>
        </w:rPr>
        <w:t> </w:t>
      </w:r>
      <w:r>
        <w:rPr/>
        <w:t>27.998,71,</w:t>
      </w:r>
      <w:r>
        <w:rPr>
          <w:spacing w:val="1"/>
        </w:rPr>
        <w:t> </w:t>
      </w:r>
      <w:r>
        <w:rPr/>
        <w:t>nelas</w:t>
      </w:r>
      <w:r>
        <w:rPr>
          <w:spacing w:val="1"/>
        </w:rPr>
        <w:t> </w:t>
      </w:r>
      <w:r>
        <w:rPr/>
        <w:t>computadas</w:t>
      </w:r>
      <w:r>
        <w:rPr>
          <w:spacing w:val="1"/>
        </w:rPr>
        <w:t> </w:t>
      </w:r>
      <w:r>
        <w:rPr/>
        <w:t>vantagens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benefícios. Aos (Às) empregados (as) a maior remuneração foi de R$ 24.080,67 e a menor R$</w:t>
      </w:r>
      <w:r>
        <w:rPr>
          <w:spacing w:val="1"/>
        </w:rPr>
        <w:t> </w:t>
      </w:r>
      <w:r>
        <w:rPr/>
        <w:t>2.345,17, também computadas as vantagens e benefícios. A remuneração média no período foi de</w:t>
      </w:r>
      <w:r>
        <w:rPr>
          <w:spacing w:val="1"/>
        </w:rPr>
        <w:t> </w:t>
      </w:r>
      <w:r>
        <w:rPr/>
        <w:t>R$ 9.336,74 para os empregados e de R$ 29.894,47 para os dirigentes. A remuneração do Conselho</w:t>
      </w:r>
      <w:r>
        <w:rPr>
          <w:spacing w:val="1"/>
        </w:rPr>
        <w:t> </w:t>
      </w:r>
      <w:r>
        <w:rPr/>
        <w:t>é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 (um)</w:t>
      </w:r>
      <w:r>
        <w:rPr>
          <w:spacing w:val="-2"/>
        </w:rPr>
        <w:t> </w:t>
      </w:r>
      <w:r>
        <w:rPr/>
        <w:t>décimo do que, em</w:t>
      </w:r>
      <w:r>
        <w:rPr>
          <w:spacing w:val="-1"/>
        </w:rPr>
        <w:t> </w:t>
      </w:r>
      <w:r>
        <w:rPr/>
        <w:t>média mensalmente, percebem os</w:t>
      </w:r>
      <w:r>
        <w:rPr>
          <w:spacing w:val="-1"/>
        </w:rPr>
        <w:t> </w:t>
      </w:r>
      <w:r>
        <w:rPr/>
        <w:t>membros</w:t>
      </w:r>
      <w:r>
        <w:rPr>
          <w:spacing w:val="2"/>
        </w:rPr>
        <w:t> </w:t>
      </w:r>
      <w:r>
        <w:rPr/>
        <w:t>da</w:t>
      </w:r>
      <w:r>
        <w:rPr>
          <w:spacing w:val="-1"/>
        </w:rPr>
        <w:t> </w:t>
      </w:r>
      <w:r>
        <w:rPr/>
        <w:t>Diretoria.</w:t>
      </w:r>
    </w:p>
    <w:p>
      <w:pPr>
        <w:pStyle w:val="BodyText"/>
        <w:ind w:left="232" w:right="418"/>
        <w:jc w:val="both"/>
      </w:pPr>
      <w:r>
        <w:rPr/>
        <w:t>A Empresa não concede benefícios pós-emprego, benefícios de rescisão de contrato de trabalho ou</w:t>
      </w:r>
      <w:r>
        <w:rPr>
          <w:spacing w:val="1"/>
        </w:rPr>
        <w:t> </w:t>
      </w:r>
      <w:r>
        <w:rPr/>
        <w:t>outros</w:t>
      </w:r>
      <w:r>
        <w:rPr>
          <w:spacing w:val="-1"/>
        </w:rPr>
        <w:t> </w:t>
      </w:r>
      <w:r>
        <w:rPr/>
        <w:t>benefícios de longo prazo para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Administração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</w:t>
      </w:r>
      <w:r>
        <w:rPr/>
        <w:t>seus empregados.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5"/>
        </w:numPr>
        <w:tabs>
          <w:tab w:pos="953" w:val="left" w:leader="none"/>
          <w:tab w:pos="954" w:val="left" w:leader="none"/>
        </w:tabs>
        <w:spacing w:line="240" w:lineRule="auto" w:before="222" w:after="0"/>
        <w:ind w:left="953" w:right="0" w:hanging="722"/>
        <w:jc w:val="left"/>
      </w:pPr>
      <w:r>
        <w:rPr/>
        <w:t>Cobertura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Seguros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2"/>
        <w:ind w:left="232" w:right="411"/>
        <w:jc w:val="both"/>
      </w:pPr>
      <w:r>
        <w:rPr/>
        <w:t>Face à necessidade de segurar contra sinistros o seu escritório operacional situado na cidade do</w:t>
      </w:r>
      <w:r>
        <w:rPr>
          <w:spacing w:val="1"/>
        </w:rPr>
        <w:t> </w:t>
      </w:r>
      <w:r>
        <w:rPr/>
        <w:t>Recife, a Empresa contratou uma apólice de seguros junto à seguradora Tokio Marine Seguradora</w:t>
      </w:r>
      <w:r>
        <w:rPr>
          <w:spacing w:val="1"/>
        </w:rPr>
        <w:t> </w:t>
      </w:r>
      <w:r>
        <w:rPr/>
        <w:t>com coberturas para incêndio, raio, explosão, danos elétricos, roubo/furto qualificado de bens, entre</w:t>
      </w:r>
      <w:r>
        <w:rPr>
          <w:spacing w:val="-57"/>
        </w:rPr>
        <w:t> </w:t>
      </w:r>
      <w:r>
        <w:rPr/>
        <w:t>outros, com valor máximo de risco declarado igual a R$ 1.475.352,82 (um milhão, quatrocentos e</w:t>
      </w:r>
      <w:r>
        <w:rPr>
          <w:spacing w:val="1"/>
        </w:rPr>
        <w:t> </w:t>
      </w:r>
      <w:r>
        <w:rPr/>
        <w:t>setenta</w:t>
      </w:r>
      <w:r>
        <w:rPr>
          <w:spacing w:val="12"/>
        </w:rPr>
        <w:t> </w:t>
      </w:r>
      <w:r>
        <w:rPr/>
        <w:t>e</w:t>
      </w:r>
      <w:r>
        <w:rPr>
          <w:spacing w:val="15"/>
        </w:rPr>
        <w:t> </w:t>
      </w:r>
      <w:r>
        <w:rPr/>
        <w:t>cinco</w:t>
      </w:r>
      <w:r>
        <w:rPr>
          <w:spacing w:val="13"/>
        </w:rPr>
        <w:t> </w:t>
      </w:r>
      <w:r>
        <w:rPr/>
        <w:t>mil,</w:t>
      </w:r>
      <w:r>
        <w:rPr>
          <w:spacing w:val="13"/>
        </w:rPr>
        <w:t> </w:t>
      </w:r>
      <w:r>
        <w:rPr/>
        <w:t>trezentos</w:t>
      </w:r>
      <w:r>
        <w:rPr>
          <w:spacing w:val="14"/>
        </w:rPr>
        <w:t> </w:t>
      </w:r>
      <w:r>
        <w:rPr/>
        <w:t>e</w:t>
      </w:r>
      <w:r>
        <w:rPr>
          <w:spacing w:val="13"/>
        </w:rPr>
        <w:t> </w:t>
      </w:r>
      <w:r>
        <w:rPr/>
        <w:t>cinquenta</w:t>
      </w:r>
      <w:r>
        <w:rPr>
          <w:spacing w:val="12"/>
        </w:rPr>
        <w:t> </w:t>
      </w:r>
      <w:r>
        <w:rPr/>
        <w:t>e</w:t>
      </w:r>
      <w:r>
        <w:rPr>
          <w:spacing w:val="15"/>
        </w:rPr>
        <w:t> </w:t>
      </w:r>
      <w:r>
        <w:rPr/>
        <w:t>dois</w:t>
      </w:r>
      <w:r>
        <w:rPr>
          <w:spacing w:val="14"/>
        </w:rPr>
        <w:t> </w:t>
      </w:r>
      <w:r>
        <w:rPr/>
        <w:t>reais</w:t>
      </w:r>
      <w:r>
        <w:rPr>
          <w:spacing w:val="14"/>
        </w:rPr>
        <w:t> </w:t>
      </w:r>
      <w:r>
        <w:rPr/>
        <w:t>e</w:t>
      </w:r>
      <w:r>
        <w:rPr>
          <w:spacing w:val="12"/>
        </w:rPr>
        <w:t> </w:t>
      </w:r>
      <w:r>
        <w:rPr/>
        <w:t>oitenta</w:t>
      </w:r>
      <w:r>
        <w:rPr>
          <w:spacing w:val="16"/>
        </w:rPr>
        <w:t> </w:t>
      </w:r>
      <w:r>
        <w:rPr/>
        <w:t>e</w:t>
      </w:r>
      <w:r>
        <w:rPr>
          <w:spacing w:val="13"/>
        </w:rPr>
        <w:t> </w:t>
      </w:r>
      <w:r>
        <w:rPr/>
        <w:t>dois</w:t>
      </w:r>
      <w:r>
        <w:rPr>
          <w:spacing w:val="13"/>
        </w:rPr>
        <w:t> </w:t>
      </w:r>
      <w:r>
        <w:rPr/>
        <w:t>centavos),</w:t>
      </w:r>
      <w:r>
        <w:rPr>
          <w:spacing w:val="13"/>
        </w:rPr>
        <w:t> </w:t>
      </w:r>
      <w:r>
        <w:rPr/>
        <w:t>com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pagamento</w:t>
      </w:r>
      <w:r>
        <w:rPr>
          <w:spacing w:val="-58"/>
        </w:rPr>
        <w:t> </w:t>
      </w:r>
      <w:r>
        <w:rPr/>
        <w:t>de um prêmio de R$ 2.738,96 (dois mil setecentos e trinta e oito reais e noventa e seis centavos). A</w:t>
      </w:r>
      <w:r>
        <w:rPr>
          <w:spacing w:val="1"/>
        </w:rPr>
        <w:t> </w:t>
      </w:r>
      <w:r>
        <w:rPr/>
        <w:t>vigência da apólice de seguros nº 180.0000974462 teve inicio às 24h do dia 04 de fevereiro de 2018</w:t>
      </w:r>
      <w:r>
        <w:rPr>
          <w:spacing w:val="-57"/>
        </w:rPr>
        <w:t> </w:t>
      </w:r>
      <w:r>
        <w:rPr/>
        <w:t>e vence às 24h do dia 04 de fevereiro de 2019. A apólice prevê uma participação do segurado em</w:t>
      </w:r>
      <w:r>
        <w:rPr>
          <w:spacing w:val="1"/>
        </w:rPr>
        <w:t> </w:t>
      </w:r>
      <w:r>
        <w:rPr/>
        <w:t>15%</w:t>
      </w:r>
      <w:r>
        <w:rPr>
          <w:spacing w:val="-2"/>
        </w:rPr>
        <w:t> </w:t>
      </w:r>
      <w:r>
        <w:rPr/>
        <w:t>do valor do prejuízo.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5"/>
        </w:numPr>
        <w:tabs>
          <w:tab w:pos="953" w:val="left" w:leader="none"/>
          <w:tab w:pos="954" w:val="left" w:leader="none"/>
        </w:tabs>
        <w:spacing w:line="240" w:lineRule="auto" w:before="223" w:after="0"/>
        <w:ind w:left="953" w:right="0" w:hanging="722"/>
        <w:jc w:val="left"/>
      </w:pPr>
      <w:r>
        <w:rPr/>
        <w:t>Perspectivas</w:t>
      </w:r>
      <w:r>
        <w:rPr>
          <w:spacing w:val="-3"/>
        </w:rPr>
        <w:t> </w:t>
      </w:r>
      <w:r>
        <w:rPr/>
        <w:t>Institucionais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2"/>
        <w:ind w:left="232" w:right="416"/>
        <w:jc w:val="both"/>
      </w:pPr>
      <w:r>
        <w:rPr/>
        <w:t>As diretrizes centrais da estratégia corporativa para os próximos anos são: saneamento financeiro,</w:t>
      </w:r>
      <w:r>
        <w:rPr>
          <w:spacing w:val="1"/>
        </w:rPr>
        <w:t> </w:t>
      </w:r>
      <w:r>
        <w:rPr/>
        <w:t>regularização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gerenciamento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plasma,</w:t>
      </w:r>
      <w:r>
        <w:rPr>
          <w:spacing w:val="1"/>
        </w:rPr>
        <w:t> </w:t>
      </w:r>
      <w:r>
        <w:rPr/>
        <w:t>implantação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fábrica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hemoderivados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recombinante e</w:t>
      </w:r>
      <w:r>
        <w:rPr>
          <w:spacing w:val="-1"/>
        </w:rPr>
        <w:t> </w:t>
      </w:r>
      <w:r>
        <w:rPr/>
        <w:t>o desenvolvimento da</w:t>
      </w:r>
      <w:r>
        <w:rPr>
          <w:spacing w:val="-2"/>
        </w:rPr>
        <w:t> </w:t>
      </w:r>
      <w:r>
        <w:rPr/>
        <w:t>governança</w:t>
      </w:r>
      <w:r>
        <w:rPr>
          <w:spacing w:val="1"/>
        </w:rPr>
        <w:t> </w:t>
      </w:r>
      <w:r>
        <w:rPr/>
        <w:t>corporativa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empresa.</w:t>
      </w:r>
    </w:p>
    <w:p>
      <w:pPr>
        <w:pStyle w:val="BodyText"/>
        <w:spacing w:before="120"/>
        <w:ind w:left="232" w:right="412"/>
        <w:jc w:val="both"/>
      </w:pPr>
      <w:r>
        <w:rPr/>
        <w:t>Para o saneamento financeiro e redução do passivo com fornecedores, faz-se necessário manter uma</w:t>
      </w:r>
      <w:r>
        <w:rPr>
          <w:spacing w:val="-57"/>
        </w:rPr>
        <w:t> </w:t>
      </w:r>
      <w:r>
        <w:rPr/>
        <w:t>correlação</w:t>
      </w:r>
      <w:r>
        <w:rPr>
          <w:spacing w:val="1"/>
        </w:rPr>
        <w:t> </w:t>
      </w:r>
      <w:r>
        <w:rPr/>
        <w:t>equilibrada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vantajosa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firmados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Ministério da Saúde e os contratos existentes com os principais fornecedores. Dessa forma, será</w:t>
      </w:r>
      <w:r>
        <w:rPr>
          <w:spacing w:val="1"/>
        </w:rPr>
        <w:t> </w:t>
      </w:r>
      <w:r>
        <w:rPr/>
        <w:t>possível manter a geração de resultados operacionais positivos e a trajetória de redução do passivo</w:t>
      </w:r>
      <w:r>
        <w:rPr>
          <w:spacing w:val="1"/>
        </w:rPr>
        <w:t> </w:t>
      </w:r>
      <w:r>
        <w:rPr/>
        <w:t>com</w:t>
      </w:r>
      <w:r>
        <w:rPr>
          <w:spacing w:val="-1"/>
        </w:rPr>
        <w:t> </w:t>
      </w:r>
      <w:r>
        <w:rPr/>
        <w:t>fornecedores.</w:t>
      </w:r>
    </w:p>
    <w:p>
      <w:pPr>
        <w:pStyle w:val="BodyText"/>
        <w:spacing w:before="120"/>
        <w:ind w:left="232" w:right="412"/>
        <w:jc w:val="both"/>
      </w:pPr>
      <w:r>
        <w:rPr/>
        <w:t>Quanto ao gerenciamento de plasma, a Hemobrás segue em tratativas com o Ministério da Saúde</w:t>
      </w:r>
      <w:r>
        <w:rPr>
          <w:spacing w:val="1"/>
        </w:rPr>
        <w:t> </w:t>
      </w:r>
      <w:r>
        <w:rPr/>
        <w:t>para viabilizar a contratação de um novo fracionador para assegurar o processamento do plasma</w:t>
      </w:r>
      <w:r>
        <w:rPr>
          <w:spacing w:val="1"/>
        </w:rPr>
        <w:t> </w:t>
      </w:r>
      <w:r>
        <w:rPr/>
        <w:t>acumulado em estoque,</w:t>
      </w:r>
      <w:r>
        <w:rPr>
          <w:spacing w:val="60"/>
        </w:rPr>
        <w:t> </w:t>
      </w:r>
      <w:r>
        <w:rPr/>
        <w:t>além da contratação da Hemobrás para as atividades já incorporadas por</w:t>
      </w:r>
      <w:r>
        <w:rPr>
          <w:spacing w:val="1"/>
        </w:rPr>
        <w:t> </w:t>
      </w:r>
      <w:r>
        <w:rPr/>
        <w:t>esta Estatal, no tocante à gestão do plasma, incluindo as auditorias de qualificação da hemorrede, o</w:t>
      </w:r>
      <w:r>
        <w:rPr>
          <w:spacing w:val="1"/>
        </w:rPr>
        <w:t> </w:t>
      </w:r>
      <w:r>
        <w:rPr/>
        <w:t>recolhimento, o armazenamento e a triagem do plasma excedente do uso transfusional. O avanço</w:t>
      </w:r>
      <w:r>
        <w:rPr>
          <w:spacing w:val="1"/>
        </w:rPr>
        <w:t> </w:t>
      </w:r>
      <w:r>
        <w:rPr/>
        <w:t>nessas</w:t>
      </w:r>
      <w:r>
        <w:rPr>
          <w:spacing w:val="1"/>
        </w:rPr>
        <w:t> </w:t>
      </w:r>
      <w:r>
        <w:rPr/>
        <w:t>tratativas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engajamento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envolvidas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decisões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tomadas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ação</w:t>
      </w:r>
      <w:r>
        <w:rPr>
          <w:spacing w:val="1"/>
        </w:rPr>
        <w:t> </w:t>
      </w:r>
      <w:r>
        <w:rPr/>
        <w:t>necessárias são fundamentais para garantir a regularização do estoque de plasma da Hemobrás, a</w:t>
      </w:r>
      <w:r>
        <w:rPr>
          <w:spacing w:val="1"/>
        </w:rPr>
        <w:t> </w:t>
      </w:r>
      <w:r>
        <w:rPr/>
        <w:t>sustentabilidade das operações relacionadas à gestão do plasma e a retomada do recolhimento de</w:t>
      </w:r>
      <w:r>
        <w:rPr>
          <w:spacing w:val="1"/>
        </w:rPr>
        <w:t> </w:t>
      </w:r>
      <w:r>
        <w:rPr/>
        <w:t>plasma,</w:t>
      </w:r>
      <w:r>
        <w:rPr>
          <w:spacing w:val="-1"/>
        </w:rPr>
        <w:t> </w:t>
      </w:r>
      <w:r>
        <w:rPr/>
        <w:t>bem como das auditorias de</w:t>
      </w:r>
      <w:r>
        <w:rPr>
          <w:spacing w:val="-2"/>
        </w:rPr>
        <w:t> </w:t>
      </w:r>
      <w:r>
        <w:rPr/>
        <w:t>qualificação</w:t>
      </w:r>
      <w:r>
        <w:rPr>
          <w:spacing w:val="2"/>
        </w:rPr>
        <w:t> </w:t>
      </w:r>
      <w:r>
        <w:rPr/>
        <w:t>da</w:t>
      </w:r>
      <w:r>
        <w:rPr>
          <w:spacing w:val="-2"/>
        </w:rPr>
        <w:t> </w:t>
      </w:r>
      <w:r>
        <w:rPr/>
        <w:t>hemorrede.</w:t>
      </w:r>
    </w:p>
    <w:p>
      <w:pPr>
        <w:pStyle w:val="BodyText"/>
        <w:spacing w:before="121"/>
        <w:ind w:left="232" w:right="412"/>
        <w:jc w:val="both"/>
      </w:pPr>
      <w:r>
        <w:rPr/>
        <w:t>Em relação à implantação da fábrica de hemoderivados e recombinante, a perspectiva é de retomada</w:t>
      </w:r>
      <w:r>
        <w:rPr>
          <w:spacing w:val="-57"/>
        </w:rPr>
        <w:t> </w:t>
      </w:r>
      <w:r>
        <w:rPr/>
        <w:t>das obras com as novas contratações em curso. Espera-se também, a aprovação da reestruturação da</w:t>
      </w:r>
      <w:r>
        <w:rPr>
          <w:spacing w:val="-57"/>
        </w:rPr>
        <w:t> </w:t>
      </w:r>
      <w:r>
        <w:rPr/>
        <w:t>Parceria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Desenvolvimento Produtivo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o início dos</w:t>
      </w:r>
      <w:r>
        <w:rPr>
          <w:spacing w:val="-1"/>
        </w:rPr>
        <w:t> </w:t>
      </w:r>
      <w:r>
        <w:rPr/>
        <w:t>investimentos da</w:t>
      </w:r>
      <w:r>
        <w:rPr>
          <w:spacing w:val="-1"/>
        </w:rPr>
        <w:t> </w:t>
      </w:r>
      <w:r>
        <w:rPr/>
        <w:t>Shire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projeto.</w:t>
      </w:r>
    </w:p>
    <w:p>
      <w:pPr>
        <w:spacing w:after="0"/>
        <w:jc w:val="both"/>
        <w:sectPr>
          <w:pgSz w:w="11910" w:h="16840"/>
          <w:pgMar w:header="351" w:footer="0" w:top="1380" w:bottom="280" w:left="900" w:right="720"/>
        </w:sectPr>
      </w:pPr>
    </w:p>
    <w:p>
      <w:pPr>
        <w:pStyle w:val="BodyText"/>
        <w:spacing w:before="24"/>
        <w:ind w:left="232" w:right="415"/>
        <w:jc w:val="both"/>
      </w:pPr>
      <w:r>
        <w:rPr/>
        <w:t>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tange</w:t>
      </w:r>
      <w:r>
        <w:rPr>
          <w:spacing w:val="1"/>
        </w:rPr>
        <w:t> </w:t>
      </w:r>
      <w:r>
        <w:rPr/>
        <w:t>especificamente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fábrica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hemoderivados,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perspectiva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60"/>
        </w:rPr>
        <w:t> </w:t>
      </w:r>
      <w:r>
        <w:rPr/>
        <w:t>solução</w:t>
      </w:r>
      <w:r>
        <w:rPr>
          <w:spacing w:val="1"/>
        </w:rPr>
        <w:t> </w:t>
      </w:r>
      <w:r>
        <w:rPr/>
        <w:t>definitiva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retomada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transferência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tecnologia,</w:t>
      </w:r>
      <w:r>
        <w:rPr>
          <w:spacing w:val="1"/>
        </w:rPr>
        <w:t> </w:t>
      </w:r>
      <w:r>
        <w:rPr/>
        <w:t>seja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atual</w:t>
      </w:r>
      <w:r>
        <w:rPr>
          <w:spacing w:val="1"/>
        </w:rPr>
        <w:t> </w:t>
      </w:r>
      <w:r>
        <w:rPr/>
        <w:t>transferidor,</w:t>
      </w:r>
      <w:r>
        <w:rPr>
          <w:spacing w:val="-1"/>
        </w:rPr>
        <w:t> </w:t>
      </w:r>
      <w:r>
        <w:rPr/>
        <w:t>seja com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sua substituição por</w:t>
      </w:r>
      <w:r>
        <w:rPr>
          <w:spacing w:val="-2"/>
        </w:rPr>
        <w:t> </w:t>
      </w:r>
      <w:r>
        <w:rPr/>
        <w:t>um novo parceiro.</w:t>
      </w:r>
    </w:p>
    <w:p>
      <w:pPr>
        <w:pStyle w:val="BodyText"/>
        <w:spacing w:before="121"/>
        <w:ind w:left="232" w:right="414"/>
        <w:jc w:val="both"/>
      </w:pPr>
      <w:r>
        <w:rPr/>
        <w:t>Quanto ao desenvolvimento da governança corporativa, a empresa pretende concluir a revisão das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estruturas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governança,</w:t>
      </w:r>
      <w:r>
        <w:rPr>
          <w:spacing w:val="1"/>
        </w:rPr>
        <w:t> </w:t>
      </w:r>
      <w:r>
        <w:rPr/>
        <w:t>avançar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implementação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gestão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riscos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controles</w:t>
      </w:r>
      <w:r>
        <w:rPr>
          <w:spacing w:val="1"/>
        </w:rPr>
        <w:t> </w:t>
      </w:r>
      <w:r>
        <w:rPr/>
        <w:t>internos.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5"/>
        </w:numPr>
        <w:tabs>
          <w:tab w:pos="953" w:val="left" w:leader="none"/>
          <w:tab w:pos="954" w:val="left" w:leader="none"/>
        </w:tabs>
        <w:spacing w:line="240" w:lineRule="auto" w:before="222" w:after="0"/>
        <w:ind w:left="953" w:right="0" w:hanging="722"/>
        <w:jc w:val="left"/>
      </w:pPr>
      <w:r>
        <w:rPr/>
        <w:t>Operação</w:t>
      </w:r>
      <w:r>
        <w:rPr>
          <w:spacing w:val="-1"/>
        </w:rPr>
        <w:t> </w:t>
      </w:r>
      <w:r>
        <w:rPr/>
        <w:t>Pulso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2"/>
        <w:ind w:left="232" w:right="417"/>
        <w:jc w:val="both"/>
      </w:pPr>
      <w:r>
        <w:rPr/>
        <w:t>Em dezembro de 2015, a Polícia Federal deflagrou a Operação Pulso, cuja intenção era investigar</w:t>
      </w:r>
      <w:r>
        <w:rPr>
          <w:spacing w:val="1"/>
        </w:rPr>
        <w:t> </w:t>
      </w:r>
      <w:r>
        <w:rPr/>
        <w:t>irregularidades em licitações e contratos de logística de plasma e hemoderivados vinculados à</w:t>
      </w:r>
      <w:r>
        <w:rPr>
          <w:spacing w:val="1"/>
        </w:rPr>
        <w:t> </w:t>
      </w:r>
      <w:r>
        <w:rPr/>
        <w:t>Hemobrás. As investigações também buscaram apurar a existência de fraude na construção da</w:t>
      </w:r>
      <w:r>
        <w:rPr>
          <w:spacing w:val="1"/>
        </w:rPr>
        <w:t> </w:t>
      </w:r>
      <w:r>
        <w:rPr/>
        <w:t>fábrica</w:t>
      </w:r>
      <w:r>
        <w:rPr>
          <w:spacing w:val="-2"/>
        </w:rPr>
        <w:t> </w:t>
      </w:r>
      <w:r>
        <w:rPr/>
        <w:t>em Goiana-PE.</w:t>
      </w:r>
    </w:p>
    <w:p>
      <w:pPr>
        <w:pStyle w:val="BodyText"/>
        <w:spacing w:before="120"/>
        <w:ind w:left="232" w:right="414"/>
        <w:jc w:val="both"/>
      </w:pPr>
      <w:r>
        <w:rPr/>
        <w:t>As investigações continuam sob a condução da Polícia Federal e do Ministério Público Federal e</w:t>
      </w:r>
      <w:r>
        <w:rPr>
          <w:spacing w:val="1"/>
        </w:rPr>
        <w:t> </w:t>
      </w:r>
      <w:r>
        <w:rPr/>
        <w:t>durante o exercício de 2017, esta estatal instituiu 6 (seis) Processos Administrativos Disciplinares</w:t>
      </w:r>
      <w:r>
        <w:rPr>
          <w:spacing w:val="1"/>
        </w:rPr>
        <w:t> </w:t>
      </w:r>
      <w:r>
        <w:rPr/>
        <w:t>(PAD’s), decorrentes de apontamentos ou recomendações de entidades externas (CGU, TCU, MPF</w:t>
      </w:r>
      <w:r>
        <w:rPr>
          <w:spacing w:val="1"/>
        </w:rPr>
        <w:t> </w:t>
      </w:r>
      <w:r>
        <w:rPr/>
        <w:t>e/ou</w:t>
      </w:r>
      <w:r>
        <w:rPr>
          <w:spacing w:val="-1"/>
        </w:rPr>
        <w:t> </w:t>
      </w:r>
      <w:r>
        <w:rPr/>
        <w:t>PF) e/ou da</w:t>
      </w:r>
      <w:r>
        <w:rPr>
          <w:spacing w:val="1"/>
        </w:rPr>
        <w:t> </w:t>
      </w:r>
      <w:r>
        <w:rPr/>
        <w:t>Auditoria</w:t>
      </w:r>
      <w:r>
        <w:rPr>
          <w:spacing w:val="1"/>
        </w:rPr>
        <w:t> </w:t>
      </w:r>
      <w:r>
        <w:rPr/>
        <w:t>Interna.</w:t>
      </w:r>
    </w:p>
    <w:p>
      <w:pPr>
        <w:pStyle w:val="BodyText"/>
        <w:spacing w:before="121"/>
        <w:ind w:left="232"/>
        <w:jc w:val="both"/>
      </w:pPr>
      <w:r>
        <w:rPr/>
        <w:t>Também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2017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ex-presidente,</w:t>
      </w:r>
      <w:r>
        <w:rPr>
          <w:spacing w:val="-2"/>
        </w:rPr>
        <w:t> </w:t>
      </w:r>
      <w:r>
        <w:rPr/>
        <w:t>que estava</w:t>
      </w:r>
      <w:r>
        <w:rPr>
          <w:spacing w:val="-1"/>
        </w:rPr>
        <w:t> </w:t>
      </w:r>
      <w:r>
        <w:rPr/>
        <w:t>afastado,</w:t>
      </w:r>
      <w:r>
        <w:rPr>
          <w:spacing w:val="-1"/>
        </w:rPr>
        <w:t> </w:t>
      </w:r>
      <w:r>
        <w:rPr/>
        <w:t>renunciou</w:t>
      </w:r>
      <w:r>
        <w:rPr>
          <w:spacing w:val="-2"/>
        </w:rPr>
        <w:t> </w:t>
      </w:r>
      <w:r>
        <w:rPr/>
        <w:t>ao cargo.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5"/>
        </w:numPr>
        <w:tabs>
          <w:tab w:pos="953" w:val="left" w:leader="none"/>
          <w:tab w:pos="954" w:val="left" w:leader="none"/>
        </w:tabs>
        <w:spacing w:line="240" w:lineRule="auto" w:before="221" w:after="0"/>
        <w:ind w:left="953" w:right="0" w:hanging="722"/>
        <w:jc w:val="left"/>
      </w:pPr>
      <w:r>
        <w:rPr/>
        <w:t>Recolhimento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Exportação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Plasma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3"/>
        <w:ind w:left="232" w:right="413"/>
        <w:jc w:val="both"/>
      </w:pPr>
      <w:r>
        <w:rPr/>
        <w:t>Ao longo de 2017, não houve exportação de bolsas plasma para beneficiamento no exterior, sendo</w:t>
      </w:r>
      <w:r>
        <w:rPr>
          <w:spacing w:val="1"/>
        </w:rPr>
        <w:t> </w:t>
      </w:r>
      <w:r>
        <w:rPr/>
        <w:t>que a última expedição de plasma ocorreu em outubro de 2016, quando foi finalizada a exportação</w:t>
      </w:r>
      <w:r>
        <w:rPr>
          <w:spacing w:val="1"/>
        </w:rPr>
        <w:t> </w:t>
      </w:r>
      <w:r>
        <w:rPr/>
        <w:t>do TAF 15, ou seja, a última campanha prevista no Termo Aditivo nº 01/2015 ao Contrato nº</w:t>
      </w:r>
      <w:r>
        <w:rPr>
          <w:spacing w:val="1"/>
        </w:rPr>
        <w:t> </w:t>
      </w:r>
      <w:r>
        <w:rPr/>
        <w:t>22/2007</w:t>
      </w:r>
      <w:r>
        <w:rPr>
          <w:spacing w:val="1"/>
        </w:rPr>
        <w:t> </w:t>
      </w:r>
      <w:r>
        <w:rPr/>
        <w:t>celebrado</w:t>
      </w:r>
      <w:r>
        <w:rPr>
          <w:spacing w:val="1"/>
        </w:rPr>
        <w:t> </w:t>
      </w:r>
      <w:r>
        <w:rPr/>
        <w:t>entra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Hemobrás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LFB.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interrupção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envio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plasma</w:t>
      </w:r>
      <w:r>
        <w:rPr>
          <w:spacing w:val="60"/>
        </w:rPr>
        <w:t> </w:t>
      </w:r>
      <w:r>
        <w:rPr/>
        <w:t>para</w:t>
      </w:r>
      <w:r>
        <w:rPr>
          <w:spacing w:val="1"/>
        </w:rPr>
        <w:t> </w:t>
      </w:r>
      <w:r>
        <w:rPr/>
        <w:t>fracionamento deu-se pelos seguintes motivos: 1) as últimas exportações de plasma previstas no</w:t>
      </w:r>
      <w:r>
        <w:rPr>
          <w:spacing w:val="1"/>
        </w:rPr>
        <w:t> </w:t>
      </w:r>
      <w:r>
        <w:rPr/>
        <w:t>âmbito do contrato entre a Hemobrás e o</w:t>
      </w:r>
      <w:r>
        <w:rPr>
          <w:spacing w:val="60"/>
        </w:rPr>
        <w:t> </w:t>
      </w:r>
      <w:r>
        <w:rPr/>
        <w:t>LFB, transferidor de tecnologia, ocorreram em 2016,</w:t>
      </w:r>
      <w:r>
        <w:rPr>
          <w:spacing w:val="1"/>
        </w:rPr>
        <w:t> </w:t>
      </w:r>
      <w:r>
        <w:rPr/>
        <w:t>tendo o laboratório apresentado limitações para a continuidade do serviço de fracionamento, tanto</w:t>
      </w:r>
      <w:r>
        <w:rPr>
          <w:spacing w:val="1"/>
        </w:rPr>
        <w:t> </w:t>
      </w:r>
      <w:r>
        <w:rPr/>
        <w:t>em termos de capacidade produtiva quanto, posteriormente, em termos regulatórios; 2) uma nova</w:t>
      </w:r>
      <w:r>
        <w:rPr>
          <w:spacing w:val="1"/>
        </w:rPr>
        <w:t> </w:t>
      </w:r>
      <w:r>
        <w:rPr/>
        <w:t>contratação de fracionador pela Hemobrás apenas seria possível se estivesse atrelada a um processo</w:t>
      </w:r>
      <w:r>
        <w:rPr>
          <w:spacing w:val="1"/>
        </w:rPr>
        <w:t> </w:t>
      </w:r>
      <w:r>
        <w:rPr/>
        <w:t>de transferência de tecnologia, que já é escopo dos contratos com o LFB; e 3) além do fato de</w:t>
      </w:r>
      <w:r>
        <w:rPr>
          <w:spacing w:val="1"/>
        </w:rPr>
        <w:t> </w:t>
      </w:r>
      <w:r>
        <w:rPr/>
        <w:t>permanecer em andamento no Ministério da Saúde o processo para contratação do serviço de</w:t>
      </w:r>
      <w:r>
        <w:rPr>
          <w:spacing w:val="1"/>
        </w:rPr>
        <w:t> </w:t>
      </w:r>
      <w:r>
        <w:rPr/>
        <w:t>beneficiamento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o</w:t>
      </w:r>
      <w:r>
        <w:rPr>
          <w:spacing w:val="2"/>
        </w:rPr>
        <w:t> </w:t>
      </w:r>
      <w:r>
        <w:rPr/>
        <w:t>plasma</w:t>
      </w:r>
      <w:r>
        <w:rPr>
          <w:spacing w:val="-1"/>
        </w:rPr>
        <w:t> </w:t>
      </w:r>
      <w:r>
        <w:rPr/>
        <w:t>em estoque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Hemobrás.</w:t>
      </w:r>
    </w:p>
    <w:p>
      <w:pPr>
        <w:pStyle w:val="BodyText"/>
        <w:spacing w:before="120"/>
        <w:ind w:left="232" w:right="411"/>
        <w:jc w:val="both"/>
      </w:pPr>
      <w:r>
        <w:rPr/>
        <w:t>No ano de 2017, não houve recolhimento de plasma. Em outubro de 2016, houve o encerramento do</w:t>
      </w:r>
      <w:r>
        <w:rPr>
          <w:spacing w:val="-57"/>
        </w:rPr>
        <w:t> </w:t>
      </w:r>
      <w:r>
        <w:rPr/>
        <w:t>Contrato nº 20/2013, referente ao operador logístico de transporte, que realizava o recolhimento do</w:t>
      </w:r>
      <w:r>
        <w:rPr>
          <w:spacing w:val="1"/>
        </w:rPr>
        <w:t> </w:t>
      </w:r>
      <w:r>
        <w:rPr/>
        <w:t>plasma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território</w:t>
      </w:r>
      <w:r>
        <w:rPr>
          <w:spacing w:val="1"/>
        </w:rPr>
        <w:t> </w:t>
      </w:r>
      <w:r>
        <w:rPr/>
        <w:t>nacional.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retomada</w:t>
      </w:r>
      <w:r>
        <w:rPr>
          <w:spacing w:val="1"/>
        </w:rPr>
        <w:t> </w:t>
      </w:r>
      <w:r>
        <w:rPr/>
        <w:t>desta</w:t>
      </w:r>
      <w:r>
        <w:rPr>
          <w:spacing w:val="1"/>
        </w:rPr>
        <w:t> </w:t>
      </w:r>
      <w:r>
        <w:rPr/>
        <w:t>atividade,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auditorias</w:t>
      </w:r>
      <w:r>
        <w:rPr>
          <w:spacing w:val="1"/>
        </w:rPr>
        <w:t> </w:t>
      </w:r>
      <w:r>
        <w:rPr/>
        <w:t>mencionadas acima, depende do avanço de ações conjuntas com o Ministério da Saúde para a</w:t>
      </w:r>
      <w:r>
        <w:rPr>
          <w:spacing w:val="1"/>
        </w:rPr>
        <w:t> </w:t>
      </w:r>
      <w:r>
        <w:rPr/>
        <w:t>retomada</w:t>
      </w:r>
      <w:r>
        <w:rPr>
          <w:spacing w:val="-2"/>
        </w:rPr>
        <w:t> </w:t>
      </w:r>
      <w:r>
        <w:rPr/>
        <w:t>das</w:t>
      </w:r>
      <w:r>
        <w:rPr>
          <w:spacing w:val="2"/>
        </w:rPr>
        <w:t> </w:t>
      </w:r>
      <w:r>
        <w:rPr/>
        <w:t>atividades</w:t>
      </w:r>
      <w:r>
        <w:rPr>
          <w:spacing w:val="2"/>
        </w:rPr>
        <w:t> </w:t>
      </w:r>
      <w:r>
        <w:rPr/>
        <w:t>da</w:t>
      </w:r>
      <w:r>
        <w:rPr>
          <w:spacing w:val="-1"/>
        </w:rPr>
        <w:t> </w:t>
      </w:r>
      <w:r>
        <w:rPr/>
        <w:t>gestão do</w:t>
      </w:r>
      <w:r>
        <w:rPr>
          <w:spacing w:val="-1"/>
        </w:rPr>
        <w:t> </w:t>
      </w:r>
      <w:r>
        <w:rPr/>
        <w:t>plasma pela</w:t>
      </w:r>
      <w:r>
        <w:rPr>
          <w:spacing w:val="1"/>
        </w:rPr>
        <w:t> </w:t>
      </w:r>
      <w:r>
        <w:rPr/>
        <w:t>Hemobrás.</w:t>
      </w:r>
    </w:p>
    <w:p>
      <w:pPr>
        <w:pStyle w:val="BodyText"/>
        <w:spacing w:before="121"/>
        <w:ind w:left="232" w:right="413"/>
        <w:jc w:val="both"/>
      </w:pPr>
      <w:r>
        <w:rPr/>
        <w:t>Apesar da Hemobrás não estar recolhendo plasma, houve uma triagem de 460.092 bolsas de plasma</w:t>
      </w:r>
      <w:r>
        <w:rPr>
          <w:spacing w:val="1"/>
        </w:rPr>
        <w:t> </w:t>
      </w:r>
      <w:r>
        <w:rPr/>
        <w:t>no bloco B01, mantendo-se o patamar de produtividade alcançado</w:t>
      </w:r>
      <w:r>
        <w:rPr>
          <w:spacing w:val="1"/>
        </w:rPr>
        <w:t> </w:t>
      </w:r>
      <w:r>
        <w:rPr/>
        <w:t>em</w:t>
      </w:r>
      <w:r>
        <w:rPr>
          <w:spacing w:val="60"/>
        </w:rPr>
        <w:t> </w:t>
      </w:r>
      <w:r>
        <w:rPr/>
        <w:t>2016, resultado do trabalho</w:t>
      </w:r>
      <w:r>
        <w:rPr>
          <w:spacing w:val="1"/>
        </w:rPr>
        <w:t> </w:t>
      </w:r>
      <w:r>
        <w:rPr/>
        <w:t>de manutenção das várias medidas adotadas naquele ano, dentre as quais o fortalecimento da equipe</w:t>
      </w:r>
      <w:r>
        <w:rPr>
          <w:spacing w:val="-57"/>
        </w:rPr>
        <w:t> </w:t>
      </w:r>
      <w:r>
        <w:rPr/>
        <w:t>de</w:t>
      </w:r>
      <w:r>
        <w:rPr>
          <w:spacing w:val="-1"/>
        </w:rPr>
        <w:t> </w:t>
      </w:r>
      <w:r>
        <w:rPr/>
        <w:t>gestão interna</w:t>
      </w:r>
      <w:r>
        <w:rPr>
          <w:spacing w:val="-1"/>
        </w:rPr>
        <w:t> </w:t>
      </w:r>
      <w:r>
        <w:rPr/>
        <w:t>do plasma 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revisão de</w:t>
      </w:r>
      <w:r>
        <w:rPr>
          <w:spacing w:val="-2"/>
        </w:rPr>
        <w:t> </w:t>
      </w:r>
      <w:r>
        <w:rPr/>
        <w:t>processos.</w:t>
      </w:r>
    </w:p>
    <w:p>
      <w:pPr>
        <w:pStyle w:val="BodyText"/>
        <w:spacing w:before="120"/>
        <w:ind w:left="232" w:right="421"/>
        <w:jc w:val="both"/>
      </w:pPr>
      <w:r>
        <w:rPr/>
        <w:t>Ademais, cabe destacar que o plasma estocado nos armazéns da Hemobrás possuem validade até</w:t>
      </w:r>
      <w:r>
        <w:rPr>
          <w:spacing w:val="1"/>
        </w:rPr>
        <w:t> </w:t>
      </w:r>
      <w:r>
        <w:rPr/>
        <w:t>2021, mas parte deste plasma começa a vencer a partir de 2018. O fracionamento deste material</w:t>
      </w:r>
      <w:r>
        <w:rPr>
          <w:spacing w:val="1"/>
        </w:rPr>
        <w:t> </w:t>
      </w:r>
      <w:r>
        <w:rPr/>
        <w:t>depende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definição de contratação de</w:t>
      </w:r>
      <w:r>
        <w:rPr>
          <w:spacing w:val="-1"/>
        </w:rPr>
        <w:t> </w:t>
      </w:r>
      <w:r>
        <w:rPr/>
        <w:t>um fracionador</w:t>
      </w:r>
      <w:r>
        <w:rPr>
          <w:spacing w:val="-1"/>
        </w:rPr>
        <w:t> </w:t>
      </w:r>
      <w:r>
        <w:rPr/>
        <w:t>pelo Ministério da Saúde.</w:t>
      </w:r>
    </w:p>
    <w:p>
      <w:pPr>
        <w:spacing w:after="0"/>
        <w:jc w:val="both"/>
        <w:sectPr>
          <w:pgSz w:w="11910" w:h="16840"/>
          <w:pgMar w:header="351" w:footer="0" w:top="1380" w:bottom="280" w:left="900" w:right="720"/>
        </w:sectPr>
      </w:pPr>
    </w:p>
    <w:p>
      <w:pPr>
        <w:pStyle w:val="BodyText"/>
        <w:spacing w:before="2"/>
        <w:rPr>
          <w:sz w:val="29"/>
        </w:rPr>
      </w:pPr>
    </w:p>
    <w:p>
      <w:pPr>
        <w:pStyle w:val="Heading1"/>
        <w:numPr>
          <w:ilvl w:val="0"/>
          <w:numId w:val="5"/>
        </w:numPr>
        <w:tabs>
          <w:tab w:pos="941" w:val="left" w:leader="none"/>
          <w:tab w:pos="942" w:val="left" w:leader="none"/>
        </w:tabs>
        <w:spacing w:line="240" w:lineRule="auto" w:before="90" w:after="0"/>
        <w:ind w:left="941" w:right="0" w:hanging="710"/>
        <w:jc w:val="left"/>
      </w:pPr>
      <w:r>
        <w:rPr/>
        <w:t>Obra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Fábrica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Hemobrás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2"/>
        <w:ind w:left="232" w:right="413"/>
        <w:jc w:val="both"/>
      </w:pPr>
      <w:r>
        <w:rPr/>
        <w:t>Durante o</w:t>
      </w:r>
      <w:r>
        <w:rPr>
          <w:spacing w:val="1"/>
        </w:rPr>
        <w:t> </w:t>
      </w:r>
      <w:r>
        <w:rPr/>
        <w:t>exercício de</w:t>
      </w:r>
      <w:r>
        <w:rPr>
          <w:spacing w:val="60"/>
        </w:rPr>
        <w:t> </w:t>
      </w:r>
      <w:r>
        <w:rPr/>
        <w:t>2017, a Hemobrás elaborou o inventário da obra, que foi paralisada em</w:t>
      </w:r>
      <w:r>
        <w:rPr>
          <w:spacing w:val="1"/>
        </w:rPr>
        <w:t> </w:t>
      </w:r>
      <w:r>
        <w:rPr/>
        <w:t>2016, com o objetivo de levantar as informações necessárias que viabilizarão a conclusão das</w:t>
      </w:r>
      <w:r>
        <w:rPr>
          <w:spacing w:val="1"/>
        </w:rPr>
        <w:t> </w:t>
      </w:r>
      <w:r>
        <w:rPr/>
        <w:t>pendências existentes com o Consórcio que estava responsável pelas obras da fábrica. A conclusão</w:t>
      </w:r>
      <w:r>
        <w:rPr>
          <w:spacing w:val="1"/>
        </w:rPr>
        <w:t> </w:t>
      </w:r>
      <w:r>
        <w:rPr/>
        <w:t>do inventário permitirá a retomada das obras da Fábrica ainda no primeiro semestre de 2018.</w:t>
      </w:r>
      <w:r>
        <w:rPr>
          <w:spacing w:val="1"/>
        </w:rPr>
        <w:t> </w:t>
      </w:r>
      <w:r>
        <w:rPr/>
        <w:t>Atualmente, a empresa possui equipamentos e obra civil registrados na conta “Imobilizado em</w:t>
      </w:r>
      <w:r>
        <w:rPr>
          <w:spacing w:val="1"/>
        </w:rPr>
        <w:t> </w:t>
      </w:r>
      <w:r>
        <w:rPr/>
        <w:t>Andamento” no valor total de R$ 810.414.455. A finalização da obra permitirá a instalação desses</w:t>
      </w:r>
      <w:r>
        <w:rPr>
          <w:spacing w:val="1"/>
        </w:rPr>
        <w:t> </w:t>
      </w:r>
      <w:r>
        <w:rPr/>
        <w:t>equipamentos, que estão armazenados em dois galpões, demandando, até a instalação definitiva,</w:t>
      </w:r>
      <w:r>
        <w:rPr>
          <w:spacing w:val="1"/>
        </w:rPr>
        <w:t> </w:t>
      </w:r>
      <w:r>
        <w:rPr/>
        <w:t>manutenção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acompanhamento</w:t>
      </w:r>
      <w:r>
        <w:rPr>
          <w:spacing w:val="-1"/>
        </w:rPr>
        <w:t> </w:t>
      </w:r>
      <w:r>
        <w:rPr/>
        <w:t>quanto à possibilidade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obsolescência e</w:t>
      </w:r>
      <w:r>
        <w:rPr>
          <w:spacing w:val="1"/>
        </w:rPr>
        <w:t> </w:t>
      </w:r>
      <w:r>
        <w:rPr/>
        <w:t>desgaste</w:t>
      </w:r>
      <w:r>
        <w:rPr>
          <w:spacing w:val="-1"/>
        </w:rPr>
        <w:t> </w:t>
      </w:r>
      <w:r>
        <w:rPr/>
        <w:t>natural.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5"/>
        </w:numPr>
        <w:tabs>
          <w:tab w:pos="941" w:val="left" w:leader="none"/>
          <w:tab w:pos="942" w:val="left" w:leader="none"/>
        </w:tabs>
        <w:spacing w:line="240" w:lineRule="auto" w:before="222" w:after="0"/>
        <w:ind w:left="941" w:right="0" w:hanging="710"/>
        <w:jc w:val="left"/>
      </w:pPr>
      <w:r>
        <w:rPr/>
        <w:t>Autorização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preparação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Demonstrações</w:t>
      </w:r>
      <w:r>
        <w:rPr>
          <w:spacing w:val="-2"/>
        </w:rPr>
        <w:t> </w:t>
      </w:r>
      <w:r>
        <w:rPr/>
        <w:t>Contábeis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3"/>
        <w:ind w:left="232" w:right="417"/>
        <w:jc w:val="both"/>
      </w:pPr>
      <w:r>
        <w:rPr/>
        <w:t>Foi</w:t>
      </w:r>
      <w:r>
        <w:rPr>
          <w:spacing w:val="1"/>
        </w:rPr>
        <w:t> </w:t>
      </w:r>
      <w:r>
        <w:rPr/>
        <w:t>autorizada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Diretor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Financeiro,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conclusão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preparação</w:t>
      </w:r>
      <w:r>
        <w:rPr>
          <w:spacing w:val="1"/>
        </w:rPr>
        <w:t> </w:t>
      </w:r>
      <w:r>
        <w:rPr/>
        <w:t>destas</w:t>
      </w:r>
      <w:r>
        <w:rPr>
          <w:spacing w:val="1"/>
        </w:rPr>
        <w:t> </w:t>
      </w:r>
      <w:r>
        <w:rPr/>
        <w:t>demonstrações</w:t>
      </w:r>
      <w:r>
        <w:rPr>
          <w:spacing w:val="1"/>
        </w:rPr>
        <w:t> </w:t>
      </w:r>
      <w:r>
        <w:rPr/>
        <w:t>contábeis</w:t>
      </w:r>
      <w:r>
        <w:rPr>
          <w:spacing w:val="2"/>
        </w:rPr>
        <w:t> </w:t>
      </w:r>
      <w:r>
        <w:rPr/>
        <w:t>em 24 de agosto de</w:t>
      </w:r>
      <w:r>
        <w:rPr>
          <w:spacing w:val="-1"/>
        </w:rPr>
        <w:t> </w:t>
      </w:r>
      <w:r>
        <w:rPr/>
        <w:t>2018</w:t>
      </w:r>
    </w:p>
    <w:sectPr>
      <w:pgSz w:w="11910" w:h="16840"/>
      <w:pgMar w:header="351" w:footer="0" w:top="1380" w:bottom="280" w:left="9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Ebrima">
    <w:altName w:val="Ebrima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380096">
          <wp:simplePos x="0" y="0"/>
          <wp:positionH relativeFrom="page">
            <wp:posOffset>842644</wp:posOffset>
          </wp:positionH>
          <wp:positionV relativeFrom="page">
            <wp:posOffset>102234</wp:posOffset>
          </wp:positionV>
          <wp:extent cx="959099" cy="66478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9099" cy="664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6.139999pt;margin-top:20.964495pt;width:279pt;height:13.4pt;mso-position-horizontal-relative:page;mso-position-vertical-relative:page;z-index:-1793587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Empresa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Brasileira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Hemoderivados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e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Biotecnologia</w:t>
                </w:r>
                <w:r>
                  <w:rPr>
                    <w:rFonts w:ascii="Calibri" w:hAnsi="Calibri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-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Hemobrás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381120">
          <wp:simplePos x="0" y="0"/>
          <wp:positionH relativeFrom="page">
            <wp:posOffset>721359</wp:posOffset>
          </wp:positionH>
          <wp:positionV relativeFrom="page">
            <wp:posOffset>222884</wp:posOffset>
          </wp:positionV>
          <wp:extent cx="959726" cy="664781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9726" cy="664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54.899994pt;margin-top:20.722092pt;width:315.95pt;height:39.950pt;mso-position-horizontal-relative:page;mso-position-vertical-relative:page;z-index:-17934848" type="#_x0000_t202" filled="false" stroked="false">
          <v:textbox inset="0,0,0,0">
            <w:txbxContent>
              <w:p>
                <w:pPr>
                  <w:spacing w:line="237" w:lineRule="auto" w:before="13"/>
                  <w:ind w:left="20" w:right="3" w:firstLine="0"/>
                  <w:jc w:val="left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Empresa Brasileira de Hemoderivados e Biotecnologia - Hemobrás</w:t>
                </w:r>
                <w:r>
                  <w:rPr>
                    <w:b/>
                    <w:spacing w:val="-5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Notas explicativas da administração às demonstrações contábeis</w:t>
                </w:r>
                <w:r>
                  <w:rPr>
                    <w:b/>
                    <w:spacing w:val="1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Em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Reais1.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1313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1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1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0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0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0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93" w:hanging="36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21"/>
      <w:numFmt w:val="decimal"/>
      <w:lvlText w:val="%1"/>
      <w:lvlJc w:val="left"/>
      <w:pPr>
        <w:ind w:left="953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92" w:hanging="7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25" w:hanging="7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57" w:hanging="7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0" w:hanging="7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23" w:hanging="7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55" w:hanging="7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88" w:hanging="7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21" w:hanging="721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2"/>
      <w:numFmt w:val="decimal"/>
      <w:lvlText w:val="%1"/>
      <w:lvlJc w:val="left"/>
      <w:pPr>
        <w:ind w:left="953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41" w:hanging="70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96" w:hanging="7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32" w:hanging="7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68" w:hanging="7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05" w:hanging="7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41" w:hanging="7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77" w:hanging="7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13" w:hanging="709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593" w:hanging="36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313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2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0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9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93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70" w:hanging="202"/>
        <w:jc w:val="left"/>
      </w:pPr>
      <w:rPr>
        <w:rFonts w:hint="default" w:ascii="Ebrima" w:hAnsi="Ebrima" w:eastAsia="Ebrima" w:cs="Ebrima"/>
        <w:b/>
        <w:bCs/>
        <w:spacing w:val="-1"/>
        <w:w w:val="100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4" w:hanging="355"/>
        <w:jc w:val="left"/>
      </w:pPr>
      <w:rPr>
        <w:rFonts w:hint="default" w:ascii="Ebrima" w:hAnsi="Ebrima" w:eastAsia="Ebrima" w:cs="Ebrima"/>
        <w:b/>
        <w:bCs/>
        <w:spacing w:val="-2"/>
        <w:w w:val="100"/>
        <w:sz w:val="18"/>
        <w:szCs w:val="18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01" w:hanging="35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22" w:hanging="35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643" w:hanging="35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64" w:hanging="35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86" w:hanging="35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07" w:hanging="35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528" w:hanging="355"/>
      </w:pPr>
      <w:rPr>
        <w:rFonts w:hint="default"/>
        <w:lang w:val="pt-PT" w:eastAsia="en-US" w:bidi="ar-SA"/>
      </w:rPr>
    </w:lvl>
  </w:abstractNum>
  <w:num w:numId="3">
    <w:abstractNumId w:val="2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27"/>
      <w:ind w:left="953" w:hanging="72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7"/>
      <w:ind w:left="953" w:hanging="722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2022-04-12T15:57:39Z</dcterms:created>
  <dcterms:modified xsi:type="dcterms:W3CDTF">2022-04-12T15:57:39Z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2021-10-22T00:00:00Z</vt:filetime>
  </property>
</Properties>
</file>