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5DE" w14:textId="6256BB85" w:rsidR="00795B77" w:rsidRPr="00997456" w:rsidRDefault="00795B77" w:rsidP="00795B77">
      <w:pPr>
        <w:spacing w:line="360" w:lineRule="auto"/>
        <w:ind w:right="-17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MINUTA DE CONTRATO</w:t>
      </w:r>
    </w:p>
    <w:p w14:paraId="6E237BF1" w14:textId="50A24D63" w:rsidR="00795B77" w:rsidRPr="00997456" w:rsidRDefault="00795B77" w:rsidP="00795B77">
      <w:pPr>
        <w:spacing w:line="360" w:lineRule="auto"/>
        <w:ind w:right="-17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(Processo Administrativo n. </w:t>
      </w:r>
      <w:proofErr w:type="gramStart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25800.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</w:t>
      </w:r>
      <w:proofErr w:type="gramEnd"/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3247CC10" w14:textId="77777777" w:rsidR="00795B77" w:rsidRPr="00997456" w:rsidRDefault="00795B77" w:rsidP="00795B77">
      <w:pPr>
        <w:spacing w:line="360" w:lineRule="auto"/>
        <w:ind w:right="-17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2BD7CD" w14:textId="77777777" w:rsidR="0070059F" w:rsidRPr="00997456" w:rsidRDefault="0070059F" w:rsidP="00795B77">
      <w:pPr>
        <w:spacing w:line="360" w:lineRule="auto"/>
        <w:ind w:right="-15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302896C" w14:textId="42B055AE" w:rsidR="00EF2567" w:rsidRPr="00997456" w:rsidRDefault="00795B77" w:rsidP="001763F3">
      <w:pPr>
        <w:spacing w:line="276" w:lineRule="auto"/>
        <w:ind w:left="4253" w:right="-15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CONTRATO Nº </w:t>
      </w:r>
      <w:r w:rsidR="00107BD4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</w:t>
      </w:r>
      <w:r w:rsidR="00107BD4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QUE ENTRE SI CELEBRAM A EMPRESA BRASILEIRA DE HEMODERIVADOS E BIOTECNOLOGIA – HEMOBRÁS E A </w:t>
      </w:r>
      <w:r w:rsidR="00AE367E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535EC5AE" w14:textId="77777777" w:rsidR="00EF2567" w:rsidRPr="00997456" w:rsidRDefault="00EF2567" w:rsidP="003A37D8">
      <w:pPr>
        <w:spacing w:line="360" w:lineRule="auto"/>
        <w:ind w:right="-15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C23E2CD" w14:textId="27235126" w:rsidR="003A37D8" w:rsidRPr="00997456" w:rsidRDefault="003A37D8" w:rsidP="001763F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EMPRESA BRASILEIRA DE HEMODERIVADOS E BIOTECNOLOGIA - HEMOBRÁS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entidade pública criada pela União, na forma da Lei n.º 10.972/2004, com Estatuto aprovado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na 1º Assembleia Geral Extraordinária realizada em 14 de junho de 2018</w:t>
      </w:r>
      <w:r w:rsidR="00C64100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5060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alterado na 1ª Assembleia Geral Ordinária/1ª Assembleia Geral Extraordinária de 18 de abril de 2022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integrante da Administração Pública Federal Indireta e vinculada ao Ministério da Saúde, inscrita no CNPJ sob o nº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##.###.###/####-##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localizada na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doravante denominada simplesmente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HEMOBRÁS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neste ato representada por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="003D4F3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portador da Cédula de Identidade nº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="003D4F3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inscrito no CPF/MF sob o nº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###.###.###-##</w:t>
      </w:r>
      <w:r w:rsidR="003D4F3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 uso da competência atribuída pela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 a empresa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 xml:space="preserve">,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inscrita no CNPJ sob o nº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##.###.###/####-##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com sede na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doravante denominada simplesmente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CONTRATADA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neste ato representada pelo seu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portador da Cédula de Identidade de nº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inscrito no CPF/MF nº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###.###.###-##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 uso das atribuições que lhe confere a documentação acostada </w:t>
      </w:r>
      <w:r w:rsidR="00424D7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aos autos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têm entre si justo e acordada a celebração do presente contrato, mediante as cláusulas e condições seguintes, que livremente estipulam, aceitam, outorgam e se obrigam a cumprir por si e por seus sucessores.</w:t>
      </w:r>
    </w:p>
    <w:p w14:paraId="17C0BBC0" w14:textId="77777777" w:rsidR="003A37D8" w:rsidRPr="00997456" w:rsidRDefault="003A37D8" w:rsidP="003A37D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7EF7018" w14:textId="77777777" w:rsidR="003A37D8" w:rsidRPr="00997456" w:rsidRDefault="003A37D8" w:rsidP="003A37D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DA FUNDAMENTAÇÃO LEGAL</w:t>
      </w:r>
    </w:p>
    <w:p w14:paraId="17AC1D2A" w14:textId="77777777" w:rsidR="003A37D8" w:rsidRPr="00997456" w:rsidRDefault="003A37D8" w:rsidP="003A37D8">
      <w:pPr>
        <w:widowControl w:val="0"/>
        <w:autoSpaceDE w:val="0"/>
        <w:autoSpaceDN w:val="0"/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0E7A2EF" w14:textId="7FFAD704" w:rsidR="003A37D8" w:rsidRPr="00997456" w:rsidRDefault="003A37D8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 presente contratação foi precedida de </w:t>
      </w:r>
      <w:r w:rsidR="00E71CBE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#########</w:t>
      </w:r>
      <w:r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nº </w:t>
      </w:r>
      <w:r w:rsidR="00107BD4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##</w:t>
      </w:r>
      <w:r w:rsidR="000B3C3A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/20</w:t>
      </w:r>
      <w:r w:rsidR="00107BD4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##</w:t>
      </w:r>
      <w:r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Processo nº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25800.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="000B3C3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</w:t>
      </w:r>
      <w:r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realizado com observância das disposições</w:t>
      </w:r>
      <w:r w:rsidR="000B3C3A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do Regulamento de Licitações e Contrat</w:t>
      </w:r>
      <w:r w:rsidR="009A6B81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</w:t>
      </w:r>
      <w:r w:rsidR="000B3C3A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Hemobrás, </w:t>
      </w:r>
      <w:r w:rsidR="00FA1500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aprovado através da Resolução CADM/HEMOBRÁS nº </w:t>
      </w:r>
      <w:r w:rsidR="009A6B81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27</w:t>
      </w:r>
      <w:r w:rsidR="00FA1500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de </w:t>
      </w:r>
      <w:r w:rsidR="009A6B81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13</w:t>
      </w:r>
      <w:r w:rsidR="00FA1500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de </w:t>
      </w:r>
      <w:r w:rsidR="009A6B81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julho </w:t>
      </w:r>
      <w:r w:rsidR="00FA1500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 202</w:t>
      </w:r>
      <w:r w:rsidR="009A6B81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="00FA1500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disponível no endereço eletrônico www.hemobras.gov.br</w:t>
      </w:r>
      <w:r w:rsidR="000B3C3A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da Lei 13.303, de 30 de Junho de 2016,</w:t>
      </w:r>
      <w:r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A6F0E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 </w:t>
      </w:r>
      <w:r w:rsidR="002C69CD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Decreto 9.507, de 21 de setembro de 2018 (Quando “Serviço”)</w:t>
      </w:r>
      <w:r w:rsidR="00915306"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974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 pelos preceitos de direito público, aplicando-lhe, supletivamente, os princípios da teoria geral dos contratos e as disposições de direito privado, e fundamenta-se nas condições expressas no Termo de Referência e na proposta da CONTRATADA, documentos estes que constituem parte integrante, vinculada e complementar do presente instrumento, dispensadas as suas transcrições.</w:t>
      </w:r>
    </w:p>
    <w:p w14:paraId="5F1F3C78" w14:textId="77777777" w:rsidR="009A6B81" w:rsidRPr="00997456" w:rsidRDefault="009A6B81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5AEF797" w14:textId="77777777" w:rsidR="001763F3" w:rsidRPr="00997456" w:rsidRDefault="001763F3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4FE4DD8" w14:textId="47DC5035" w:rsidR="003F29C4" w:rsidRPr="00997456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CLÁUSULA</w:t>
      </w:r>
      <w:bookmarkStart w:id="0" w:name="_GoBack"/>
      <w:bookmarkEnd w:id="0"/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PRIMEIRA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OBJETO</w:t>
      </w:r>
    </w:p>
    <w:p w14:paraId="544C0356" w14:textId="1F9599A0" w:rsidR="00B01E82" w:rsidRPr="00997456" w:rsidRDefault="0070059F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objeto do presente </w:t>
      </w:r>
      <w:r w:rsidR="00A40017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instrumento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é a </w:t>
      </w:r>
      <w:r w:rsidR="00915306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aquisição</w:t>
      </w:r>
      <w:r w:rsidR="00EF2567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7BD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="00B01E8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que serão </w:t>
      </w:r>
      <w:r w:rsidR="00915306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fornecidos</w:t>
      </w:r>
      <w:r w:rsidR="00B01E8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 condições estabelecidas no Termo de Referência.</w:t>
      </w:r>
      <w:r w:rsidR="00674A53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(Quando “</w:t>
      </w:r>
      <w:r w:rsidR="0001781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674A53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quisição”)</w:t>
      </w:r>
    </w:p>
    <w:p w14:paraId="0E505383" w14:textId="3C9E8900" w:rsidR="009A6B81" w:rsidRPr="00997456" w:rsidRDefault="009A6B81" w:rsidP="009A6B81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OU</w:t>
      </w:r>
    </w:p>
    <w:p w14:paraId="10D53916" w14:textId="66AB8D4F" w:rsidR="00674A53" w:rsidRPr="00997456" w:rsidRDefault="00674A53" w:rsidP="00AF4EAC">
      <w:pPr>
        <w:pStyle w:val="PargrafodaLista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 objeto do presente instrumento é a contratação de serviços de ######, que serão prestados nas condições estabelecidas no Termo de Referência. (Quando “</w:t>
      </w:r>
      <w:r w:rsidR="0001781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erviço”)</w:t>
      </w:r>
    </w:p>
    <w:p w14:paraId="0328D7C2" w14:textId="4D566339" w:rsidR="0070059F" w:rsidRPr="00997456" w:rsidRDefault="00A40017" w:rsidP="00AF4EAC">
      <w:pPr>
        <w:pStyle w:val="PargrafodaLista"/>
        <w:numPr>
          <w:ilvl w:val="1"/>
          <w:numId w:val="43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Este Termo de Contrato vincula-se ao </w:t>
      </w:r>
      <w:r w:rsidR="00E71CB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Termo de Referência</w:t>
      </w:r>
      <w:r w:rsidR="00B01E8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identificado no preâmbulo e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à proposta vencedora, independentemente de transcrição.</w:t>
      </w:r>
    </w:p>
    <w:p w14:paraId="50E9D4F7" w14:textId="00DFDEF0" w:rsidR="000575AE" w:rsidRPr="00997456" w:rsidRDefault="00424D7A" w:rsidP="00AF4EAC">
      <w:pPr>
        <w:pStyle w:val="PargrafodaLista"/>
        <w:numPr>
          <w:ilvl w:val="1"/>
          <w:numId w:val="43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Detalhamento do Objeto</w:t>
      </w:r>
      <w:r w:rsidR="00061023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5A1DA329" w14:textId="77777777" w:rsidR="00EF2567" w:rsidRPr="00997456" w:rsidRDefault="00EF2567" w:rsidP="003F29C4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64FEB7" w14:textId="2E0EA39A" w:rsidR="0070059F" w:rsidRPr="00997456" w:rsidRDefault="0070059F" w:rsidP="00AF4EAC">
      <w:pPr>
        <w:pStyle w:val="PargrafodaLista"/>
        <w:numPr>
          <w:ilvl w:val="0"/>
          <w:numId w:val="43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SEGUNDA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DA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VIGÊNCIA</w:t>
      </w:r>
    </w:p>
    <w:p w14:paraId="046C34A8" w14:textId="7790F092" w:rsidR="001E7EEC" w:rsidRPr="00997456" w:rsidRDefault="00771F0D" w:rsidP="00AF4EAC">
      <w:pPr>
        <w:pStyle w:val="PargrafodaLista"/>
        <w:numPr>
          <w:ilvl w:val="1"/>
          <w:numId w:val="43"/>
        </w:numPr>
        <w:spacing w:line="360" w:lineRule="auto"/>
        <w:ind w:left="794" w:hanging="51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prazo de vigência do Contrato é de </w:t>
      </w:r>
      <w:bookmarkStart w:id="1" w:name="_Hlk15568169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 (#####)</w:t>
      </w:r>
      <w:r w:rsidR="0042052B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eses</w:t>
      </w:r>
      <w:bookmarkEnd w:id="1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contados da data de assinatura do instrumento, admitindo-se prorrogação para os prazos de início das etapas de execução, de conclusão e de entrega</w:t>
      </w:r>
      <w:r w:rsidR="00915306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E7EEC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816A4"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(Quando “aquisição” ou “serviço não contínuo”)</w:t>
      </w:r>
    </w:p>
    <w:p w14:paraId="0E69FAC4" w14:textId="4E97A53A" w:rsidR="009A6B81" w:rsidRPr="00997456" w:rsidRDefault="009A6B81" w:rsidP="009A6B81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OU</w:t>
      </w:r>
    </w:p>
    <w:p w14:paraId="0273AD7F" w14:textId="3D88D179" w:rsidR="00AE6281" w:rsidRPr="00997456" w:rsidRDefault="00AE6281" w:rsidP="00AF4EAC">
      <w:pPr>
        <w:pStyle w:val="PargrafodaLista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 prazo de vigência do Contrato é de ## (######) meses, contados da data de assinatura do instrumento, podendo ser prorrogado por interesse das partes até o limite de 60 (sessenta) meses, desde que haja autorização formal da autoridade competente e observados os seguintes requisitos:</w:t>
      </w:r>
      <w:r w:rsidR="003816A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816A4"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(Quando “serviço continuado”)</w:t>
      </w:r>
    </w:p>
    <w:p w14:paraId="2AD389F9" w14:textId="77777777" w:rsidR="00AE6281" w:rsidRPr="00997456" w:rsidRDefault="00AE6281" w:rsidP="00AF4EAC">
      <w:pPr>
        <w:pStyle w:val="PargrafodaLista"/>
        <w:numPr>
          <w:ilvl w:val="2"/>
          <w:numId w:val="44"/>
        </w:numPr>
        <w:spacing w:line="360" w:lineRule="auto"/>
        <w:ind w:left="102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Esteja formalmente demonstrado que a forma de prestação dos serviços tem natureza continuada;</w:t>
      </w:r>
    </w:p>
    <w:p w14:paraId="1060EF14" w14:textId="77777777" w:rsidR="00AE6281" w:rsidRPr="00997456" w:rsidRDefault="00AE6281" w:rsidP="00AF4EAC">
      <w:pPr>
        <w:pStyle w:val="PargrafodaLista"/>
        <w:numPr>
          <w:ilvl w:val="2"/>
          <w:numId w:val="44"/>
        </w:numPr>
        <w:spacing w:line="360" w:lineRule="auto"/>
        <w:ind w:left="102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Seja juntado relatório que discorra sobre a execução do contrato, com informações de que os serviços tenham sido prestados regularmente;</w:t>
      </w:r>
    </w:p>
    <w:p w14:paraId="71C07FAB" w14:textId="77777777" w:rsidR="00AE6281" w:rsidRPr="00997456" w:rsidRDefault="00AE6281" w:rsidP="00AF4EAC">
      <w:pPr>
        <w:pStyle w:val="PargrafodaLista"/>
        <w:numPr>
          <w:ilvl w:val="2"/>
          <w:numId w:val="44"/>
        </w:numPr>
        <w:spacing w:line="360" w:lineRule="auto"/>
        <w:ind w:left="102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Seja juntada justificativa e motivo, por escrito, de que a Hemobrás mantém interesse na realização do serviço;</w:t>
      </w:r>
    </w:p>
    <w:p w14:paraId="00EEC62D" w14:textId="77777777" w:rsidR="00AE6281" w:rsidRPr="00997456" w:rsidRDefault="00AE6281" w:rsidP="00AF4EAC">
      <w:pPr>
        <w:pStyle w:val="PargrafodaLista"/>
        <w:numPr>
          <w:ilvl w:val="2"/>
          <w:numId w:val="44"/>
        </w:numPr>
        <w:spacing w:line="360" w:lineRule="auto"/>
        <w:ind w:left="102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Seja comprovado que o valor do contrato permanece economicamente vantajoso para a Hemobrás;</w:t>
      </w:r>
    </w:p>
    <w:p w14:paraId="633553FC" w14:textId="77777777" w:rsidR="00AE6281" w:rsidRPr="00997456" w:rsidRDefault="00AE6281" w:rsidP="00AF4EAC">
      <w:pPr>
        <w:pStyle w:val="PargrafodaLista"/>
        <w:numPr>
          <w:ilvl w:val="2"/>
          <w:numId w:val="44"/>
        </w:numPr>
        <w:spacing w:line="360" w:lineRule="auto"/>
        <w:ind w:left="102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Haja manifestação expressa da contratada informando o interesse na prorrogação;</w:t>
      </w:r>
    </w:p>
    <w:p w14:paraId="0FE3C7C3" w14:textId="77777777" w:rsidR="00AE6281" w:rsidRPr="00997456" w:rsidRDefault="00AE6281" w:rsidP="00AF4EAC">
      <w:pPr>
        <w:pStyle w:val="PargrafodaLista"/>
        <w:numPr>
          <w:ilvl w:val="2"/>
          <w:numId w:val="44"/>
        </w:numPr>
        <w:spacing w:line="360" w:lineRule="auto"/>
        <w:ind w:left="102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Seja comprovado que o contratado mantém as condições iniciais de habilitação.</w:t>
      </w:r>
    </w:p>
    <w:p w14:paraId="30734148" w14:textId="77777777" w:rsidR="00AE6281" w:rsidRPr="00997456" w:rsidRDefault="00AE6281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CONTRATADA não tem direito subjetivo à prorrogação contratual;</w:t>
      </w:r>
    </w:p>
    <w:p w14:paraId="509C3EE6" w14:textId="77777777" w:rsidR="00AE6281" w:rsidRPr="00997456" w:rsidRDefault="00AE6281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prorrogação de contrato deverá ser promovida mediante celebração de termo aditivo.</w:t>
      </w:r>
    </w:p>
    <w:p w14:paraId="3701B5E6" w14:textId="77777777" w:rsidR="009A6B81" w:rsidRPr="00997456" w:rsidRDefault="009A6B81" w:rsidP="003F29C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14:paraId="5FBFFA79" w14:textId="059B79ED" w:rsidR="0070059F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TERCEIRA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PREÇO</w:t>
      </w:r>
    </w:p>
    <w:p w14:paraId="62F8D058" w14:textId="1E1E2B0E" w:rsidR="006D4AB0" w:rsidRPr="00997456" w:rsidRDefault="0070059F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</w:t>
      </w:r>
      <w:r w:rsidR="006D4AB0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valor 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total</w:t>
      </w:r>
      <w:r w:rsidR="006D4AB0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 contratação é de R$</w:t>
      </w:r>
      <w:r w:rsidR="00827D62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91825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="006D4AB0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91825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######</w:t>
      </w:r>
      <w:r w:rsidR="006D4AB0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14:paraId="67ABCE53" w14:textId="1F37DC4E" w:rsidR="0070059F" w:rsidRPr="00997456" w:rsidRDefault="0070059F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valor acima estão incluídas todas as despesas ordinárias diretas e indiretas decorrentes da execução </w:t>
      </w:r>
      <w:r w:rsidR="00784E5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do objeto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AB0A13D" w14:textId="6BB2B9DF" w:rsidR="001763F4" w:rsidRPr="00997456" w:rsidRDefault="001763F4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 valor acima é meramente estimativo, de forma que os pagamentos devidos à CONTRATADA dependerão dos quantitativos de serviços efetivamente prestados. (Quando “Serviço</w:t>
      </w:r>
      <w:r w:rsidR="00674A53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”)</w:t>
      </w:r>
    </w:p>
    <w:p w14:paraId="1344170F" w14:textId="77777777" w:rsidR="00745684" w:rsidRPr="00997456" w:rsidRDefault="00745684" w:rsidP="00745684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579792" w14:textId="45FF12B7" w:rsidR="0070059F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QUARTA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DA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DOTAÇÃO ORÇAMENTÁRIA</w:t>
      </w:r>
    </w:p>
    <w:p w14:paraId="07277EB8" w14:textId="1A7A921D" w:rsidR="006E3CA5" w:rsidRPr="00997456" w:rsidRDefault="0070059F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As despesas decorrentes desta contratação estão programadas em dotação orçamentária própria, prevista no orçamento da </w:t>
      </w:r>
      <w:r w:rsidR="00C35976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Hemobrás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asseguradas no saldo constante na conta orçamentária </w:t>
      </w:r>
      <w:r w:rsidR="00424D7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</w:t>
      </w:r>
      <w:proofErr w:type="gramStart"/>
      <w:r w:rsidR="00424D7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#.#</w:t>
      </w:r>
      <w:proofErr w:type="gramEnd"/>
      <w:r w:rsidR="00424D7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#.######.###.##########.#####.##.##</w:t>
      </w:r>
      <w:r w:rsidR="00AE36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31D8296" w14:textId="77777777" w:rsidR="00136B8C" w:rsidRPr="00997456" w:rsidRDefault="00136B8C" w:rsidP="00136B8C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5E0A8B" w14:textId="05BAD00B" w:rsidR="00FA65D6" w:rsidRPr="00997456" w:rsidRDefault="00FA65D6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CLÁUSULA QUINTA – DA</w:t>
      </w:r>
      <w:r w:rsidR="00915306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 ESPECIFICAÇÕES TÉCNICAS DO OBJETO</w:t>
      </w:r>
      <w:r w:rsidR="00674A53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74A53" w:rsidRPr="0099745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OU</w:t>
      </w:r>
      <w:r w:rsidR="00674A53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DA FORMA DE PRESTAÇÃO DOS SERVIÇOS</w:t>
      </w:r>
    </w:p>
    <w:p w14:paraId="3B972B3F" w14:textId="1E836B53" w:rsidR="00EE3978" w:rsidRPr="00997456" w:rsidRDefault="00EE3978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3467D166" w14:textId="77777777" w:rsidR="00FA65D6" w:rsidRPr="00997456" w:rsidRDefault="00FA65D6" w:rsidP="00FA65D6">
      <w:pPr>
        <w:pStyle w:val="PargrafodaLista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F3860FF" w14:textId="32C06CE6" w:rsidR="00224134" w:rsidRPr="00997456" w:rsidRDefault="00224134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</w:t>
      </w:r>
      <w:r w:rsidR="0033246C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SEXTA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DOS CRITÉRIOS DE RECEBIMENTO</w:t>
      </w:r>
    </w:p>
    <w:p w14:paraId="661E8312" w14:textId="32B91523" w:rsidR="00EE3978" w:rsidRPr="00997456" w:rsidRDefault="00EE3978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0B526FB2" w14:textId="77777777" w:rsidR="00224134" w:rsidRPr="00997456" w:rsidRDefault="00224134" w:rsidP="0033246C">
      <w:pPr>
        <w:pStyle w:val="PargrafodaLista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351743" w14:textId="402A5556" w:rsidR="0070059F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</w:t>
      </w:r>
      <w:r w:rsidR="0033246C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SÉTIMA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PAGAMENTO</w:t>
      </w:r>
    </w:p>
    <w:p w14:paraId="60D53772" w14:textId="016CAC39" w:rsidR="00424D7A" w:rsidRPr="00997456" w:rsidRDefault="00424D7A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2CCB1062" w14:textId="77777777" w:rsidR="00960F3D" w:rsidRPr="00997456" w:rsidRDefault="00960F3D" w:rsidP="003F29C4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14:paraId="31EA274B" w14:textId="4675926F" w:rsidR="006E3CA5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</w:t>
      </w:r>
      <w:r w:rsidR="0033246C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OITAVA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 </w:t>
      </w:r>
      <w:r w:rsidR="00C55C28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REAJUSTE</w:t>
      </w:r>
      <w:r w:rsidR="001E7EEC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E7EEC" w:rsidRPr="0099745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OU</w:t>
      </w:r>
      <w:r w:rsidR="001E7EEC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DA REPACTUAÇÃO</w:t>
      </w:r>
    </w:p>
    <w:p w14:paraId="78C75908" w14:textId="4117A547" w:rsidR="008513F6" w:rsidRPr="00997456" w:rsidRDefault="001357C1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</w:t>
      </w:r>
      <w:r w:rsidR="00584C65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 acerca da presente cláusula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são aquelas estabelecidas no Termo de Referência</w:t>
      </w:r>
      <w:r w:rsidR="00A003E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04D32BA" w14:textId="77777777" w:rsidR="009A6B81" w:rsidRPr="00997456" w:rsidRDefault="009A6B81" w:rsidP="008513F6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88355C" w14:textId="6A79E4E2" w:rsidR="00535014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</w:t>
      </w:r>
      <w:r w:rsidR="0033246C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NONA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DA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GARANTIA DE EXECUÇÃO</w:t>
      </w:r>
      <w:r w:rsidR="00915306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915306"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Excluir na hipótese de não aplicação</w:t>
      </w:r>
      <w:r w:rsidR="00915306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p w14:paraId="176679C0" w14:textId="432C72D4" w:rsidR="00584C65" w:rsidRPr="00997456" w:rsidRDefault="00584C65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51597F4F" w14:textId="77777777" w:rsidR="00584C65" w:rsidRPr="00997456" w:rsidRDefault="00584C65" w:rsidP="00584C65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34DDEB" w14:textId="6A725C5D" w:rsidR="0070059F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</w:t>
      </w:r>
      <w:r w:rsidR="00FF578B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DÉCIMA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84E51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–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 </w:t>
      </w:r>
      <w:r w:rsidR="00FA65D6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CONTROLE</w:t>
      </w:r>
      <w:r w:rsidR="00784E51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 FISCALIZAÇÃO</w:t>
      </w:r>
      <w:r w:rsidR="00FA65D6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DA EXECUÇÃO</w:t>
      </w:r>
    </w:p>
    <w:p w14:paraId="621A4F23" w14:textId="1B3E12BF" w:rsidR="00FA65D6" w:rsidRPr="00997456" w:rsidRDefault="00FA65D6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1E243F53" w14:textId="77777777" w:rsidR="008513F6" w:rsidRPr="00997456" w:rsidRDefault="008513F6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852942" w14:textId="08FBB1D4" w:rsidR="0070059F" w:rsidRPr="00997456" w:rsidRDefault="0070059F" w:rsidP="00AF4EAC">
      <w:pPr>
        <w:pStyle w:val="PargrafodaLista"/>
        <w:numPr>
          <w:ilvl w:val="0"/>
          <w:numId w:val="4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CLÁUSULA </w:t>
      </w:r>
      <w:r w:rsidR="00FF578B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DÉCIMA PRIMEIRA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DAS </w:t>
      </w:r>
      <w:r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OBRIGAÇÕES DA </w:t>
      </w:r>
      <w:r w:rsidR="00674A53" w:rsidRPr="00997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HEMOBRÁS</w:t>
      </w:r>
    </w:p>
    <w:p w14:paraId="265AE8C7" w14:textId="3761FA29" w:rsidR="00FA65D6" w:rsidRPr="00997456" w:rsidRDefault="00FA65D6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00B6C601" w14:textId="77777777" w:rsidR="00FF578B" w:rsidRPr="00997456" w:rsidRDefault="00FF578B" w:rsidP="00FF578B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2722A0" w14:textId="2BAD15A7" w:rsidR="00224134" w:rsidRPr="00997456" w:rsidRDefault="00224134" w:rsidP="00AF4EAC">
      <w:pPr>
        <w:pStyle w:val="Nivel1"/>
        <w:numPr>
          <w:ilvl w:val="0"/>
          <w:numId w:val="44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>DÉCIMA SEGUNDA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DAS </w:t>
      </w:r>
      <w:r w:rsidR="00C55C28" w:rsidRPr="00997456">
        <w:rPr>
          <w:rFonts w:ascii="Times New Roman" w:hAnsi="Times New Roman"/>
          <w:color w:val="000000" w:themeColor="text1"/>
          <w:sz w:val="22"/>
          <w:szCs w:val="22"/>
        </w:rPr>
        <w:t>OBRIGAÇÕES DA CONTRATADA</w:t>
      </w:r>
    </w:p>
    <w:p w14:paraId="0CA9E91C" w14:textId="44C6C964" w:rsidR="00224134" w:rsidRPr="00997456" w:rsidRDefault="00224134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462FF6A2" w14:textId="50884035" w:rsidR="001E7EEC" w:rsidRPr="00997456" w:rsidRDefault="001E7EEC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D5D8F4" w14:textId="7C397FCB" w:rsidR="00D01D64" w:rsidRPr="00997456" w:rsidRDefault="001E7EEC" w:rsidP="00AF4EAC">
      <w:pPr>
        <w:pStyle w:val="Nivel1"/>
        <w:numPr>
          <w:ilvl w:val="0"/>
          <w:numId w:val="44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DÉCIMA TERCEIRA - 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>DA GARANTIA DO CUMPRIMENTO DAS OBRIGAÇÕES TRABALHISTAS – CONTA VINCULADA (Quando “</w:t>
      </w:r>
      <w:r w:rsidR="0001781E" w:rsidRPr="00997456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erviço continuado com </w:t>
      </w:r>
      <w:r w:rsidR="0001781E" w:rsidRPr="00997456">
        <w:rPr>
          <w:rFonts w:ascii="Times New Roman" w:hAnsi="Times New Roman"/>
          <w:color w:val="000000" w:themeColor="text1"/>
          <w:sz w:val="22"/>
          <w:szCs w:val="22"/>
        </w:rPr>
        <w:t>m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>ão-de-</w:t>
      </w:r>
      <w:r w:rsidR="0001781E" w:rsidRPr="00997456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>bra)</w:t>
      </w:r>
    </w:p>
    <w:p w14:paraId="0A67FA22" w14:textId="1928DAA5" w:rsidR="00D01D64" w:rsidRPr="00997456" w:rsidRDefault="00D01D64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161407C3" w14:textId="77777777" w:rsidR="001E7EEC" w:rsidRPr="00997456" w:rsidRDefault="001E7EEC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6461CC" w14:textId="0CA71C77" w:rsidR="00224134" w:rsidRPr="00997456" w:rsidRDefault="00224134" w:rsidP="00AF4EAC">
      <w:pPr>
        <w:pStyle w:val="Nivel1"/>
        <w:numPr>
          <w:ilvl w:val="0"/>
          <w:numId w:val="44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DÉCIMA 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>QUARTA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- DA SUBCONTRATAÇÃO</w:t>
      </w:r>
    </w:p>
    <w:p w14:paraId="26086D62" w14:textId="3F754544" w:rsidR="00224134" w:rsidRPr="00997456" w:rsidRDefault="00224134" w:rsidP="00AF4EAC">
      <w:pPr>
        <w:pStyle w:val="PargrafodaLista"/>
        <w:numPr>
          <w:ilvl w:val="1"/>
          <w:numId w:val="44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Não será admitida a subcontratação do objeto licitatório.</w:t>
      </w:r>
    </w:p>
    <w:p w14:paraId="10EF109B" w14:textId="087367FA" w:rsidR="00AC2976" w:rsidRPr="00997456" w:rsidRDefault="00AC2976" w:rsidP="00AC2976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OU</w:t>
      </w:r>
    </w:p>
    <w:p w14:paraId="2E1AAC72" w14:textId="18DF7B67" w:rsidR="00AC2976" w:rsidRPr="00997456" w:rsidRDefault="00AC2976" w:rsidP="00AF4EAC">
      <w:pPr>
        <w:pStyle w:val="PargrafodaLista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regras acerca da presente cláusula são aquelas estabelecidas no Termo de Referência.</w:t>
      </w:r>
    </w:p>
    <w:p w14:paraId="09CB2054" w14:textId="77777777" w:rsidR="00224134" w:rsidRPr="00997456" w:rsidRDefault="00224134" w:rsidP="00224134">
      <w:pPr>
        <w:spacing w:line="360" w:lineRule="auto"/>
        <w:ind w:left="79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C2BE1A" w14:textId="723E5817" w:rsidR="00224134" w:rsidRPr="00997456" w:rsidRDefault="00224134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DÉCIMA 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>QUINTA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ALTERAÇÃO SUBJETIVA</w:t>
      </w:r>
    </w:p>
    <w:p w14:paraId="5603E5F4" w14:textId="493348AB" w:rsidR="00224134" w:rsidRPr="00997456" w:rsidRDefault="00224134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É admissível a fusão, cisão ou incorporação da contratada com/em outra pessoa jurídica, desde que sejam observados pela nova pessoa jurídica todos os requisitos de habilitação exigidos; sejam mantidas as demais cláusulas e condições do contrato; não haja prejuízo à execução do objeto pactuado e haja a anuência expressa da </w:t>
      </w:r>
      <w:r w:rsidR="0015688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Hemobrás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à continuidade do contrato.</w:t>
      </w:r>
    </w:p>
    <w:p w14:paraId="4014FE16" w14:textId="77777777" w:rsidR="00224134" w:rsidRPr="00997456" w:rsidRDefault="00224134" w:rsidP="00FF578B">
      <w:pPr>
        <w:pStyle w:val="PargrafodaLista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F358C2" w14:textId="44B52C02" w:rsidR="0070059F" w:rsidRPr="00997456" w:rsidRDefault="0070059F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DÉCIMA </w:t>
      </w:r>
      <w:r w:rsidR="00D01D64" w:rsidRPr="00997456">
        <w:rPr>
          <w:rFonts w:ascii="Times New Roman" w:hAnsi="Times New Roman"/>
          <w:color w:val="000000" w:themeColor="text1"/>
          <w:sz w:val="22"/>
          <w:szCs w:val="22"/>
        </w:rPr>
        <w:t>SEXTA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DAS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SANÇÕES ADMINISTRATIVAS</w:t>
      </w:r>
      <w:r w:rsidR="00D772A3" w:rsidRPr="0099745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8A0E5D3" w14:textId="508DEA05" w:rsidR="00FA65D6" w:rsidRPr="00997456" w:rsidRDefault="00FA65D6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1EAD266D" w14:textId="77777777" w:rsidR="008513F6" w:rsidRPr="00997456" w:rsidRDefault="008513F6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C8E71B" w14:textId="4897B2BD" w:rsidR="0070059F" w:rsidRPr="00997456" w:rsidRDefault="0070059F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DÉCIMA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SÉTIMA</w:t>
      </w:r>
      <w:r w:rsidR="004615EA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RESCISÃO</w:t>
      </w:r>
    </w:p>
    <w:p w14:paraId="1E43139B" w14:textId="1CE17EA2" w:rsidR="002E4247" w:rsidRPr="00997456" w:rsidRDefault="002E4247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Sem prejuízo da aplicação das sanções previstas na Cláusula Décima </w:t>
      </w:r>
      <w:r w:rsidR="009B5B7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Sexta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o presente Termo de Contrato poderá ser rescindido nas seguintes hipóteses:</w:t>
      </w:r>
    </w:p>
    <w:p w14:paraId="0E53EC77" w14:textId="66362517" w:rsidR="002E4247" w:rsidRPr="00997456" w:rsidRDefault="002E4247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Não cumprimento de cláusulas contratuais, especificações, projetos ou prazos</w:t>
      </w:r>
      <w:r w:rsidR="0078218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de forma total ou parcial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4A34BD3" w14:textId="77777777" w:rsidR="002E4247" w:rsidRPr="00997456" w:rsidRDefault="002E4247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Decretação de falência ou a instauração de insolvência civil; </w:t>
      </w:r>
    </w:p>
    <w:p w14:paraId="47A0B924" w14:textId="77777777" w:rsidR="002E4247" w:rsidRPr="00997456" w:rsidRDefault="002E4247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Descumprimento do disposto no inciso XXXIII do artigo 7º da Constituição Federal, que proíbe o trabalho noturno, perigoso ou insalubre a menores de 18 anos e qualquer trabalho a menores de 16 anos, salvo na condição de aprendiz, a partir de 14 anos; </w:t>
      </w:r>
    </w:p>
    <w:p w14:paraId="7BEB6B99" w14:textId="77777777" w:rsidR="002E4247" w:rsidRPr="00997456" w:rsidRDefault="002E4247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Prática de atos lesivos à Administração Pública previstos na Lei nº 12.846/2013; </w:t>
      </w:r>
    </w:p>
    <w:p w14:paraId="118BBE67" w14:textId="77777777" w:rsidR="002E4247" w:rsidRPr="00997456" w:rsidRDefault="002E4247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Inobservância da vedação ao nepotismo; </w:t>
      </w:r>
    </w:p>
    <w:p w14:paraId="39142599" w14:textId="77777777" w:rsidR="002E4247" w:rsidRPr="00997456" w:rsidRDefault="002E4247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Prática de atos que prejudiquem ou comprometam à imagem ou reputação da Hemobrás, direta ou indiretamente. </w:t>
      </w:r>
    </w:p>
    <w:p w14:paraId="39924D67" w14:textId="7021E8BD" w:rsidR="00791521" w:rsidRPr="00997456" w:rsidRDefault="00791521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 casos de rescisão contratual serão formalmente motivados, assegurando-se </w:t>
      </w:r>
      <w:r w:rsidR="0078218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direito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à prévia e ampla defesa.</w:t>
      </w:r>
    </w:p>
    <w:p w14:paraId="3CB0391E" w14:textId="0A8E3D80" w:rsidR="00791521" w:rsidRPr="00997456" w:rsidRDefault="00791521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CONTRATADA reconhece os direitos da </w:t>
      </w:r>
      <w:r w:rsidR="009A6B8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Hemobrás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em caso de rescisão administrativa prevista neste instrumento de contrato, e as previstas na lei e no Regulamento de Licitações e Contratos da Hemobrás.</w:t>
      </w:r>
    </w:p>
    <w:p w14:paraId="4F8BFF6D" w14:textId="77777777" w:rsidR="00791521" w:rsidRPr="00997456" w:rsidRDefault="00791521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 termo de rescisão, sempre que possível, será precedido:</w:t>
      </w:r>
    </w:p>
    <w:p w14:paraId="48D2D608" w14:textId="77777777" w:rsidR="00791521" w:rsidRPr="00997456" w:rsidRDefault="00791521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Balanço dos eventos contratuais já cumpridos ou parcialmente cumpridos;</w:t>
      </w:r>
    </w:p>
    <w:p w14:paraId="5B69DE26" w14:textId="77777777" w:rsidR="00791521" w:rsidRPr="00997456" w:rsidRDefault="00791521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Relação dos pagamentos já efetuados e ainda devidos;</w:t>
      </w:r>
    </w:p>
    <w:p w14:paraId="077C5191" w14:textId="77777777" w:rsidR="00791521" w:rsidRPr="00997456" w:rsidRDefault="00791521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Indenizações e multas.</w:t>
      </w:r>
    </w:p>
    <w:p w14:paraId="4751E185" w14:textId="77777777" w:rsidR="00791521" w:rsidRPr="00997456" w:rsidRDefault="00791521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rescisão do contrato se dá:</w:t>
      </w:r>
    </w:p>
    <w:p w14:paraId="2B458DD9" w14:textId="77777777" w:rsidR="00791521" w:rsidRPr="00997456" w:rsidRDefault="00791521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 forma unilateral, assegurada a prévia defesa; </w:t>
      </w:r>
    </w:p>
    <w:p w14:paraId="265F9234" w14:textId="77777777" w:rsidR="00791521" w:rsidRPr="00997456" w:rsidRDefault="00791521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Por acordo entre as partes, reduzido a termo no processo, desde que haja conveniência para a Hemobrás e para o contratado. </w:t>
      </w:r>
    </w:p>
    <w:p w14:paraId="3B789C99" w14:textId="77777777" w:rsidR="00791521" w:rsidRPr="00997456" w:rsidRDefault="00791521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Por determinação judicial.</w:t>
      </w:r>
    </w:p>
    <w:p w14:paraId="76FDFE9D" w14:textId="77777777" w:rsidR="00385D96" w:rsidRPr="00997456" w:rsidRDefault="00385D96" w:rsidP="00385D96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x-none"/>
        </w:rPr>
      </w:pPr>
    </w:p>
    <w:p w14:paraId="6A479A01" w14:textId="2E56C4F8" w:rsidR="00A52E7C" w:rsidRPr="00997456" w:rsidRDefault="00A52E7C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DÉCIMA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OITAVA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DAS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VEDAÇÕES</w:t>
      </w:r>
    </w:p>
    <w:p w14:paraId="57EC0981" w14:textId="77777777" w:rsidR="00A52E7C" w:rsidRPr="00997456" w:rsidRDefault="00BC10CF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É vedado à CONTRATADA</w:t>
      </w:r>
      <w:r w:rsidR="00A52E7C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5357E58" w14:textId="77777777" w:rsidR="00BC10CF" w:rsidRPr="00997456" w:rsidRDefault="00BC10CF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caucionar ou utilizar este Termo de Contrato para qualquer operaç</w:t>
      </w:r>
      <w:r w:rsidR="00A52E7C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ão financeira;</w:t>
      </w:r>
    </w:p>
    <w:p w14:paraId="403CBFB3" w14:textId="1068721B" w:rsidR="00A52E7C" w:rsidRPr="00997456" w:rsidRDefault="00A52E7C" w:rsidP="00AF4EAC">
      <w:pPr>
        <w:pStyle w:val="PargrafodaLista"/>
        <w:numPr>
          <w:ilvl w:val="2"/>
          <w:numId w:val="45"/>
        </w:numPr>
        <w:spacing w:line="360" w:lineRule="auto"/>
        <w:ind w:left="1134" w:hanging="6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interromper </w:t>
      </w:r>
      <w:r w:rsidR="006751EC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 fornecimento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sob alegação de inadimplemento por parte da 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Hemobrás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salvo nos casos previstos em lei.</w:t>
      </w:r>
    </w:p>
    <w:p w14:paraId="4F378AB9" w14:textId="77777777" w:rsidR="00224134" w:rsidRPr="00997456" w:rsidRDefault="00224134" w:rsidP="00224134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5FF533" w14:textId="3069F55F" w:rsidR="00224134" w:rsidRPr="00997456" w:rsidRDefault="00224134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>CLÁUSULA DÉCIMA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NONA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MATRIZ DE RISCOS</w:t>
      </w:r>
    </w:p>
    <w:p w14:paraId="252B6673" w14:textId="6F57A638" w:rsidR="003A5F6E" w:rsidRPr="00997456" w:rsidRDefault="003A5F6E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regras acerca da presente cláusula são aquelas estabelecidas no Termo de Referência.</w:t>
      </w:r>
    </w:p>
    <w:p w14:paraId="0EFBA117" w14:textId="77777777" w:rsidR="00385D96" w:rsidRPr="00997456" w:rsidRDefault="00385D96" w:rsidP="00385D96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9305AC" w14:textId="24146E95" w:rsidR="000D6C4C" w:rsidRPr="00997456" w:rsidRDefault="000D6C4C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VIGÉSIMA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DAS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ALTERAÇÕES</w:t>
      </w:r>
    </w:p>
    <w:p w14:paraId="238D9BBC" w14:textId="2034EBF1" w:rsidR="001742AA" w:rsidRPr="00997456" w:rsidRDefault="000D6C4C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Eventuais alterações contratuais reger-se-ão pela disciplina do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1742A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rt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1742A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773CF9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103</w:t>
      </w:r>
      <w:r w:rsidR="001742A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773CF9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108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42A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 Regulamento de Licitações e Contrat</w:t>
      </w:r>
      <w:r w:rsidR="0015688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</w:t>
      </w:r>
      <w:r w:rsidR="00F15747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6B7741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Hemobrás</w:t>
      </w:r>
      <w:r w:rsidR="00F15747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e, subsidiariamente, no art. 81, da Lei 13.303, de 2016.</w:t>
      </w:r>
    </w:p>
    <w:p w14:paraId="503CA733" w14:textId="203D207D" w:rsidR="000D6C4C" w:rsidRPr="00997456" w:rsidRDefault="000D6C4C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CONTRATADA </w:t>
      </w:r>
      <w:r w:rsidR="00F15747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poderá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aceitar, nas mesmas condições contratuais, os acréscimos ou supressões que se fizerem necessários, até o limite de 25% (vinte e cinco por cento) do valor inicial atualizado do contrato.</w:t>
      </w:r>
    </w:p>
    <w:p w14:paraId="41E71F1A" w14:textId="0C305B97" w:rsidR="000D6C4C" w:rsidRPr="00997456" w:rsidRDefault="000D6C4C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 supressões resultantes de acordo celebrado entre as </w:t>
      </w:r>
      <w:r w:rsidR="007D3C6C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partes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contratantes poderão exceder o limite de 25% (vinte e cinco por cento) do valor inicial atualizado do contrato.</w:t>
      </w:r>
    </w:p>
    <w:p w14:paraId="5E851172" w14:textId="3E6D0AEF" w:rsidR="00674A53" w:rsidRPr="00997456" w:rsidRDefault="00674A53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orçamento-base, subtraindo desse preço de referência a diferença percentual entre o valor do orçamento-base e o valor global do contrato, com vistas a garantir o equilíbrio econômico-financeiro do contrato e a manutenção do percentual de desconto ofertado pelo contratado, em atendimento ao art. 37, inciso XXI, da Constituição Federal e aos </w:t>
      </w:r>
      <w:proofErr w:type="spellStart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arts</w:t>
      </w:r>
      <w:proofErr w:type="spellEnd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. 14 e 15 do Decreto nº 7.983/2013. (</w:t>
      </w:r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Quando se tratar de obra ou serviço de engenharia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36365C70" w14:textId="77777777" w:rsidR="00674A53" w:rsidRPr="00997456" w:rsidRDefault="00674A53" w:rsidP="00674A53">
      <w:pPr>
        <w:pStyle w:val="PargrafodaLista"/>
        <w:spacing w:line="360" w:lineRule="auto"/>
        <w:ind w:left="5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62DDD6" w14:textId="7DF8AA9C" w:rsidR="007B70CF" w:rsidRPr="00997456" w:rsidRDefault="007B70CF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>VIGÉSIMA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PRIMEIRA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– DOS CASOS OMISSOS</w:t>
      </w:r>
    </w:p>
    <w:p w14:paraId="79BA5FCD" w14:textId="6C44E324" w:rsidR="007B70CF" w:rsidRPr="00997456" w:rsidRDefault="007B70CF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 casos omissos serão decididos pela 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Hemobrás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segundo as disposições contidas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 Regulamento de Licitações e Contrat</w:t>
      </w:r>
      <w:r w:rsidR="00241509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– Hemobrás, 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Lei nº 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13.303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de 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2016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e demais normas federais aplicáveis e, subsidiariamente</w:t>
      </w:r>
      <w:r w:rsidR="00FD6264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, nas</w:t>
      </w: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normas e </w:t>
      </w:r>
      <w:r w:rsidR="001742AA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princípios gerais dos contratos.</w:t>
      </w:r>
    </w:p>
    <w:p w14:paraId="3B09C167" w14:textId="77777777" w:rsidR="00385D96" w:rsidRPr="00997456" w:rsidRDefault="00385D96" w:rsidP="00385D96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A0FE89" w14:textId="59406CDA" w:rsidR="0070059F" w:rsidRPr="00997456" w:rsidRDefault="000D6C4C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70059F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LÁUSULA 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VIGÉSIMA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SEGUNDA</w:t>
      </w:r>
      <w:r w:rsidR="007B70CF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0059F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DA </w:t>
      </w:r>
      <w:r w:rsidR="0070059F" w:rsidRPr="00997456">
        <w:rPr>
          <w:rFonts w:ascii="Times New Roman" w:hAnsi="Times New Roman"/>
          <w:color w:val="000000" w:themeColor="text1"/>
          <w:sz w:val="22"/>
          <w:szCs w:val="22"/>
        </w:rPr>
        <w:t>PUBLICAÇÃO</w:t>
      </w:r>
    </w:p>
    <w:p w14:paraId="6D51C2A8" w14:textId="3D7D760E" w:rsidR="000D6C4C" w:rsidRPr="00997456" w:rsidRDefault="00B72B3F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0059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ncumbirá à </w:t>
      </w:r>
      <w:r w:rsidR="002C539E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HEMOBRÁS</w:t>
      </w:r>
      <w:r w:rsidR="0070059F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providenciar a publicação deste instrumento, por extrato, no Diário Oficial da União.</w:t>
      </w:r>
    </w:p>
    <w:p w14:paraId="582A5E6C" w14:textId="77777777" w:rsidR="0068362E" w:rsidRPr="00997456" w:rsidRDefault="0068362E" w:rsidP="0068362E">
      <w:pPr>
        <w:pStyle w:val="PargrafodaLista"/>
        <w:spacing w:line="360" w:lineRule="auto"/>
        <w:ind w:left="5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ACCE56" w14:textId="79DAC5C0" w:rsidR="0068362E" w:rsidRPr="00997456" w:rsidRDefault="0068362E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CLÁUSULA VIGÉSIMA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TERCEIRA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>– DO CUMPRIMENTO AO PROGRAMA DE INTEGRIDADE</w:t>
      </w:r>
    </w:p>
    <w:p w14:paraId="66044CD1" w14:textId="696B0AFC" w:rsidR="00241509" w:rsidRPr="00997456" w:rsidRDefault="00241509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CONTRATADA se compromete a cumprir a legislação brasileira de prevenção e combate à corrupção e a manter elevados padrões de integridade nas relações contratuais com a Hemobrás, respeitando os princípios éticos e prevenindo danos financeiros ou a imagem e reputação da Hemobrás, em conformidade com as normas disponíveis no site da HEMOBRÁS, destacadamente o Código de Conduta e de Integridade. Também concorda em, quando aplicável (conforme critérios estabelecidos pela Hemobrás), submeter-se à </w:t>
      </w:r>
      <w:proofErr w:type="spellStart"/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Due</w:t>
      </w:r>
      <w:proofErr w:type="spellEnd"/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99745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Diligence</w:t>
      </w:r>
      <w:proofErr w:type="spellEnd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Integridade, visando mitigar o risco de irregularidades, conforme Guia de Avaliação de Integridade de Terceiros Contratados pela Hemobrás. Fica a contratada ciente de que, no caso de descumprimento de previsões contidas nesta cláusula bem como na legislação, estará sujeita a responsabilizações administrativas e legais pertinentes.</w:t>
      </w:r>
    </w:p>
    <w:p w14:paraId="5822E1B5" w14:textId="77777777" w:rsidR="00362BD8" w:rsidRPr="00997456" w:rsidRDefault="00362BD8" w:rsidP="00362BD8">
      <w:pPr>
        <w:pStyle w:val="PargrafodaLista"/>
        <w:spacing w:line="360" w:lineRule="auto"/>
        <w:ind w:left="5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9B17C0" w14:textId="07E5762B" w:rsidR="00362BD8" w:rsidRPr="00997456" w:rsidRDefault="00362BD8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CLÁUSULA VIGÉSIMA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QUARTA</w:t>
      </w:r>
      <w:r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– DA PROTEÇÃO DE DADOS PESSOAIS</w:t>
      </w:r>
    </w:p>
    <w:p w14:paraId="1F596AFA" w14:textId="77777777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 Partes, por si e por seus colaboradores, obrigam-se a atuar no presente Contrato em conformidade com a Legislação vigente sobre Proteção de Dados Pessoais e as determinações de órgãos reguladores/fiscalizadores sobre a matéria, em especial a Lei nº 13.709/2018. </w:t>
      </w:r>
    </w:p>
    <w:p w14:paraId="4469C818" w14:textId="77777777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CONTRATADA deverá manter e utilizar medidas de segurança administrativas, técnicas e físicas apropriadas e suficientes para proteger a confidencialidade e integridade de todos os dados pessoais mantidos ou consultados/transmitidos eletronicamente, para garantir a proteção desses dados contra acesso não autorizado, destruição, uso, modificação, divulgação ou perda acidental ou indevida.</w:t>
      </w:r>
    </w:p>
    <w:p w14:paraId="292E214E" w14:textId="77777777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CONTRATADA se compromete a tratar os dados dispostos no presente contrato apenas para a estrita e exclusiva finalidade e necessidade da realização do objeto do contrato. A CONTRATADA deverá manter todas as informações deste Contrato sob sigilo e não deve compartilhar e disponibilizar tais informações com terceiros sem a prévia autorização expressa da HEMOBRÁS.</w:t>
      </w:r>
    </w:p>
    <w:p w14:paraId="69C065FB" w14:textId="77777777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Caso a CONTRATADA seja obrigada por determinação legal a fornecer dados pessoais a uma autoridade pública, deverá informar previamente a HEMOBRÁS para que esta tome as medidas que julgar cabíveis.</w:t>
      </w:r>
    </w:p>
    <w:p w14:paraId="15153450" w14:textId="77777777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CONTRATADA deverá notificar a HEMOBRÁS imediatamente a respeito de qualquer violação, por seus funcionários ou terceiros não autorizados, a respeito da proteção de Dados Pessoais.</w:t>
      </w:r>
    </w:p>
    <w:p w14:paraId="6984AAA4" w14:textId="77777777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CONTRATADA deverá cooperar com a HEMOBRÁS e tomar todas as medidas cabíveis para auxiliar a HEMOBRÁS e as autoridades competentes a investigar, mitigar e remediar o incidente ocorrido.</w:t>
      </w:r>
    </w:p>
    <w:p w14:paraId="22EB0D66" w14:textId="2B11174A" w:rsidR="00362BD8" w:rsidRPr="00997456" w:rsidRDefault="00362BD8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 CONTRATADA será integralmente responsável pelo pagamento de perdas e danos de ordem moral e material, bem como pelo ressarcimento do pagamento de qualquer multa ou penalidade imposta à HEMOBRÁS e/ou a terceiros diretamente resultantes do descumprimento pela CONTRATADA de qualquer disposição quanto à proteção e uso dos dados pessoais.</w:t>
      </w:r>
    </w:p>
    <w:p w14:paraId="0F8E3E1E" w14:textId="77777777" w:rsidR="00385D96" w:rsidRPr="00997456" w:rsidRDefault="00385D96" w:rsidP="00385D96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A58EA7" w14:textId="310E4072" w:rsidR="0070059F" w:rsidRPr="00997456" w:rsidRDefault="000D6C4C" w:rsidP="00AF4EAC">
      <w:pPr>
        <w:pStyle w:val="Nivel1"/>
        <w:numPr>
          <w:ilvl w:val="0"/>
          <w:numId w:val="45"/>
        </w:numPr>
        <w:spacing w:before="0" w:line="360" w:lineRule="auto"/>
        <w:ind w:left="284" w:hanging="28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/>
          <w:color w:val="000000" w:themeColor="text1"/>
          <w:sz w:val="22"/>
          <w:szCs w:val="22"/>
        </w:rPr>
        <w:lastRenderedPageBreak/>
        <w:t>CL</w:t>
      </w:r>
      <w:r w:rsidR="0070059F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ÁUSULA </w:t>
      </w:r>
      <w:r w:rsidR="00FF578B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VIGÉSIMA </w:t>
      </w:r>
      <w:r w:rsidR="005B058D" w:rsidRPr="00997456">
        <w:rPr>
          <w:rFonts w:ascii="Times New Roman" w:hAnsi="Times New Roman"/>
          <w:color w:val="000000" w:themeColor="text1"/>
          <w:sz w:val="22"/>
          <w:szCs w:val="22"/>
        </w:rPr>
        <w:t>QUINTA</w:t>
      </w:r>
      <w:r w:rsidR="007B70CF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0059F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– </w:t>
      </w:r>
      <w:r w:rsidR="00AE1000" w:rsidRPr="00997456">
        <w:rPr>
          <w:rFonts w:ascii="Times New Roman" w:hAnsi="Times New Roman"/>
          <w:color w:val="000000" w:themeColor="text1"/>
          <w:sz w:val="22"/>
          <w:szCs w:val="22"/>
        </w:rPr>
        <w:t xml:space="preserve">DO </w:t>
      </w:r>
      <w:r w:rsidR="0070059F" w:rsidRPr="00997456">
        <w:rPr>
          <w:rFonts w:ascii="Times New Roman" w:hAnsi="Times New Roman"/>
          <w:color w:val="000000" w:themeColor="text1"/>
          <w:sz w:val="22"/>
          <w:szCs w:val="22"/>
        </w:rPr>
        <w:t>FORO</w:t>
      </w:r>
    </w:p>
    <w:p w14:paraId="0092AA44" w14:textId="0879993E" w:rsidR="00385D96" w:rsidRPr="00997456" w:rsidRDefault="002C539E" w:rsidP="00AF4EAC">
      <w:pPr>
        <w:pStyle w:val="PargrafodaLista"/>
        <w:numPr>
          <w:ilvl w:val="1"/>
          <w:numId w:val="45"/>
        </w:numPr>
        <w:spacing w:line="360" w:lineRule="auto"/>
        <w:ind w:left="794" w:hanging="5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As partes contratantes ficam cientes de que o foro para dirimir as questões que não forem solucionadas na via administrativa será o da Justiça Federal em Pernambuco, Subseção Judiciária de Recife</w:t>
      </w:r>
      <w:r w:rsidR="00385D96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E5EA4F7" w14:textId="255DC975" w:rsidR="0070059F" w:rsidRPr="00997456" w:rsidRDefault="0070059F" w:rsidP="003F29C4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EB5ACA" w14:textId="77777777" w:rsidR="0070059F" w:rsidRPr="00997456" w:rsidRDefault="0070059F" w:rsidP="003F29C4">
      <w:pPr>
        <w:spacing w:line="360" w:lineRule="auto"/>
        <w:ind w:right="-15"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42C7CB" w14:textId="0029661E" w:rsidR="00385D96" w:rsidRPr="00997456" w:rsidRDefault="00446031" w:rsidP="00385D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Hlk140571734"/>
      <w:r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E, por estarem de acordo, depois de lido e achado conforme, o presente Contrato foi lavrado e assinado pelas partes e pelas testemunhas abaixo</w:t>
      </w:r>
      <w:bookmarkEnd w:id="2"/>
      <w:r w:rsidR="00385D96" w:rsidRPr="0099745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7F79CA6" w14:textId="77777777" w:rsidR="00385D96" w:rsidRPr="00997456" w:rsidRDefault="00385D96" w:rsidP="00385D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416758" w14:textId="77777777" w:rsidR="00385D96" w:rsidRPr="00997456" w:rsidRDefault="00385D96" w:rsidP="00385D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98AF2D" w14:textId="77777777" w:rsidR="00385D96" w:rsidRPr="00997456" w:rsidRDefault="00385D96" w:rsidP="00674A53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852592" w14:textId="77777777" w:rsidR="00385D96" w:rsidRPr="00997456" w:rsidRDefault="00385D96" w:rsidP="00674A53">
      <w:pPr>
        <w:spacing w:after="120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36"/>
        <w:gridCol w:w="3969"/>
      </w:tblGrid>
      <w:tr w:rsidR="00997456" w:rsidRPr="00997456" w14:paraId="434DC836" w14:textId="77777777" w:rsidTr="005B058D">
        <w:trPr>
          <w:jc w:val="center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F0BCF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74DFC3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B91454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97456" w:rsidRPr="00997456" w14:paraId="73B41AC6" w14:textId="77777777" w:rsidTr="005B058D">
        <w:trPr>
          <w:jc w:val="center"/>
        </w:trPr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69676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74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C6F45A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98DF1D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74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Responsável</w:t>
            </w:r>
          </w:p>
        </w:tc>
      </w:tr>
      <w:tr w:rsidR="00385D96" w:rsidRPr="00997456" w14:paraId="312943F9" w14:textId="77777777" w:rsidTr="005B058D">
        <w:trPr>
          <w:jc w:val="center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740375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74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Empresa Brasileira de Hemoderivados e Biotecnologia - Hemobrás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B57E24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B4EE5D" w14:textId="519D59AF" w:rsidR="00385D96" w:rsidRPr="00997456" w:rsidRDefault="002C539E" w:rsidP="00674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74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Contratada</w:t>
            </w:r>
          </w:p>
        </w:tc>
      </w:tr>
    </w:tbl>
    <w:p w14:paraId="172172C3" w14:textId="4F3F3270" w:rsidR="00385D96" w:rsidRPr="00997456" w:rsidRDefault="00385D96" w:rsidP="00674A53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67ECC9A" w14:textId="77777777" w:rsidR="00446031" w:rsidRPr="00997456" w:rsidRDefault="00446031" w:rsidP="00674A53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36"/>
        <w:gridCol w:w="3969"/>
      </w:tblGrid>
      <w:tr w:rsidR="00997456" w:rsidRPr="00997456" w14:paraId="67541C07" w14:textId="77777777" w:rsidTr="005B058D">
        <w:trPr>
          <w:jc w:val="center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3C6B5E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EFEEC2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A75AD3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5D96" w:rsidRPr="00997456" w14:paraId="38A1535A" w14:textId="77777777" w:rsidTr="005B058D">
        <w:trPr>
          <w:jc w:val="center"/>
        </w:trPr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C42E68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74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Testemunha 1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351AE8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608EE" w14:textId="77777777" w:rsidR="00385D96" w:rsidRPr="00997456" w:rsidRDefault="00385D96" w:rsidP="0067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74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Testemunha 2</w:t>
            </w:r>
          </w:p>
        </w:tc>
      </w:tr>
    </w:tbl>
    <w:p w14:paraId="1536BBB7" w14:textId="06A21089" w:rsidR="0033246C" w:rsidRPr="00997456" w:rsidRDefault="0033246C" w:rsidP="00674A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sectPr w:rsidR="0033246C" w:rsidRPr="00997456" w:rsidSect="00AF4EAC">
      <w:headerReference w:type="default" r:id="rId7"/>
      <w:footerReference w:type="default" r:id="rId8"/>
      <w:pgSz w:w="11906" w:h="16838"/>
      <w:pgMar w:top="720" w:right="720" w:bottom="720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D508" w14:textId="77777777" w:rsidR="009F6CE3" w:rsidRDefault="009F6CE3">
      <w:r>
        <w:separator/>
      </w:r>
    </w:p>
  </w:endnote>
  <w:endnote w:type="continuationSeparator" w:id="0">
    <w:p w14:paraId="1A04BF58" w14:textId="77777777" w:rsidR="009F6CE3" w:rsidRDefault="009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943F11" w14:textId="77777777" w:rsidR="00B86B41" w:rsidRPr="00FD2FE5" w:rsidRDefault="00B86B41" w:rsidP="00B86B41">
        <w:pPr>
          <w:pStyle w:val="Rodap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>Boa Viagem Corporate, Rua Prof. Aloisio Pessoa de Araújo, 75, 8º e 9º andares, Boa Viagem, Recife-PE</w:t>
        </w:r>
      </w:p>
      <w:p w14:paraId="39441A7C" w14:textId="77777777" w:rsidR="00B86B41" w:rsidRPr="00FD2FE5" w:rsidRDefault="00B86B41" w:rsidP="00B86B41">
        <w:pPr>
          <w:pStyle w:val="Rodap"/>
          <w:jc w:val="center"/>
          <w:rPr>
            <w:rFonts w:ascii="Times New Roman" w:hAnsi="Times New Roman" w:cs="Times New Roman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>CEP: 51021-410 | Telefone: (81) 3464-9600 | www.hemobras.gov.br</w:t>
        </w:r>
      </w:p>
      <w:p w14:paraId="4386F6EA" w14:textId="77777777" w:rsidR="00B86B41" w:rsidRPr="00FD2FE5" w:rsidRDefault="00B86B41" w:rsidP="00B86B41">
        <w:pPr>
          <w:pStyle w:val="Rodap"/>
          <w:jc w:val="right"/>
          <w:rPr>
            <w:rFonts w:ascii="Times New Roman" w:hAnsi="Times New Roman" w:cs="Times New Roman"/>
            <w:bCs/>
            <w:sz w:val="16"/>
            <w:szCs w:val="16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 xml:space="preserve">Página 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FD2FE5">
          <w:rPr>
            <w:rFonts w:ascii="Times New Roman" w:hAnsi="Times New Roman" w:cs="Times New Roman"/>
            <w:sz w:val="16"/>
            <w:szCs w:val="16"/>
          </w:rPr>
          <w:t xml:space="preserve"> de 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t>24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  <w:p w14:paraId="2BBB3AC3" w14:textId="6B4E317B" w:rsidR="00B86B41" w:rsidRPr="00FD2FE5" w:rsidRDefault="004D0598" w:rsidP="00B86B41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 xml:space="preserve">Modelo padronizado </w:t>
        </w:r>
        <w:r w:rsidR="008E263D" w:rsidRPr="00FD2FE5">
          <w:rPr>
            <w:rFonts w:ascii="Times New Roman" w:hAnsi="Times New Roman" w:cs="Times New Roman"/>
            <w:sz w:val="16"/>
            <w:szCs w:val="16"/>
          </w:rPr>
          <w:t>–</w:t>
        </w:r>
        <w:r w:rsidRPr="00FD2FE5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86B41" w:rsidRPr="00FD2FE5">
          <w:rPr>
            <w:rFonts w:ascii="Times New Roman" w:hAnsi="Times New Roman" w:cs="Times New Roman"/>
            <w:sz w:val="16"/>
            <w:szCs w:val="16"/>
          </w:rPr>
          <w:t>Minuta de Contrato</w:t>
        </w:r>
      </w:p>
      <w:p w14:paraId="48CA16D1" w14:textId="2DD0A218" w:rsidR="00B86B41" w:rsidRPr="00FD2FE5" w:rsidRDefault="00B86B41" w:rsidP="00B86B41">
        <w:pPr>
          <w:pStyle w:val="Rodap"/>
          <w:ind w:left="964" w:hanging="680"/>
          <w:jc w:val="right"/>
          <w:rPr>
            <w:rFonts w:ascii="Times New Roman" w:hAnsi="Times New Roman" w:cs="Times New Roman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 xml:space="preserve">Versão – </w:t>
        </w:r>
        <w:proofErr w:type="gramStart"/>
        <w:r w:rsidRPr="00FD2FE5">
          <w:rPr>
            <w:rFonts w:ascii="Times New Roman" w:hAnsi="Times New Roman" w:cs="Times New Roman"/>
            <w:sz w:val="16"/>
            <w:szCs w:val="16"/>
          </w:rPr>
          <w:t>Novembro</w:t>
        </w:r>
        <w:proofErr w:type="gramEnd"/>
        <w:r w:rsidRPr="00FD2FE5">
          <w:rPr>
            <w:rFonts w:ascii="Times New Roman" w:hAnsi="Times New Roman" w:cs="Times New Roman"/>
            <w:sz w:val="16"/>
            <w:szCs w:val="16"/>
          </w:rPr>
          <w:t>/2023 –</w:t>
        </w:r>
        <w:r w:rsidR="004D0598" w:rsidRPr="00FD2FE5">
          <w:rPr>
            <w:rFonts w:ascii="Times New Roman" w:hAnsi="Times New Roman" w:cs="Times New Roman"/>
            <w:sz w:val="16"/>
            <w:szCs w:val="16"/>
          </w:rPr>
          <w:t xml:space="preserve"> A</w:t>
        </w:r>
        <w:r w:rsidRPr="00FD2FE5">
          <w:rPr>
            <w:rFonts w:ascii="Times New Roman" w:hAnsi="Times New Roman" w:cs="Times New Roman"/>
            <w:sz w:val="16"/>
            <w:szCs w:val="16"/>
          </w:rPr>
          <w:t xml:space="preserve">provado pelo Parecer Jurídico </w:t>
        </w:r>
        <w:r w:rsidR="00997456">
          <w:rPr>
            <w:rFonts w:ascii="Times New Roman" w:hAnsi="Times New Roman" w:cs="Times New Roman"/>
            <w:sz w:val="16"/>
            <w:szCs w:val="16"/>
          </w:rPr>
          <w:t>131</w:t>
        </w:r>
        <w:r w:rsidRPr="00FD2FE5">
          <w:rPr>
            <w:rFonts w:ascii="Times New Roman" w:hAnsi="Times New Roman" w:cs="Times New Roman"/>
            <w:sz w:val="16"/>
            <w:szCs w:val="16"/>
          </w:rPr>
          <w:t>/2023/PJ/Hemobrás</w:t>
        </w:r>
      </w:p>
    </w:sdtContent>
  </w:sdt>
  <w:p w14:paraId="666DEE86" w14:textId="77777777" w:rsidR="00B86B41" w:rsidRDefault="00B86B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A2C6" w14:textId="77777777" w:rsidR="009F6CE3" w:rsidRDefault="009F6CE3">
      <w:r>
        <w:separator/>
      </w:r>
    </w:p>
  </w:footnote>
  <w:footnote w:type="continuationSeparator" w:id="0">
    <w:p w14:paraId="6472F735" w14:textId="77777777" w:rsidR="009F6CE3" w:rsidRDefault="009F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4A5B" w14:textId="14AE2C6B" w:rsidR="00107BD4" w:rsidRDefault="00107BD4">
    <w:pPr>
      <w:pStyle w:val="Cabealho"/>
    </w:pPr>
    <w:r w:rsidRPr="00850420">
      <w:rPr>
        <w:noProof/>
      </w:rPr>
      <w:drawing>
        <wp:inline distT="0" distB="0" distL="0" distR="0" wp14:anchorId="78EAB473" wp14:editId="5F1986BA">
          <wp:extent cx="1482153" cy="1031443"/>
          <wp:effectExtent l="19050" t="0" r="3747" b="0"/>
          <wp:docPr id="6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B6D1663"/>
    <w:multiLevelType w:val="multilevel"/>
    <w:tmpl w:val="873A2AA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B4276C"/>
    <w:multiLevelType w:val="multilevel"/>
    <w:tmpl w:val="E7B6BE90"/>
    <w:lvl w:ilvl="0">
      <w:start w:val="14"/>
      <w:numFmt w:val="decimal"/>
      <w:lvlText w:val="%1."/>
      <w:lvlJc w:val="left"/>
      <w:pPr>
        <w:ind w:left="418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7B4CA3"/>
    <w:multiLevelType w:val="multilevel"/>
    <w:tmpl w:val="8422AB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D6713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6D4407"/>
    <w:multiLevelType w:val="multilevel"/>
    <w:tmpl w:val="873A2AA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9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2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CE5D75"/>
    <w:multiLevelType w:val="multilevel"/>
    <w:tmpl w:val="873A2AA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1DD361E"/>
    <w:multiLevelType w:val="multilevel"/>
    <w:tmpl w:val="2240459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679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2872D7C"/>
    <w:multiLevelType w:val="multilevel"/>
    <w:tmpl w:val="252ED5AC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100AD1"/>
    <w:multiLevelType w:val="multilevel"/>
    <w:tmpl w:val="5BAAFCA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30D19F3"/>
    <w:multiLevelType w:val="multilevel"/>
    <w:tmpl w:val="257C89F4"/>
    <w:lvl w:ilvl="0">
      <w:start w:val="1"/>
      <w:numFmt w:val="decimal"/>
      <w:lvlText w:val="%1."/>
      <w:lvlJc w:val="left"/>
      <w:pPr>
        <w:ind w:left="4188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3" w15:restartNumberingAfterBreak="0">
    <w:nsid w:val="75B33886"/>
    <w:multiLevelType w:val="multilevel"/>
    <w:tmpl w:val="70CC9A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5"/>
  </w:num>
  <w:num w:numId="5">
    <w:abstractNumId w:val="18"/>
  </w:num>
  <w:num w:numId="6">
    <w:abstractNumId w:val="31"/>
  </w:num>
  <w:num w:numId="7">
    <w:abstractNumId w:val="28"/>
  </w:num>
  <w:num w:numId="8">
    <w:abstractNumId w:val="29"/>
  </w:num>
  <w:num w:numId="9">
    <w:abstractNumId w:val="34"/>
  </w:num>
  <w:num w:numId="10">
    <w:abstractNumId w:val="11"/>
  </w:num>
  <w:num w:numId="11">
    <w:abstractNumId w:val="30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27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2"/>
  </w:num>
  <w:num w:numId="27">
    <w:abstractNumId w:val="13"/>
  </w:num>
  <w:num w:numId="28">
    <w:abstractNumId w:val="40"/>
  </w:num>
  <w:num w:numId="29">
    <w:abstractNumId w:val="42"/>
  </w:num>
  <w:num w:numId="30">
    <w:abstractNumId w:val="36"/>
  </w:num>
  <w:num w:numId="31">
    <w:abstractNumId w:val="19"/>
  </w:num>
  <w:num w:numId="32">
    <w:abstractNumId w:val="22"/>
  </w:num>
  <w:num w:numId="33">
    <w:abstractNumId w:val="12"/>
  </w:num>
  <w:num w:numId="34">
    <w:abstractNumId w:val="23"/>
  </w:num>
  <w:num w:numId="35">
    <w:abstractNumId w:val="0"/>
  </w:num>
  <w:num w:numId="36">
    <w:abstractNumId w:val="41"/>
  </w:num>
  <w:num w:numId="37">
    <w:abstractNumId w:val="24"/>
  </w:num>
  <w:num w:numId="38">
    <w:abstractNumId w:val="33"/>
  </w:num>
  <w:num w:numId="39">
    <w:abstractNumId w:val="39"/>
  </w:num>
  <w:num w:numId="40">
    <w:abstractNumId w:val="25"/>
  </w:num>
  <w:num w:numId="41">
    <w:abstractNumId w:val="15"/>
  </w:num>
  <w:num w:numId="42">
    <w:abstractNumId w:val="17"/>
  </w:num>
  <w:num w:numId="43">
    <w:abstractNumId w:val="43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06"/>
    <w:rsid w:val="000005B7"/>
    <w:rsid w:val="000010C9"/>
    <w:rsid w:val="0000236D"/>
    <w:rsid w:val="00003298"/>
    <w:rsid w:val="0000581A"/>
    <w:rsid w:val="00006457"/>
    <w:rsid w:val="0001781E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1825"/>
    <w:rsid w:val="00092759"/>
    <w:rsid w:val="00094321"/>
    <w:rsid w:val="000A102A"/>
    <w:rsid w:val="000A1A7B"/>
    <w:rsid w:val="000A1B88"/>
    <w:rsid w:val="000A23DA"/>
    <w:rsid w:val="000A674F"/>
    <w:rsid w:val="000B0C17"/>
    <w:rsid w:val="000B1E65"/>
    <w:rsid w:val="000B3C3A"/>
    <w:rsid w:val="000B5E24"/>
    <w:rsid w:val="000B7B55"/>
    <w:rsid w:val="000B7C00"/>
    <w:rsid w:val="000C123B"/>
    <w:rsid w:val="000C21AD"/>
    <w:rsid w:val="000C2C16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100990"/>
    <w:rsid w:val="00103F72"/>
    <w:rsid w:val="00105707"/>
    <w:rsid w:val="00107BD4"/>
    <w:rsid w:val="001103FF"/>
    <w:rsid w:val="00113EEB"/>
    <w:rsid w:val="001219B0"/>
    <w:rsid w:val="00124990"/>
    <w:rsid w:val="001304C0"/>
    <w:rsid w:val="001315F2"/>
    <w:rsid w:val="001357C1"/>
    <w:rsid w:val="00136B8C"/>
    <w:rsid w:val="0014004B"/>
    <w:rsid w:val="001431A6"/>
    <w:rsid w:val="0014325E"/>
    <w:rsid w:val="00146BDF"/>
    <w:rsid w:val="001516EA"/>
    <w:rsid w:val="00152908"/>
    <w:rsid w:val="00153E25"/>
    <w:rsid w:val="00154505"/>
    <w:rsid w:val="0015684D"/>
    <w:rsid w:val="0015688F"/>
    <w:rsid w:val="00160BBD"/>
    <w:rsid w:val="00160DA4"/>
    <w:rsid w:val="00161B87"/>
    <w:rsid w:val="001641A5"/>
    <w:rsid w:val="0016584A"/>
    <w:rsid w:val="001671B9"/>
    <w:rsid w:val="00170CE1"/>
    <w:rsid w:val="001742AA"/>
    <w:rsid w:val="00174CAA"/>
    <w:rsid w:val="001763F3"/>
    <w:rsid w:val="001763F4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E7EEC"/>
    <w:rsid w:val="001F0A6E"/>
    <w:rsid w:val="001F39FA"/>
    <w:rsid w:val="00202A04"/>
    <w:rsid w:val="00202CD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34"/>
    <w:rsid w:val="002241A2"/>
    <w:rsid w:val="00231E9C"/>
    <w:rsid w:val="00232180"/>
    <w:rsid w:val="00236989"/>
    <w:rsid w:val="00240B17"/>
    <w:rsid w:val="00241509"/>
    <w:rsid w:val="00241D78"/>
    <w:rsid w:val="00246DAE"/>
    <w:rsid w:val="002538B4"/>
    <w:rsid w:val="002538E3"/>
    <w:rsid w:val="00255C24"/>
    <w:rsid w:val="00260802"/>
    <w:rsid w:val="00261F25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41BC"/>
    <w:rsid w:val="00284939"/>
    <w:rsid w:val="0028765E"/>
    <w:rsid w:val="0029037D"/>
    <w:rsid w:val="00292196"/>
    <w:rsid w:val="002937D4"/>
    <w:rsid w:val="00294601"/>
    <w:rsid w:val="002B0C0A"/>
    <w:rsid w:val="002C539E"/>
    <w:rsid w:val="002C54C1"/>
    <w:rsid w:val="002C69CD"/>
    <w:rsid w:val="002C6DD2"/>
    <w:rsid w:val="002D4427"/>
    <w:rsid w:val="002D78B4"/>
    <w:rsid w:val="002D79B8"/>
    <w:rsid w:val="002D7C8E"/>
    <w:rsid w:val="002E160F"/>
    <w:rsid w:val="002E3DEF"/>
    <w:rsid w:val="002E3F91"/>
    <w:rsid w:val="002E4247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BFB"/>
    <w:rsid w:val="00320B39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246C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1380"/>
    <w:rsid w:val="00362BD8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6A4"/>
    <w:rsid w:val="00381BEB"/>
    <w:rsid w:val="00385D96"/>
    <w:rsid w:val="00386157"/>
    <w:rsid w:val="00386ADE"/>
    <w:rsid w:val="00387D32"/>
    <w:rsid w:val="00390847"/>
    <w:rsid w:val="00391E14"/>
    <w:rsid w:val="003959F6"/>
    <w:rsid w:val="003A37D8"/>
    <w:rsid w:val="003A5F6E"/>
    <w:rsid w:val="003A73C1"/>
    <w:rsid w:val="003B791E"/>
    <w:rsid w:val="003C609E"/>
    <w:rsid w:val="003C6275"/>
    <w:rsid w:val="003C6439"/>
    <w:rsid w:val="003D0467"/>
    <w:rsid w:val="003D25A8"/>
    <w:rsid w:val="003D405A"/>
    <w:rsid w:val="003D4F32"/>
    <w:rsid w:val="003E1EA3"/>
    <w:rsid w:val="003E4927"/>
    <w:rsid w:val="003E4D76"/>
    <w:rsid w:val="003E55B1"/>
    <w:rsid w:val="003E7D21"/>
    <w:rsid w:val="003F004A"/>
    <w:rsid w:val="003F0F2F"/>
    <w:rsid w:val="003F1437"/>
    <w:rsid w:val="003F185C"/>
    <w:rsid w:val="003F29C4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052B"/>
    <w:rsid w:val="0042190C"/>
    <w:rsid w:val="00422076"/>
    <w:rsid w:val="00423900"/>
    <w:rsid w:val="00424D7A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6031"/>
    <w:rsid w:val="0044725C"/>
    <w:rsid w:val="00447465"/>
    <w:rsid w:val="00455CBE"/>
    <w:rsid w:val="00455EB7"/>
    <w:rsid w:val="00455FD5"/>
    <w:rsid w:val="00456A3A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94AE7"/>
    <w:rsid w:val="0049711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D7E"/>
    <w:rsid w:val="004D0598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7D9B"/>
    <w:rsid w:val="0053132E"/>
    <w:rsid w:val="005318A1"/>
    <w:rsid w:val="00535014"/>
    <w:rsid w:val="005377C5"/>
    <w:rsid w:val="0054481A"/>
    <w:rsid w:val="00553791"/>
    <w:rsid w:val="00561C04"/>
    <w:rsid w:val="0056213B"/>
    <w:rsid w:val="00562F82"/>
    <w:rsid w:val="00564913"/>
    <w:rsid w:val="00573C5A"/>
    <w:rsid w:val="0057623B"/>
    <w:rsid w:val="005800D8"/>
    <w:rsid w:val="005846C9"/>
    <w:rsid w:val="00584C65"/>
    <w:rsid w:val="005873FC"/>
    <w:rsid w:val="005876CD"/>
    <w:rsid w:val="005903E5"/>
    <w:rsid w:val="00590EAF"/>
    <w:rsid w:val="00595DA6"/>
    <w:rsid w:val="005A6A91"/>
    <w:rsid w:val="005B0066"/>
    <w:rsid w:val="005B058D"/>
    <w:rsid w:val="005B26A7"/>
    <w:rsid w:val="005C3930"/>
    <w:rsid w:val="005C76D8"/>
    <w:rsid w:val="005D207E"/>
    <w:rsid w:val="005D23DB"/>
    <w:rsid w:val="005D4BB7"/>
    <w:rsid w:val="005E1321"/>
    <w:rsid w:val="005E1EDA"/>
    <w:rsid w:val="005E2DD4"/>
    <w:rsid w:val="005E62AD"/>
    <w:rsid w:val="005E6723"/>
    <w:rsid w:val="005E6D43"/>
    <w:rsid w:val="005F6F64"/>
    <w:rsid w:val="005F7B0A"/>
    <w:rsid w:val="00602B88"/>
    <w:rsid w:val="006030A2"/>
    <w:rsid w:val="00605C11"/>
    <w:rsid w:val="00605F72"/>
    <w:rsid w:val="00606440"/>
    <w:rsid w:val="006078C2"/>
    <w:rsid w:val="006161E4"/>
    <w:rsid w:val="006171A9"/>
    <w:rsid w:val="00623436"/>
    <w:rsid w:val="006261CA"/>
    <w:rsid w:val="0062722C"/>
    <w:rsid w:val="006328B1"/>
    <w:rsid w:val="00640F39"/>
    <w:rsid w:val="006463F8"/>
    <w:rsid w:val="00655AAF"/>
    <w:rsid w:val="00656A30"/>
    <w:rsid w:val="00666573"/>
    <w:rsid w:val="006673E7"/>
    <w:rsid w:val="00674964"/>
    <w:rsid w:val="00674A53"/>
    <w:rsid w:val="006751EC"/>
    <w:rsid w:val="00680B7E"/>
    <w:rsid w:val="0068362E"/>
    <w:rsid w:val="00683B94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B7741"/>
    <w:rsid w:val="006C17A0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5684"/>
    <w:rsid w:val="00747DF1"/>
    <w:rsid w:val="00756DA6"/>
    <w:rsid w:val="00756F76"/>
    <w:rsid w:val="007642F4"/>
    <w:rsid w:val="007679B9"/>
    <w:rsid w:val="00767EC2"/>
    <w:rsid w:val="00771E0B"/>
    <w:rsid w:val="00771F09"/>
    <w:rsid w:val="00771F0D"/>
    <w:rsid w:val="00773CF9"/>
    <w:rsid w:val="00776572"/>
    <w:rsid w:val="0077738D"/>
    <w:rsid w:val="007774C2"/>
    <w:rsid w:val="00781F2A"/>
    <w:rsid w:val="007820EE"/>
    <w:rsid w:val="0078218F"/>
    <w:rsid w:val="0078482F"/>
    <w:rsid w:val="00784E51"/>
    <w:rsid w:val="00787D28"/>
    <w:rsid w:val="0079000C"/>
    <w:rsid w:val="00790D93"/>
    <w:rsid w:val="00791521"/>
    <w:rsid w:val="00791CD7"/>
    <w:rsid w:val="0079430D"/>
    <w:rsid w:val="00795B77"/>
    <w:rsid w:val="0079754C"/>
    <w:rsid w:val="00797553"/>
    <w:rsid w:val="007A1395"/>
    <w:rsid w:val="007A515E"/>
    <w:rsid w:val="007A538E"/>
    <w:rsid w:val="007B19CE"/>
    <w:rsid w:val="007B44DC"/>
    <w:rsid w:val="007B70CF"/>
    <w:rsid w:val="007B7C23"/>
    <w:rsid w:val="007C0255"/>
    <w:rsid w:val="007C09C8"/>
    <w:rsid w:val="007C0C22"/>
    <w:rsid w:val="007C13ED"/>
    <w:rsid w:val="007C2707"/>
    <w:rsid w:val="007D33AF"/>
    <w:rsid w:val="007D3572"/>
    <w:rsid w:val="007D3C6C"/>
    <w:rsid w:val="007D499A"/>
    <w:rsid w:val="007D501A"/>
    <w:rsid w:val="007D6832"/>
    <w:rsid w:val="007E3F65"/>
    <w:rsid w:val="007E5253"/>
    <w:rsid w:val="007E57A5"/>
    <w:rsid w:val="007E68F6"/>
    <w:rsid w:val="007E6EF9"/>
    <w:rsid w:val="007E75A4"/>
    <w:rsid w:val="007E7A80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15E07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513F6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672"/>
    <w:rsid w:val="008C1971"/>
    <w:rsid w:val="008D0511"/>
    <w:rsid w:val="008D2CAF"/>
    <w:rsid w:val="008D3ACE"/>
    <w:rsid w:val="008D51CC"/>
    <w:rsid w:val="008E0C86"/>
    <w:rsid w:val="008E263D"/>
    <w:rsid w:val="008E4F95"/>
    <w:rsid w:val="008F4D52"/>
    <w:rsid w:val="008F4E41"/>
    <w:rsid w:val="0090408D"/>
    <w:rsid w:val="00904E6B"/>
    <w:rsid w:val="00906300"/>
    <w:rsid w:val="00906EEC"/>
    <w:rsid w:val="00913B41"/>
    <w:rsid w:val="00914204"/>
    <w:rsid w:val="00915306"/>
    <w:rsid w:val="0091575C"/>
    <w:rsid w:val="00915C7E"/>
    <w:rsid w:val="0092230C"/>
    <w:rsid w:val="00922606"/>
    <w:rsid w:val="00922D31"/>
    <w:rsid w:val="0092559F"/>
    <w:rsid w:val="009271BB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0F3D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855A3"/>
    <w:rsid w:val="0099079E"/>
    <w:rsid w:val="00991C51"/>
    <w:rsid w:val="00992181"/>
    <w:rsid w:val="00995FFD"/>
    <w:rsid w:val="00997456"/>
    <w:rsid w:val="009A3CC7"/>
    <w:rsid w:val="009A45B0"/>
    <w:rsid w:val="009A5EE4"/>
    <w:rsid w:val="009A6A6F"/>
    <w:rsid w:val="009A6B81"/>
    <w:rsid w:val="009B0D00"/>
    <w:rsid w:val="009B1B69"/>
    <w:rsid w:val="009B5725"/>
    <w:rsid w:val="009B5B7E"/>
    <w:rsid w:val="009B722A"/>
    <w:rsid w:val="009C117D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2BD8"/>
    <w:rsid w:val="009E5B74"/>
    <w:rsid w:val="009E7C14"/>
    <w:rsid w:val="009F0D62"/>
    <w:rsid w:val="009F419C"/>
    <w:rsid w:val="009F43E0"/>
    <w:rsid w:val="009F58CD"/>
    <w:rsid w:val="009F68BD"/>
    <w:rsid w:val="009F6CE3"/>
    <w:rsid w:val="00A003EA"/>
    <w:rsid w:val="00A055A5"/>
    <w:rsid w:val="00A12A7C"/>
    <w:rsid w:val="00A1330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60F"/>
    <w:rsid w:val="00A50D22"/>
    <w:rsid w:val="00A512C3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179A"/>
    <w:rsid w:val="00AA3F31"/>
    <w:rsid w:val="00AA4625"/>
    <w:rsid w:val="00AB06DE"/>
    <w:rsid w:val="00AB1F1A"/>
    <w:rsid w:val="00AB40A5"/>
    <w:rsid w:val="00AC2976"/>
    <w:rsid w:val="00AC4396"/>
    <w:rsid w:val="00AC4EC4"/>
    <w:rsid w:val="00AC4F34"/>
    <w:rsid w:val="00AC5F0C"/>
    <w:rsid w:val="00AC6EC2"/>
    <w:rsid w:val="00AD66A9"/>
    <w:rsid w:val="00AE1000"/>
    <w:rsid w:val="00AE367E"/>
    <w:rsid w:val="00AE3A63"/>
    <w:rsid w:val="00AE5435"/>
    <w:rsid w:val="00AE6281"/>
    <w:rsid w:val="00AF3ABE"/>
    <w:rsid w:val="00AF4EAC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2FC1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8548A"/>
    <w:rsid w:val="00B86B41"/>
    <w:rsid w:val="00B902B9"/>
    <w:rsid w:val="00B919F1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5976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55C28"/>
    <w:rsid w:val="00C60C2D"/>
    <w:rsid w:val="00C64100"/>
    <w:rsid w:val="00C64702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1D64"/>
    <w:rsid w:val="00D02F2F"/>
    <w:rsid w:val="00D10D47"/>
    <w:rsid w:val="00D13087"/>
    <w:rsid w:val="00D1402B"/>
    <w:rsid w:val="00D16FA0"/>
    <w:rsid w:val="00D21B17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FEE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A6F0E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440D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1CBE"/>
    <w:rsid w:val="00E72B6E"/>
    <w:rsid w:val="00E872A7"/>
    <w:rsid w:val="00E87608"/>
    <w:rsid w:val="00E92B50"/>
    <w:rsid w:val="00E94260"/>
    <w:rsid w:val="00EA19E9"/>
    <w:rsid w:val="00EA369D"/>
    <w:rsid w:val="00EA411E"/>
    <w:rsid w:val="00EA4A5C"/>
    <w:rsid w:val="00EA641F"/>
    <w:rsid w:val="00EA6A5A"/>
    <w:rsid w:val="00EB19E0"/>
    <w:rsid w:val="00EB5A80"/>
    <w:rsid w:val="00EC07DD"/>
    <w:rsid w:val="00EC0A27"/>
    <w:rsid w:val="00EC0D7C"/>
    <w:rsid w:val="00EC2734"/>
    <w:rsid w:val="00EC3652"/>
    <w:rsid w:val="00EC5B2F"/>
    <w:rsid w:val="00EC726B"/>
    <w:rsid w:val="00EC7F14"/>
    <w:rsid w:val="00ED2638"/>
    <w:rsid w:val="00EE220A"/>
    <w:rsid w:val="00EE259F"/>
    <w:rsid w:val="00EE2853"/>
    <w:rsid w:val="00EE3978"/>
    <w:rsid w:val="00EF2567"/>
    <w:rsid w:val="00EF4D43"/>
    <w:rsid w:val="00EF51A3"/>
    <w:rsid w:val="00EF5D36"/>
    <w:rsid w:val="00EF66FC"/>
    <w:rsid w:val="00F0135B"/>
    <w:rsid w:val="00F02E73"/>
    <w:rsid w:val="00F10140"/>
    <w:rsid w:val="00F11BAF"/>
    <w:rsid w:val="00F11CE3"/>
    <w:rsid w:val="00F15747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1500"/>
    <w:rsid w:val="00FA50D1"/>
    <w:rsid w:val="00FA65D6"/>
    <w:rsid w:val="00FA6905"/>
    <w:rsid w:val="00FA6A1C"/>
    <w:rsid w:val="00FA7A01"/>
    <w:rsid w:val="00FB03E9"/>
    <w:rsid w:val="00FB2BDC"/>
    <w:rsid w:val="00FB3B7B"/>
    <w:rsid w:val="00FB4456"/>
    <w:rsid w:val="00FB5D74"/>
    <w:rsid w:val="00FC3A0E"/>
    <w:rsid w:val="00FC53E5"/>
    <w:rsid w:val="00FD0A3A"/>
    <w:rsid w:val="00FD16AF"/>
    <w:rsid w:val="00FD1F4D"/>
    <w:rsid w:val="00FD2A3E"/>
    <w:rsid w:val="00FD2FE5"/>
    <w:rsid w:val="00FD6264"/>
    <w:rsid w:val="00FD7077"/>
    <w:rsid w:val="00FE5BBC"/>
    <w:rsid w:val="00FF507F"/>
    <w:rsid w:val="00FF578B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4:docId w14:val="5D875CAB"/>
  <w15:docId w15:val="{4D5633AB-13C8-41E0-9453-29D10FB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link w:val="Nivel1Char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F4D43"/>
    <w:rPr>
      <w:rFonts w:ascii="Arial" w:hAnsi="Arial" w:cs="Tahoma"/>
      <w:szCs w:val="24"/>
    </w:rPr>
  </w:style>
  <w:style w:type="paragraph" w:customStyle="1" w:styleId="Default">
    <w:name w:val="Default"/>
    <w:rsid w:val="00960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vel1Char">
    <w:name w:val="Nivel1 Char"/>
    <w:basedOn w:val="Ttulo1Char"/>
    <w:link w:val="Nivel1"/>
    <w:rsid w:val="00224134"/>
    <w:rPr>
      <w:rFonts w:ascii="Arial" w:eastAsiaTheme="majorEastAsia" w:hAnsi="Arial" w:cstheme="majorBidi"/>
      <w:b/>
      <w:bCs w:val="0"/>
      <w:color w:val="000000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36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465</TotalTime>
  <Pages>7</Pages>
  <Words>2154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Diogo Jose Alves Barboza</cp:lastModifiedBy>
  <cp:revision>15</cp:revision>
  <cp:lastPrinted>2017-09-20T20:17:00Z</cp:lastPrinted>
  <dcterms:created xsi:type="dcterms:W3CDTF">2023-09-18T16:41:00Z</dcterms:created>
  <dcterms:modified xsi:type="dcterms:W3CDTF">2023-11-14T11:38:00Z</dcterms:modified>
</cp:coreProperties>
</file>